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5B" w:rsidRPr="00AB0A7D" w:rsidRDefault="00F91748" w:rsidP="00A61C75">
      <w:pPr>
        <w:tabs>
          <w:tab w:val="left" w:pos="3353"/>
          <w:tab w:val="left" w:pos="4500"/>
          <w:tab w:val="center" w:pos="4752"/>
        </w:tabs>
        <w:jc w:val="center"/>
        <w:outlineLvl w:val="0"/>
        <w:rPr>
          <w:rFonts w:asciiTheme="majorHAnsi" w:hAnsiTheme="majorHAnsi"/>
          <w:b/>
          <w:szCs w:val="22"/>
        </w:rPr>
      </w:pPr>
      <w:bookmarkStart w:id="0" w:name="_GoBack"/>
      <w:bookmarkEnd w:id="0"/>
      <w:r w:rsidRPr="00AB0A7D">
        <w:rPr>
          <w:rFonts w:asciiTheme="majorHAnsi" w:hAnsiTheme="majorHAnsi"/>
          <w:b/>
          <w:szCs w:val="22"/>
        </w:rPr>
        <w:t>Budget</w:t>
      </w:r>
      <w:r w:rsidR="00323261" w:rsidRPr="00AB0A7D">
        <w:rPr>
          <w:rFonts w:asciiTheme="majorHAnsi" w:hAnsiTheme="majorHAnsi"/>
          <w:b/>
          <w:szCs w:val="22"/>
        </w:rPr>
        <w:t xml:space="preserve"> Council </w:t>
      </w:r>
      <w:r w:rsidR="00B93846" w:rsidRPr="00AB0A7D">
        <w:rPr>
          <w:rFonts w:asciiTheme="majorHAnsi" w:hAnsiTheme="majorHAnsi"/>
          <w:b/>
          <w:szCs w:val="22"/>
        </w:rPr>
        <w:t>Minutes</w:t>
      </w:r>
    </w:p>
    <w:p w:rsidR="004C1FDC" w:rsidRDefault="005A31DF" w:rsidP="00A61C75">
      <w:pPr>
        <w:jc w:val="center"/>
        <w:outlineLvl w:val="0"/>
        <w:rPr>
          <w:rFonts w:asciiTheme="majorHAnsi" w:hAnsiTheme="majorHAnsi"/>
          <w:b/>
          <w:szCs w:val="22"/>
        </w:rPr>
      </w:pPr>
      <w:r w:rsidRPr="00AB0A7D">
        <w:rPr>
          <w:rFonts w:asciiTheme="majorHAnsi" w:hAnsiTheme="majorHAnsi"/>
          <w:b/>
          <w:szCs w:val="22"/>
        </w:rPr>
        <w:t>November 24</w:t>
      </w:r>
      <w:r w:rsidR="006B49A2" w:rsidRPr="00AB0A7D">
        <w:rPr>
          <w:rFonts w:asciiTheme="majorHAnsi" w:hAnsiTheme="majorHAnsi"/>
          <w:b/>
          <w:szCs w:val="22"/>
        </w:rPr>
        <w:t>, 2015</w:t>
      </w:r>
    </w:p>
    <w:p w:rsidR="00AB0A7D" w:rsidRPr="00AB0A7D" w:rsidRDefault="00AB0A7D" w:rsidP="00A61C75">
      <w:pPr>
        <w:jc w:val="center"/>
        <w:outlineLvl w:val="0"/>
        <w:rPr>
          <w:rFonts w:asciiTheme="majorHAnsi" w:hAnsiTheme="majorHAnsi"/>
          <w:b/>
          <w:szCs w:val="22"/>
        </w:rPr>
      </w:pPr>
    </w:p>
    <w:p w:rsidR="00323261" w:rsidRPr="00E4232C" w:rsidRDefault="00323261" w:rsidP="001D4531">
      <w:pPr>
        <w:rPr>
          <w:rFonts w:asciiTheme="majorHAnsi" w:hAnsiTheme="majorHAnsi"/>
          <w:b/>
          <w:sz w:val="22"/>
          <w:szCs w:val="22"/>
        </w:rPr>
      </w:pPr>
    </w:p>
    <w:p w:rsidR="003A5969" w:rsidRPr="00E4232C" w:rsidRDefault="003A5969" w:rsidP="000B5C09">
      <w:pPr>
        <w:pBdr>
          <w:bottom w:val="single" w:sz="12" w:space="1" w:color="auto"/>
        </w:pBdr>
        <w:rPr>
          <w:rFonts w:asciiTheme="majorHAnsi" w:hAnsiTheme="majorHAnsi"/>
          <w:sz w:val="22"/>
          <w:szCs w:val="22"/>
        </w:rPr>
        <w:sectPr w:rsidR="003A5969" w:rsidRPr="00E4232C" w:rsidSect="007F12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540" w:right="1170" w:bottom="720" w:left="1440" w:header="450" w:footer="720" w:gutter="0"/>
          <w:cols w:space="720"/>
          <w:docGrid w:linePitch="360"/>
        </w:sect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718"/>
        <w:gridCol w:w="4140"/>
      </w:tblGrid>
      <w:tr w:rsidR="005A053E" w:rsidRPr="00E4232C" w:rsidTr="000751D5">
        <w:trPr>
          <w:trHeight w:val="281"/>
        </w:trPr>
        <w:tc>
          <w:tcPr>
            <w:tcW w:w="3240" w:type="dxa"/>
          </w:tcPr>
          <w:p w:rsidR="005A053E" w:rsidRPr="00E4232C" w:rsidRDefault="005A053E" w:rsidP="00101D71">
            <w:pPr>
              <w:rPr>
                <w:rFonts w:asciiTheme="majorHAnsi" w:hAnsiTheme="majorHAnsi"/>
                <w:sz w:val="22"/>
                <w:szCs w:val="22"/>
              </w:rPr>
            </w:pPr>
            <w:r w:rsidRPr="00E4232C">
              <w:rPr>
                <w:rFonts w:asciiTheme="majorHAnsi" w:hAnsiTheme="majorHAnsi"/>
                <w:sz w:val="22"/>
                <w:szCs w:val="22"/>
              </w:rPr>
              <w:lastRenderedPageBreak/>
              <w:t>Terry Leist</w:t>
            </w:r>
          </w:p>
        </w:tc>
        <w:tc>
          <w:tcPr>
            <w:tcW w:w="2718" w:type="dxa"/>
          </w:tcPr>
          <w:p w:rsidR="005A053E" w:rsidRPr="00E4232C" w:rsidRDefault="00FF5CD1" w:rsidP="00E7591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John Cowles</w:t>
            </w:r>
          </w:p>
        </w:tc>
        <w:tc>
          <w:tcPr>
            <w:tcW w:w="4140" w:type="dxa"/>
          </w:tcPr>
          <w:p w:rsidR="005A053E" w:rsidRPr="00E4232C" w:rsidRDefault="00FF5CD1" w:rsidP="00A84B35">
            <w:pPr>
              <w:rPr>
                <w:rFonts w:asciiTheme="majorHAnsi" w:hAnsiTheme="majorHAnsi"/>
                <w:sz w:val="22"/>
                <w:szCs w:val="22"/>
              </w:rPr>
            </w:pPr>
            <w:r w:rsidRPr="00E4232C">
              <w:rPr>
                <w:rFonts w:asciiTheme="majorHAnsi" w:hAnsiTheme="majorHAnsi"/>
                <w:sz w:val="22"/>
                <w:szCs w:val="22"/>
              </w:rPr>
              <w:t>Chris Fastnow</w:t>
            </w:r>
          </w:p>
        </w:tc>
      </w:tr>
      <w:tr w:rsidR="005A053E" w:rsidRPr="00E4232C" w:rsidTr="000751D5">
        <w:trPr>
          <w:trHeight w:val="326"/>
        </w:trPr>
        <w:tc>
          <w:tcPr>
            <w:tcW w:w="3240" w:type="dxa"/>
          </w:tcPr>
          <w:p w:rsidR="005A053E" w:rsidRPr="00E4232C" w:rsidRDefault="00FF5CD1" w:rsidP="00101D7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Chris Kearns</w:t>
            </w:r>
          </w:p>
        </w:tc>
        <w:tc>
          <w:tcPr>
            <w:tcW w:w="2718" w:type="dxa"/>
          </w:tcPr>
          <w:p w:rsidR="005A053E" w:rsidRPr="00E4232C" w:rsidRDefault="00FF5CD1" w:rsidP="00E4708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Toni Lee</w:t>
            </w:r>
          </w:p>
        </w:tc>
        <w:tc>
          <w:tcPr>
            <w:tcW w:w="4140" w:type="dxa"/>
          </w:tcPr>
          <w:p w:rsidR="005A053E" w:rsidRPr="00E4232C" w:rsidRDefault="00005929" w:rsidP="00E4708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Nicol Rae</w:t>
            </w:r>
          </w:p>
        </w:tc>
      </w:tr>
      <w:tr w:rsidR="00005929" w:rsidRPr="00E4232C" w:rsidTr="000751D5">
        <w:trPr>
          <w:trHeight w:val="326"/>
        </w:trPr>
        <w:tc>
          <w:tcPr>
            <w:tcW w:w="3240" w:type="dxa"/>
          </w:tcPr>
          <w:p w:rsidR="00005929" w:rsidRPr="00E4232C" w:rsidRDefault="00005929" w:rsidP="0000592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Doralyn Rossmann</w:t>
            </w:r>
          </w:p>
        </w:tc>
        <w:tc>
          <w:tcPr>
            <w:tcW w:w="2718" w:type="dxa"/>
          </w:tcPr>
          <w:p w:rsidR="00005929" w:rsidRPr="00E4232C" w:rsidRDefault="00005929" w:rsidP="0000592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Joel Schumacher</w:t>
            </w:r>
          </w:p>
        </w:tc>
        <w:tc>
          <w:tcPr>
            <w:tcW w:w="4140" w:type="dxa"/>
          </w:tcPr>
          <w:p w:rsidR="00005929" w:rsidRPr="00E4232C" w:rsidRDefault="00005929" w:rsidP="0000592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Mandy St. Aubyn</w:t>
            </w:r>
          </w:p>
        </w:tc>
      </w:tr>
      <w:tr w:rsidR="00005929" w:rsidRPr="00E4232C" w:rsidTr="000751D5">
        <w:trPr>
          <w:trHeight w:val="326"/>
        </w:trPr>
        <w:tc>
          <w:tcPr>
            <w:tcW w:w="3240" w:type="dxa"/>
          </w:tcPr>
          <w:p w:rsidR="00005929" w:rsidRPr="00E4232C" w:rsidRDefault="00005929" w:rsidP="000059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18" w:type="dxa"/>
          </w:tcPr>
          <w:p w:rsidR="00005929" w:rsidRPr="00E4232C" w:rsidRDefault="00005929" w:rsidP="000059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0" w:type="dxa"/>
          </w:tcPr>
          <w:p w:rsidR="00005929" w:rsidRPr="00E4232C" w:rsidRDefault="00005929" w:rsidP="0000592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E4232C">
              <w:rPr>
                <w:rFonts w:asciiTheme="majorHAnsi" w:hAnsiTheme="majorHAnsi"/>
                <w:i/>
                <w:sz w:val="22"/>
                <w:szCs w:val="22"/>
              </w:rPr>
              <w:t>Guests:</w:t>
            </w:r>
          </w:p>
          <w:p w:rsidR="00005929" w:rsidRPr="00E4232C" w:rsidRDefault="00005929" w:rsidP="00005929">
            <w:pPr>
              <w:rPr>
                <w:rFonts w:asciiTheme="majorHAnsi" w:hAnsiTheme="majorHAnsi"/>
                <w:sz w:val="22"/>
                <w:szCs w:val="22"/>
              </w:rPr>
            </w:pPr>
            <w:r w:rsidRPr="00E4232C">
              <w:rPr>
                <w:rFonts w:asciiTheme="majorHAnsi" w:hAnsiTheme="majorHAnsi"/>
                <w:i/>
                <w:sz w:val="22"/>
                <w:szCs w:val="22"/>
              </w:rPr>
              <w:t xml:space="preserve">Kathy Attebury, Megan Bergstedt,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Heidi Gagnon, Maureen McCarthy</w:t>
            </w:r>
          </w:p>
        </w:tc>
      </w:tr>
    </w:tbl>
    <w:p w:rsidR="008C32F2" w:rsidRPr="00005929" w:rsidRDefault="008C32F2" w:rsidP="008C32F2">
      <w:pPr>
        <w:pBdr>
          <w:bottom w:val="single" w:sz="12" w:space="31" w:color="auto"/>
        </w:pBdr>
        <w:rPr>
          <w:rFonts w:asciiTheme="majorHAnsi" w:hAnsiTheme="majorHAnsi"/>
          <w:sz w:val="22"/>
          <w:szCs w:val="22"/>
        </w:rPr>
        <w:sectPr w:rsidR="008C32F2" w:rsidRPr="00005929" w:rsidSect="00B55CBE">
          <w:type w:val="continuous"/>
          <w:pgSz w:w="12240" w:h="15840"/>
          <w:pgMar w:top="907" w:right="1296" w:bottom="720" w:left="1440" w:header="450" w:footer="720" w:gutter="0"/>
          <w:cols w:space="720"/>
          <w:docGrid w:linePitch="360"/>
        </w:sectPr>
      </w:pPr>
    </w:p>
    <w:p w:rsidR="000E220D" w:rsidRPr="00005929" w:rsidRDefault="009B41F8" w:rsidP="00A14BDA">
      <w:pPr>
        <w:numPr>
          <w:ilvl w:val="0"/>
          <w:numId w:val="41"/>
        </w:numPr>
        <w:tabs>
          <w:tab w:val="left" w:pos="1800"/>
        </w:tabs>
        <w:rPr>
          <w:b/>
          <w:sz w:val="22"/>
          <w:szCs w:val="22"/>
        </w:rPr>
      </w:pPr>
      <w:r w:rsidRPr="00005929">
        <w:rPr>
          <w:b/>
          <w:sz w:val="22"/>
          <w:szCs w:val="22"/>
        </w:rPr>
        <w:lastRenderedPageBreak/>
        <w:t>Call to Order</w:t>
      </w:r>
    </w:p>
    <w:p w:rsidR="00A03B0B" w:rsidRPr="00005929" w:rsidRDefault="00A03B0B" w:rsidP="00A14BDA">
      <w:pPr>
        <w:tabs>
          <w:tab w:val="left" w:pos="450"/>
          <w:tab w:val="left" w:pos="1800"/>
        </w:tabs>
        <w:rPr>
          <w:sz w:val="22"/>
          <w:szCs w:val="22"/>
        </w:rPr>
      </w:pPr>
    </w:p>
    <w:p w:rsidR="00914449" w:rsidRPr="00005929" w:rsidRDefault="00914449" w:rsidP="00A14BDA">
      <w:pPr>
        <w:pStyle w:val="ListParagraph"/>
        <w:tabs>
          <w:tab w:val="left" w:pos="1800"/>
        </w:tabs>
        <w:rPr>
          <w:sz w:val="22"/>
          <w:szCs w:val="22"/>
        </w:rPr>
      </w:pPr>
      <w:r w:rsidRPr="00005929">
        <w:rPr>
          <w:sz w:val="22"/>
          <w:szCs w:val="22"/>
        </w:rPr>
        <w:t>The meeting was called to order by Chair Terry Leist</w:t>
      </w:r>
      <w:r w:rsidR="00234D62" w:rsidRPr="00005929">
        <w:rPr>
          <w:sz w:val="22"/>
          <w:szCs w:val="22"/>
        </w:rPr>
        <w:t>.</w:t>
      </w:r>
    </w:p>
    <w:p w:rsidR="002F6365" w:rsidRPr="00005929" w:rsidRDefault="002F6365" w:rsidP="00A14BDA">
      <w:pPr>
        <w:pStyle w:val="ListParagraph"/>
        <w:tabs>
          <w:tab w:val="left" w:pos="1800"/>
        </w:tabs>
        <w:rPr>
          <w:sz w:val="22"/>
          <w:szCs w:val="22"/>
        </w:rPr>
      </w:pPr>
    </w:p>
    <w:p w:rsidR="002F6365" w:rsidRPr="00005929" w:rsidRDefault="002F6365" w:rsidP="002F6365">
      <w:pPr>
        <w:pStyle w:val="ListParagraph"/>
        <w:numPr>
          <w:ilvl w:val="0"/>
          <w:numId w:val="41"/>
        </w:numPr>
        <w:textAlignment w:val="center"/>
        <w:rPr>
          <w:color w:val="000000"/>
          <w:sz w:val="22"/>
          <w:szCs w:val="22"/>
        </w:rPr>
      </w:pPr>
      <w:r w:rsidRPr="00005929">
        <w:rPr>
          <w:color w:val="000000"/>
          <w:sz w:val="22"/>
          <w:szCs w:val="22"/>
        </w:rPr>
        <w:t>Approval of Minutes from prior meetings</w:t>
      </w:r>
    </w:p>
    <w:p w:rsidR="002F6365" w:rsidRPr="002F6365" w:rsidRDefault="002F6365" w:rsidP="002F6365">
      <w:pPr>
        <w:ind w:left="540"/>
        <w:rPr>
          <w:color w:val="000000"/>
          <w:sz w:val="22"/>
          <w:szCs w:val="22"/>
        </w:rPr>
      </w:pPr>
      <w:r w:rsidRPr="002F6365">
        <w:rPr>
          <w:color w:val="000000"/>
          <w:sz w:val="22"/>
          <w:szCs w:val="22"/>
        </w:rPr>
        <w:t> </w:t>
      </w:r>
    </w:p>
    <w:p w:rsidR="00C627E3" w:rsidRPr="00005929" w:rsidRDefault="00005929" w:rsidP="00005929">
      <w:pPr>
        <w:tabs>
          <w:tab w:val="left" w:pos="450"/>
          <w:tab w:val="left" w:pos="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2F6365" w:rsidRPr="00005929">
        <w:rPr>
          <w:color w:val="000000"/>
          <w:sz w:val="22"/>
          <w:szCs w:val="22"/>
        </w:rPr>
        <w:t>The minutes</w:t>
      </w:r>
      <w:r w:rsidR="002F6365" w:rsidRPr="002F6365">
        <w:rPr>
          <w:color w:val="000000"/>
          <w:sz w:val="22"/>
          <w:szCs w:val="22"/>
        </w:rPr>
        <w:t xml:space="preserve"> from April, August and October</w:t>
      </w:r>
      <w:r w:rsidR="002F6365" w:rsidRPr="00005929">
        <w:rPr>
          <w:color w:val="000000"/>
          <w:sz w:val="22"/>
          <w:szCs w:val="22"/>
        </w:rPr>
        <w:t xml:space="preserve"> were approved. </w:t>
      </w:r>
    </w:p>
    <w:p w:rsidR="002F6365" w:rsidRPr="00005929" w:rsidRDefault="002F6365" w:rsidP="002F6365">
      <w:pPr>
        <w:tabs>
          <w:tab w:val="left" w:pos="450"/>
          <w:tab w:val="left" w:pos="1800"/>
        </w:tabs>
        <w:rPr>
          <w:sz w:val="22"/>
          <w:szCs w:val="22"/>
        </w:rPr>
      </w:pPr>
    </w:p>
    <w:p w:rsidR="002F6365" w:rsidRPr="00005929" w:rsidRDefault="00310168" w:rsidP="002F6365">
      <w:pPr>
        <w:pStyle w:val="ListParagraph"/>
        <w:numPr>
          <w:ilvl w:val="0"/>
          <w:numId w:val="41"/>
        </w:numPr>
        <w:tabs>
          <w:tab w:val="left" w:pos="1800"/>
        </w:tabs>
        <w:rPr>
          <w:color w:val="000000"/>
          <w:sz w:val="22"/>
          <w:szCs w:val="22"/>
        </w:rPr>
      </w:pPr>
      <w:r w:rsidRPr="00005929">
        <w:rPr>
          <w:b/>
          <w:sz w:val="22"/>
          <w:szCs w:val="22"/>
        </w:rPr>
        <w:t>Information/Announcements/Updates</w:t>
      </w:r>
      <w:r w:rsidR="009D50F8" w:rsidRPr="00005929">
        <w:rPr>
          <w:color w:val="000000"/>
          <w:sz w:val="22"/>
          <w:szCs w:val="22"/>
        </w:rPr>
        <w:t xml:space="preserve"> </w:t>
      </w:r>
    </w:p>
    <w:p w:rsidR="002F6365" w:rsidRPr="002F6365" w:rsidRDefault="002F6365" w:rsidP="002F6365">
      <w:pPr>
        <w:ind w:left="1080"/>
        <w:rPr>
          <w:color w:val="000000"/>
          <w:sz w:val="22"/>
          <w:szCs w:val="22"/>
        </w:rPr>
      </w:pPr>
      <w:r w:rsidRPr="002F6365">
        <w:rPr>
          <w:color w:val="000000"/>
          <w:sz w:val="22"/>
          <w:szCs w:val="22"/>
        </w:rPr>
        <w:t> </w:t>
      </w:r>
    </w:p>
    <w:p w:rsidR="00005929" w:rsidRDefault="002F6365" w:rsidP="00005929">
      <w:pPr>
        <w:spacing w:line="300" w:lineRule="atLeast"/>
        <w:ind w:left="720"/>
        <w:rPr>
          <w:color w:val="000000"/>
          <w:sz w:val="22"/>
          <w:szCs w:val="22"/>
        </w:rPr>
      </w:pPr>
      <w:r w:rsidRPr="002F6365">
        <w:rPr>
          <w:color w:val="000000"/>
          <w:sz w:val="22"/>
          <w:szCs w:val="22"/>
          <w:u w:val="single"/>
        </w:rPr>
        <w:t>Budget Model Forums</w:t>
      </w:r>
      <w:r w:rsidR="00005929">
        <w:rPr>
          <w:color w:val="000000"/>
          <w:sz w:val="22"/>
          <w:szCs w:val="22"/>
        </w:rPr>
        <w:t xml:space="preserve"> have been held for various groups.  </w:t>
      </w:r>
      <w:r w:rsidRPr="002F6365">
        <w:rPr>
          <w:color w:val="000000"/>
          <w:sz w:val="22"/>
          <w:szCs w:val="22"/>
        </w:rPr>
        <w:t>There will be a session on Dec</w:t>
      </w:r>
      <w:r w:rsidR="00005929" w:rsidRPr="00005929">
        <w:rPr>
          <w:color w:val="000000"/>
          <w:sz w:val="22"/>
          <w:szCs w:val="22"/>
        </w:rPr>
        <w:t>ember</w:t>
      </w:r>
      <w:r w:rsidRPr="002F6365">
        <w:rPr>
          <w:color w:val="000000"/>
          <w:sz w:val="22"/>
          <w:szCs w:val="22"/>
        </w:rPr>
        <w:t xml:space="preserve"> 10 from 1-2</w:t>
      </w:r>
      <w:r w:rsidR="00005929" w:rsidRPr="00005929">
        <w:rPr>
          <w:color w:val="000000"/>
          <w:sz w:val="22"/>
          <w:szCs w:val="22"/>
        </w:rPr>
        <w:t xml:space="preserve"> pm</w:t>
      </w:r>
      <w:r w:rsidRPr="002F6365">
        <w:rPr>
          <w:color w:val="000000"/>
          <w:sz w:val="22"/>
          <w:szCs w:val="22"/>
        </w:rPr>
        <w:t xml:space="preserve"> in the SUB for nursing</w:t>
      </w:r>
      <w:r w:rsidR="00005929">
        <w:rPr>
          <w:color w:val="000000"/>
          <w:sz w:val="22"/>
          <w:szCs w:val="22"/>
        </w:rPr>
        <w:t xml:space="preserve"> </w:t>
      </w:r>
      <w:r w:rsidRPr="002F6365">
        <w:rPr>
          <w:color w:val="000000"/>
          <w:sz w:val="22"/>
          <w:szCs w:val="22"/>
        </w:rPr>
        <w:t xml:space="preserve">directors </w:t>
      </w:r>
      <w:r w:rsidR="00005929">
        <w:rPr>
          <w:color w:val="000000"/>
          <w:sz w:val="22"/>
          <w:szCs w:val="22"/>
        </w:rPr>
        <w:t xml:space="preserve">who </w:t>
      </w:r>
      <w:r w:rsidRPr="002F6365">
        <w:rPr>
          <w:color w:val="000000"/>
          <w:sz w:val="22"/>
          <w:szCs w:val="22"/>
        </w:rPr>
        <w:t>will be on campus for other meetings</w:t>
      </w:r>
      <w:r w:rsidR="00005929">
        <w:rPr>
          <w:color w:val="000000"/>
          <w:sz w:val="22"/>
          <w:szCs w:val="22"/>
        </w:rPr>
        <w:t xml:space="preserve">.  </w:t>
      </w:r>
    </w:p>
    <w:p w:rsidR="00005929" w:rsidRDefault="00005929" w:rsidP="00005929">
      <w:pPr>
        <w:spacing w:line="300" w:lineRule="atLeast"/>
        <w:ind w:left="720"/>
        <w:rPr>
          <w:color w:val="000000"/>
          <w:sz w:val="22"/>
          <w:szCs w:val="22"/>
        </w:rPr>
      </w:pPr>
    </w:p>
    <w:p w:rsidR="0056792A" w:rsidRDefault="00005929" w:rsidP="00005929">
      <w:pPr>
        <w:spacing w:line="300" w:lineRule="atLeast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</w:t>
      </w:r>
      <w:r w:rsidR="002F6365" w:rsidRPr="002F6365">
        <w:rPr>
          <w:color w:val="000000"/>
          <w:sz w:val="22"/>
          <w:szCs w:val="22"/>
        </w:rPr>
        <w:t>ased on input from previous sessions</w:t>
      </w:r>
      <w:r>
        <w:rPr>
          <w:color w:val="000000"/>
          <w:sz w:val="22"/>
          <w:szCs w:val="22"/>
        </w:rPr>
        <w:t>, it is possible that some changes might be made to the proposed model</w:t>
      </w:r>
      <w:r w:rsidR="002F6365" w:rsidRPr="002F6365">
        <w:rPr>
          <w:color w:val="000000"/>
          <w:sz w:val="22"/>
          <w:szCs w:val="22"/>
        </w:rPr>
        <w:t xml:space="preserve">.  </w:t>
      </w:r>
      <w:r>
        <w:rPr>
          <w:color w:val="000000"/>
          <w:sz w:val="22"/>
          <w:szCs w:val="22"/>
        </w:rPr>
        <w:t>In the current model, it appears that t</w:t>
      </w:r>
      <w:r w:rsidR="002F6365" w:rsidRPr="002F6365">
        <w:rPr>
          <w:color w:val="000000"/>
          <w:sz w:val="22"/>
          <w:szCs w:val="22"/>
        </w:rPr>
        <w:t xml:space="preserve">wo critical areas of the funding </w:t>
      </w:r>
      <w:r w:rsidR="00297C88">
        <w:rPr>
          <w:color w:val="000000"/>
          <w:sz w:val="22"/>
          <w:szCs w:val="22"/>
        </w:rPr>
        <w:t>are</w:t>
      </w:r>
      <w:r w:rsidR="002F6365" w:rsidRPr="002F6365">
        <w:rPr>
          <w:color w:val="000000"/>
          <w:sz w:val="22"/>
          <w:szCs w:val="22"/>
        </w:rPr>
        <w:t xml:space="preserve"> the academic and strategic pools.</w:t>
      </w:r>
      <w:r w:rsidR="00297C88">
        <w:rPr>
          <w:color w:val="000000"/>
          <w:sz w:val="22"/>
          <w:szCs w:val="22"/>
        </w:rPr>
        <w:t xml:space="preserve">  </w:t>
      </w:r>
      <w:r w:rsidR="002F6365" w:rsidRPr="002F6365">
        <w:rPr>
          <w:color w:val="000000"/>
          <w:sz w:val="22"/>
          <w:szCs w:val="22"/>
        </w:rPr>
        <w:t>Nic Rae</w:t>
      </w:r>
      <w:r w:rsidR="00297C88">
        <w:rPr>
          <w:color w:val="000000"/>
          <w:sz w:val="22"/>
          <w:szCs w:val="22"/>
        </w:rPr>
        <w:t xml:space="preserve"> expressed </w:t>
      </w:r>
      <w:r w:rsidR="002F6365" w:rsidRPr="002F6365">
        <w:rPr>
          <w:color w:val="000000"/>
          <w:sz w:val="22"/>
          <w:szCs w:val="22"/>
        </w:rPr>
        <w:t xml:space="preserve">concerns </w:t>
      </w:r>
      <w:r w:rsidR="00297C88">
        <w:rPr>
          <w:color w:val="000000"/>
          <w:sz w:val="22"/>
          <w:szCs w:val="22"/>
        </w:rPr>
        <w:t>that areas with low student credit hours (</w:t>
      </w:r>
      <w:r w:rsidR="002F6365" w:rsidRPr="002F6365">
        <w:rPr>
          <w:color w:val="000000"/>
          <w:sz w:val="22"/>
          <w:szCs w:val="22"/>
        </w:rPr>
        <w:t>SCH</w:t>
      </w:r>
      <w:r w:rsidR="00297C88">
        <w:rPr>
          <w:color w:val="000000"/>
          <w:sz w:val="22"/>
          <w:szCs w:val="22"/>
        </w:rPr>
        <w:t>)</w:t>
      </w:r>
      <w:r w:rsidR="002F6365" w:rsidRPr="002F6365">
        <w:rPr>
          <w:color w:val="000000"/>
          <w:sz w:val="22"/>
          <w:szCs w:val="22"/>
        </w:rPr>
        <w:t xml:space="preserve"> and no undergraduate programs</w:t>
      </w:r>
      <w:r w:rsidR="00297C88">
        <w:rPr>
          <w:color w:val="000000"/>
          <w:sz w:val="22"/>
          <w:szCs w:val="22"/>
        </w:rPr>
        <w:t xml:space="preserve"> might be disadvantaged in the model. Terry anticipated that </w:t>
      </w:r>
      <w:r w:rsidR="002F6365" w:rsidRPr="002F6365">
        <w:rPr>
          <w:color w:val="000000"/>
          <w:sz w:val="22"/>
          <w:szCs w:val="22"/>
        </w:rPr>
        <w:t xml:space="preserve">deans would have an allocation and the flexibility to allocate within their </w:t>
      </w:r>
      <w:r w:rsidR="00297C88">
        <w:rPr>
          <w:color w:val="000000"/>
          <w:sz w:val="22"/>
          <w:szCs w:val="22"/>
        </w:rPr>
        <w:t xml:space="preserve">individual </w:t>
      </w:r>
      <w:r w:rsidR="002F6365" w:rsidRPr="002F6365">
        <w:rPr>
          <w:color w:val="000000"/>
          <w:sz w:val="22"/>
          <w:szCs w:val="22"/>
        </w:rPr>
        <w:t>college.</w:t>
      </w:r>
      <w:r w:rsidR="00297C88">
        <w:rPr>
          <w:color w:val="000000"/>
          <w:sz w:val="22"/>
          <w:szCs w:val="22"/>
        </w:rPr>
        <w:t xml:space="preserve">  </w:t>
      </w:r>
    </w:p>
    <w:p w:rsidR="0056792A" w:rsidRDefault="0056792A" w:rsidP="00005929">
      <w:pPr>
        <w:spacing w:line="300" w:lineRule="atLeast"/>
        <w:ind w:left="720"/>
        <w:rPr>
          <w:color w:val="000000"/>
          <w:sz w:val="22"/>
          <w:szCs w:val="22"/>
        </w:rPr>
      </w:pPr>
    </w:p>
    <w:p w:rsidR="00005929" w:rsidRDefault="0056792A" w:rsidP="00005929">
      <w:pPr>
        <w:spacing w:line="300" w:lineRule="atLeast"/>
        <w:ind w:left="720"/>
        <w:rPr>
          <w:color w:val="000000"/>
          <w:sz w:val="22"/>
          <w:szCs w:val="22"/>
        </w:rPr>
      </w:pPr>
      <w:r w:rsidRPr="002F6365">
        <w:rPr>
          <w:color w:val="000000"/>
          <w:sz w:val="22"/>
          <w:szCs w:val="22"/>
        </w:rPr>
        <w:t xml:space="preserve">Kathy </w:t>
      </w:r>
      <w:r>
        <w:rPr>
          <w:color w:val="000000"/>
          <w:sz w:val="22"/>
          <w:szCs w:val="22"/>
        </w:rPr>
        <w:t>Attebury inquire</w:t>
      </w:r>
      <w:r w:rsidRPr="002F6365">
        <w:rPr>
          <w:color w:val="000000"/>
          <w:sz w:val="22"/>
          <w:szCs w:val="22"/>
        </w:rPr>
        <w:t>d who would make the final decisions i.e., how to handle vacancy savings, student credit hours, etc.  Terry</w:t>
      </w:r>
      <w:r>
        <w:rPr>
          <w:color w:val="000000"/>
          <w:sz w:val="22"/>
          <w:szCs w:val="22"/>
        </w:rPr>
        <w:t xml:space="preserve"> Leist</w:t>
      </w:r>
      <w:r w:rsidRPr="002F6365">
        <w:rPr>
          <w:color w:val="000000"/>
          <w:sz w:val="22"/>
          <w:szCs w:val="22"/>
        </w:rPr>
        <w:t xml:space="preserve"> asked that we get the issues on the table so that we can address and resolve them right away.  </w:t>
      </w:r>
      <w:r>
        <w:rPr>
          <w:color w:val="000000"/>
          <w:sz w:val="22"/>
          <w:szCs w:val="22"/>
        </w:rPr>
        <w:t>The model will need to be finalized in the next six weeks to allow adequate time to implement.</w:t>
      </w:r>
    </w:p>
    <w:p w:rsidR="00297C88" w:rsidRDefault="00297C88" w:rsidP="00005929">
      <w:pPr>
        <w:spacing w:line="300" w:lineRule="atLeast"/>
        <w:ind w:left="720"/>
        <w:rPr>
          <w:color w:val="000000"/>
          <w:sz w:val="22"/>
          <w:szCs w:val="22"/>
        </w:rPr>
      </w:pPr>
    </w:p>
    <w:p w:rsidR="00005929" w:rsidRPr="00005929" w:rsidRDefault="00005929" w:rsidP="00005929">
      <w:pPr>
        <w:spacing w:line="300" w:lineRule="atLeast"/>
        <w:ind w:left="720"/>
        <w:rPr>
          <w:color w:val="000000"/>
          <w:sz w:val="22"/>
          <w:szCs w:val="22"/>
        </w:rPr>
      </w:pPr>
      <w:r w:rsidRPr="00005929">
        <w:rPr>
          <w:color w:val="000000"/>
          <w:sz w:val="22"/>
          <w:szCs w:val="22"/>
          <w:u w:val="single"/>
        </w:rPr>
        <w:t>Budget Council</w:t>
      </w:r>
      <w:r>
        <w:rPr>
          <w:color w:val="000000"/>
          <w:sz w:val="22"/>
          <w:szCs w:val="22"/>
        </w:rPr>
        <w:t xml:space="preserve"> - </w:t>
      </w:r>
      <w:r w:rsidRPr="00005929">
        <w:rPr>
          <w:color w:val="000000"/>
          <w:sz w:val="22"/>
          <w:szCs w:val="22"/>
        </w:rPr>
        <w:t xml:space="preserve">The consensus of the group was to </w:t>
      </w:r>
      <w:r w:rsidRPr="002F6365">
        <w:rPr>
          <w:color w:val="000000"/>
          <w:sz w:val="22"/>
          <w:szCs w:val="22"/>
        </w:rPr>
        <w:t>hold the December meetin</w:t>
      </w:r>
      <w:r w:rsidRPr="00005929">
        <w:rPr>
          <w:color w:val="000000"/>
          <w:sz w:val="22"/>
          <w:szCs w:val="22"/>
        </w:rPr>
        <w:t xml:space="preserve">g early because of the holidays.  Heidi </w:t>
      </w:r>
      <w:r>
        <w:rPr>
          <w:color w:val="000000"/>
          <w:sz w:val="22"/>
          <w:szCs w:val="22"/>
        </w:rPr>
        <w:t xml:space="preserve">Gagnon </w:t>
      </w:r>
      <w:r w:rsidRPr="00005929">
        <w:rPr>
          <w:color w:val="000000"/>
          <w:sz w:val="22"/>
          <w:szCs w:val="22"/>
        </w:rPr>
        <w:t>will send an invitation to hold the meeting on December 15 in the morning.</w:t>
      </w:r>
    </w:p>
    <w:p w:rsidR="002F6365" w:rsidRPr="002F6365" w:rsidRDefault="002F6365" w:rsidP="00005929">
      <w:pPr>
        <w:spacing w:line="300" w:lineRule="atLeast"/>
        <w:ind w:left="720"/>
        <w:rPr>
          <w:color w:val="000000"/>
          <w:sz w:val="22"/>
          <w:szCs w:val="22"/>
        </w:rPr>
      </w:pPr>
      <w:r w:rsidRPr="002F6365">
        <w:rPr>
          <w:color w:val="000000"/>
          <w:sz w:val="22"/>
          <w:szCs w:val="22"/>
        </w:rPr>
        <w:t> </w:t>
      </w:r>
    </w:p>
    <w:p w:rsidR="002F6365" w:rsidRPr="00005929" w:rsidRDefault="002F6365" w:rsidP="00005929">
      <w:pPr>
        <w:pStyle w:val="ListParagraph"/>
        <w:numPr>
          <w:ilvl w:val="0"/>
          <w:numId w:val="41"/>
        </w:numPr>
        <w:textAlignment w:val="center"/>
        <w:rPr>
          <w:color w:val="000000"/>
          <w:sz w:val="22"/>
          <w:szCs w:val="22"/>
        </w:rPr>
      </w:pPr>
      <w:r w:rsidRPr="00005929">
        <w:rPr>
          <w:color w:val="000000"/>
          <w:sz w:val="22"/>
          <w:szCs w:val="22"/>
        </w:rPr>
        <w:t>Current Business</w:t>
      </w:r>
    </w:p>
    <w:p w:rsidR="002F6365" w:rsidRPr="002F6365" w:rsidRDefault="002F6365" w:rsidP="00005929">
      <w:pPr>
        <w:ind w:left="720"/>
        <w:rPr>
          <w:color w:val="000000"/>
          <w:sz w:val="22"/>
          <w:szCs w:val="22"/>
        </w:rPr>
      </w:pPr>
      <w:r w:rsidRPr="002F6365">
        <w:rPr>
          <w:color w:val="000000"/>
          <w:sz w:val="22"/>
          <w:szCs w:val="22"/>
        </w:rPr>
        <w:t> </w:t>
      </w:r>
    </w:p>
    <w:p w:rsidR="002F6365" w:rsidRPr="002F6365" w:rsidRDefault="002F6365" w:rsidP="00005929">
      <w:pPr>
        <w:spacing w:line="300" w:lineRule="atLeast"/>
        <w:ind w:left="720"/>
        <w:rPr>
          <w:color w:val="000000"/>
          <w:sz w:val="22"/>
          <w:szCs w:val="22"/>
        </w:rPr>
      </w:pPr>
      <w:r w:rsidRPr="002F6365">
        <w:rPr>
          <w:color w:val="000000"/>
          <w:sz w:val="22"/>
          <w:szCs w:val="22"/>
        </w:rPr>
        <w:t>FY13 S</w:t>
      </w:r>
      <w:r w:rsidR="00297C88">
        <w:rPr>
          <w:color w:val="000000"/>
          <w:sz w:val="22"/>
          <w:szCs w:val="22"/>
        </w:rPr>
        <w:t xml:space="preserve">trategic </w:t>
      </w:r>
      <w:r w:rsidRPr="002F6365">
        <w:rPr>
          <w:color w:val="000000"/>
          <w:sz w:val="22"/>
          <w:szCs w:val="22"/>
        </w:rPr>
        <w:t>I</w:t>
      </w:r>
      <w:r w:rsidR="00297C88">
        <w:rPr>
          <w:color w:val="000000"/>
          <w:sz w:val="22"/>
          <w:szCs w:val="22"/>
        </w:rPr>
        <w:t xml:space="preserve">nvestment </w:t>
      </w:r>
      <w:r w:rsidRPr="002F6365">
        <w:rPr>
          <w:color w:val="000000"/>
          <w:sz w:val="22"/>
          <w:szCs w:val="22"/>
        </w:rPr>
        <w:t>P</w:t>
      </w:r>
      <w:r w:rsidR="00297C88">
        <w:rPr>
          <w:color w:val="000000"/>
          <w:sz w:val="22"/>
          <w:szCs w:val="22"/>
        </w:rPr>
        <w:t>roposal</w:t>
      </w:r>
      <w:r w:rsidRPr="002F6365">
        <w:rPr>
          <w:color w:val="000000"/>
          <w:sz w:val="22"/>
          <w:szCs w:val="22"/>
        </w:rPr>
        <w:t xml:space="preserve"> Assessments</w:t>
      </w:r>
      <w:r w:rsidR="00297C88">
        <w:rPr>
          <w:color w:val="000000"/>
          <w:sz w:val="22"/>
          <w:szCs w:val="22"/>
        </w:rPr>
        <w:t>:  Six</w:t>
      </w:r>
      <w:r w:rsidRPr="002F6365">
        <w:rPr>
          <w:color w:val="000000"/>
          <w:sz w:val="22"/>
          <w:szCs w:val="22"/>
        </w:rPr>
        <w:t xml:space="preserve"> programs have gone through the assessment phase and are </w:t>
      </w:r>
      <w:r w:rsidR="00297C88">
        <w:rPr>
          <w:color w:val="000000"/>
          <w:sz w:val="22"/>
          <w:szCs w:val="22"/>
        </w:rPr>
        <w:t xml:space="preserve">now </w:t>
      </w:r>
      <w:r w:rsidRPr="002F6365">
        <w:rPr>
          <w:color w:val="000000"/>
          <w:sz w:val="22"/>
          <w:szCs w:val="22"/>
        </w:rPr>
        <w:t>up for discussion</w:t>
      </w:r>
      <w:r w:rsidR="00297C88">
        <w:rPr>
          <w:color w:val="000000"/>
          <w:sz w:val="22"/>
          <w:szCs w:val="22"/>
        </w:rPr>
        <w:t xml:space="preserve"> to determine future funding</w:t>
      </w:r>
      <w:r w:rsidRPr="002F6365">
        <w:rPr>
          <w:color w:val="000000"/>
          <w:sz w:val="22"/>
          <w:szCs w:val="22"/>
        </w:rPr>
        <w:t>.</w:t>
      </w:r>
    </w:p>
    <w:p w:rsidR="002F6365" w:rsidRPr="002F6365" w:rsidRDefault="002F6365" w:rsidP="00005929">
      <w:pPr>
        <w:spacing w:line="300" w:lineRule="atLeast"/>
        <w:ind w:left="720"/>
        <w:rPr>
          <w:color w:val="000000"/>
          <w:sz w:val="22"/>
          <w:szCs w:val="22"/>
        </w:rPr>
      </w:pPr>
      <w:r w:rsidRPr="002F6365">
        <w:rPr>
          <w:color w:val="000000"/>
          <w:sz w:val="22"/>
          <w:szCs w:val="22"/>
        </w:rPr>
        <w:t> </w:t>
      </w:r>
    </w:p>
    <w:p w:rsidR="007F1245" w:rsidRDefault="007F1245">
      <w:p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br w:type="page"/>
      </w:r>
    </w:p>
    <w:p w:rsidR="002F6365" w:rsidRPr="002F6365" w:rsidRDefault="002F6365" w:rsidP="00005929">
      <w:pPr>
        <w:spacing w:line="300" w:lineRule="atLeast"/>
        <w:ind w:left="720"/>
        <w:rPr>
          <w:color w:val="000000"/>
          <w:sz w:val="22"/>
          <w:szCs w:val="22"/>
        </w:rPr>
      </w:pPr>
      <w:r w:rsidRPr="002F6365">
        <w:rPr>
          <w:color w:val="000000"/>
          <w:sz w:val="22"/>
          <w:szCs w:val="22"/>
          <w:u w:val="single"/>
        </w:rPr>
        <w:lastRenderedPageBreak/>
        <w:t xml:space="preserve">At Night Core: </w:t>
      </w:r>
    </w:p>
    <w:p w:rsidR="002F6365" w:rsidRPr="002F6365" w:rsidRDefault="00297C88" w:rsidP="00005929">
      <w:pPr>
        <w:spacing w:line="300" w:lineRule="atLeast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Currently t</w:t>
      </w:r>
      <w:r w:rsidR="002F6365" w:rsidRPr="002F6365">
        <w:rPr>
          <w:color w:val="000000"/>
          <w:sz w:val="22"/>
          <w:szCs w:val="22"/>
        </w:rPr>
        <w:t>here is no incentive to teach at night.</w:t>
      </w:r>
      <w:r>
        <w:rPr>
          <w:color w:val="000000"/>
          <w:sz w:val="22"/>
          <w:szCs w:val="22"/>
        </w:rPr>
        <w:t xml:space="preserve">  </w:t>
      </w:r>
      <w:r w:rsidR="002F6365" w:rsidRPr="002F6365">
        <w:rPr>
          <w:color w:val="000000"/>
          <w:sz w:val="22"/>
          <w:szCs w:val="22"/>
        </w:rPr>
        <w:t xml:space="preserve">This program would </w:t>
      </w:r>
      <w:r>
        <w:rPr>
          <w:color w:val="000000"/>
          <w:sz w:val="22"/>
          <w:szCs w:val="22"/>
        </w:rPr>
        <w:t>receive</w:t>
      </w:r>
      <w:r w:rsidR="002F6365" w:rsidRPr="002F6365">
        <w:rPr>
          <w:color w:val="000000"/>
          <w:sz w:val="22"/>
          <w:szCs w:val="22"/>
        </w:rPr>
        <w:t xml:space="preserve"> funding </w:t>
      </w:r>
      <w:r>
        <w:rPr>
          <w:color w:val="000000"/>
          <w:sz w:val="22"/>
          <w:szCs w:val="22"/>
        </w:rPr>
        <w:t>based on</w:t>
      </w:r>
      <w:r w:rsidR="002F6365" w:rsidRPr="002F6365">
        <w:rPr>
          <w:color w:val="000000"/>
          <w:sz w:val="22"/>
          <w:szCs w:val="22"/>
        </w:rPr>
        <w:t xml:space="preserve"> the SCH through the new funding model next year</w:t>
      </w:r>
      <w:r>
        <w:rPr>
          <w:color w:val="000000"/>
          <w:sz w:val="22"/>
          <w:szCs w:val="22"/>
        </w:rPr>
        <w:t>.</w:t>
      </w:r>
      <w:r w:rsidR="0056792A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The Council gave u</w:t>
      </w:r>
      <w:r w:rsidR="002F6365" w:rsidRPr="002F6365">
        <w:rPr>
          <w:color w:val="000000"/>
          <w:sz w:val="22"/>
          <w:szCs w:val="22"/>
        </w:rPr>
        <w:t>nanimous</w:t>
      </w:r>
      <w:r>
        <w:rPr>
          <w:color w:val="000000"/>
          <w:sz w:val="22"/>
          <w:szCs w:val="22"/>
        </w:rPr>
        <w:t xml:space="preserve"> approval for</w:t>
      </w:r>
      <w:r w:rsidR="002F6365" w:rsidRPr="002F6365">
        <w:rPr>
          <w:color w:val="000000"/>
          <w:sz w:val="22"/>
          <w:szCs w:val="22"/>
        </w:rPr>
        <w:t xml:space="preserve"> base funding</w:t>
      </w:r>
      <w:r w:rsidR="00B13EB3">
        <w:rPr>
          <w:color w:val="000000"/>
          <w:sz w:val="22"/>
          <w:szCs w:val="22"/>
        </w:rPr>
        <w:t xml:space="preserve"> </w:t>
      </w:r>
      <w:r w:rsidR="00B13EB3" w:rsidRPr="002F6365">
        <w:rPr>
          <w:color w:val="000000"/>
          <w:sz w:val="22"/>
          <w:szCs w:val="22"/>
        </w:rPr>
        <w:t xml:space="preserve">(Nic Rae </w:t>
      </w:r>
      <w:r w:rsidR="00B13EB3">
        <w:rPr>
          <w:color w:val="000000"/>
          <w:sz w:val="22"/>
          <w:szCs w:val="22"/>
        </w:rPr>
        <w:t>recused himself from the vote</w:t>
      </w:r>
      <w:r w:rsidR="00B13EB3" w:rsidRPr="002F6365">
        <w:rPr>
          <w:color w:val="000000"/>
          <w:sz w:val="22"/>
          <w:szCs w:val="22"/>
        </w:rPr>
        <w:t>)</w:t>
      </w:r>
      <w:r w:rsidR="002F6365" w:rsidRPr="002F6365">
        <w:rPr>
          <w:color w:val="000000"/>
          <w:sz w:val="22"/>
          <w:szCs w:val="22"/>
        </w:rPr>
        <w:t>.</w:t>
      </w:r>
    </w:p>
    <w:p w:rsidR="002F6365" w:rsidRPr="002F6365" w:rsidRDefault="002F6365" w:rsidP="00005929">
      <w:pPr>
        <w:spacing w:line="300" w:lineRule="atLeast"/>
        <w:ind w:left="720"/>
        <w:rPr>
          <w:color w:val="000000"/>
          <w:sz w:val="22"/>
          <w:szCs w:val="22"/>
        </w:rPr>
      </w:pPr>
      <w:r w:rsidRPr="002F6365">
        <w:rPr>
          <w:color w:val="000000"/>
          <w:sz w:val="22"/>
          <w:szCs w:val="22"/>
        </w:rPr>
        <w:t> </w:t>
      </w:r>
    </w:p>
    <w:p w:rsidR="002F6365" w:rsidRPr="002F6365" w:rsidRDefault="002F6365" w:rsidP="00005929">
      <w:pPr>
        <w:spacing w:line="300" w:lineRule="atLeast"/>
        <w:ind w:left="720"/>
        <w:rPr>
          <w:color w:val="000000"/>
          <w:sz w:val="22"/>
          <w:szCs w:val="22"/>
        </w:rPr>
      </w:pPr>
      <w:r w:rsidRPr="002F6365">
        <w:rPr>
          <w:color w:val="000000"/>
          <w:sz w:val="22"/>
          <w:szCs w:val="22"/>
          <w:u w:val="single"/>
        </w:rPr>
        <w:t>Mathematics and Statistics Classes</w:t>
      </w:r>
    </w:p>
    <w:p w:rsidR="002F6365" w:rsidRPr="002F6365" w:rsidRDefault="002F6365" w:rsidP="00005929">
      <w:pPr>
        <w:spacing w:line="300" w:lineRule="atLeast"/>
        <w:ind w:left="720"/>
        <w:rPr>
          <w:color w:val="000000"/>
          <w:sz w:val="22"/>
          <w:szCs w:val="22"/>
        </w:rPr>
      </w:pPr>
      <w:r w:rsidRPr="002F6365">
        <w:rPr>
          <w:color w:val="000000"/>
          <w:sz w:val="22"/>
          <w:szCs w:val="22"/>
        </w:rPr>
        <w:t>Nic Rae felt that this program has done a good job with the funds that were provided.  Changes were made to the program</w:t>
      </w:r>
      <w:r w:rsidR="0056792A">
        <w:rPr>
          <w:color w:val="000000"/>
          <w:sz w:val="22"/>
          <w:szCs w:val="22"/>
        </w:rPr>
        <w:t xml:space="preserve"> to make it more effective.  </w:t>
      </w:r>
      <w:r w:rsidR="00297C88">
        <w:rPr>
          <w:color w:val="000000"/>
          <w:sz w:val="22"/>
          <w:szCs w:val="22"/>
        </w:rPr>
        <w:t>The Council gave u</w:t>
      </w:r>
      <w:r w:rsidR="00297C88" w:rsidRPr="002F6365">
        <w:rPr>
          <w:color w:val="000000"/>
          <w:sz w:val="22"/>
          <w:szCs w:val="22"/>
        </w:rPr>
        <w:t>nanimous</w:t>
      </w:r>
      <w:r w:rsidR="00297C88">
        <w:rPr>
          <w:color w:val="000000"/>
          <w:sz w:val="22"/>
          <w:szCs w:val="22"/>
        </w:rPr>
        <w:t xml:space="preserve"> approval for base funding</w:t>
      </w:r>
      <w:r w:rsidRPr="002F6365">
        <w:rPr>
          <w:color w:val="000000"/>
          <w:sz w:val="22"/>
          <w:szCs w:val="22"/>
        </w:rPr>
        <w:t xml:space="preserve"> </w:t>
      </w:r>
      <w:r w:rsidR="0056792A">
        <w:rPr>
          <w:color w:val="000000"/>
          <w:sz w:val="22"/>
          <w:szCs w:val="22"/>
        </w:rPr>
        <w:t xml:space="preserve">- </w:t>
      </w:r>
      <w:r w:rsidR="0056792A" w:rsidRPr="002F6365">
        <w:rPr>
          <w:color w:val="000000"/>
          <w:sz w:val="22"/>
          <w:szCs w:val="22"/>
        </w:rPr>
        <w:t xml:space="preserve">$105,600 </w:t>
      </w:r>
      <w:r w:rsidRPr="002F6365">
        <w:rPr>
          <w:color w:val="000000"/>
          <w:sz w:val="22"/>
          <w:szCs w:val="22"/>
        </w:rPr>
        <w:t xml:space="preserve">(Nic Rae </w:t>
      </w:r>
      <w:r w:rsidR="00B13EB3">
        <w:rPr>
          <w:color w:val="000000"/>
          <w:sz w:val="22"/>
          <w:szCs w:val="22"/>
        </w:rPr>
        <w:t>recused himself</w:t>
      </w:r>
      <w:r w:rsidR="00297C88">
        <w:rPr>
          <w:color w:val="000000"/>
          <w:sz w:val="22"/>
          <w:szCs w:val="22"/>
        </w:rPr>
        <w:t xml:space="preserve"> from the vote</w:t>
      </w:r>
      <w:r w:rsidRPr="002F6365">
        <w:rPr>
          <w:color w:val="000000"/>
          <w:sz w:val="22"/>
          <w:szCs w:val="22"/>
        </w:rPr>
        <w:t>)</w:t>
      </w:r>
      <w:r w:rsidR="00297C88">
        <w:rPr>
          <w:color w:val="000000"/>
          <w:sz w:val="22"/>
          <w:szCs w:val="22"/>
        </w:rPr>
        <w:t>.</w:t>
      </w:r>
    </w:p>
    <w:p w:rsidR="002F6365" w:rsidRPr="002F6365" w:rsidRDefault="002F6365" w:rsidP="00005929">
      <w:pPr>
        <w:spacing w:line="300" w:lineRule="atLeast"/>
        <w:ind w:left="720"/>
        <w:rPr>
          <w:color w:val="000000"/>
          <w:sz w:val="22"/>
          <w:szCs w:val="22"/>
        </w:rPr>
      </w:pPr>
      <w:r w:rsidRPr="002F6365">
        <w:rPr>
          <w:color w:val="000000"/>
          <w:sz w:val="22"/>
          <w:szCs w:val="22"/>
        </w:rPr>
        <w:t> </w:t>
      </w:r>
    </w:p>
    <w:p w:rsidR="002F6365" w:rsidRPr="002F6365" w:rsidRDefault="002F6365" w:rsidP="00005929">
      <w:pPr>
        <w:spacing w:line="300" w:lineRule="atLeast"/>
        <w:ind w:left="720"/>
        <w:rPr>
          <w:color w:val="000000"/>
          <w:sz w:val="22"/>
          <w:szCs w:val="22"/>
        </w:rPr>
      </w:pPr>
      <w:r w:rsidRPr="002F6365">
        <w:rPr>
          <w:color w:val="000000"/>
          <w:sz w:val="22"/>
          <w:szCs w:val="22"/>
          <w:u w:val="single"/>
        </w:rPr>
        <w:t>Chemistry</w:t>
      </w:r>
    </w:p>
    <w:p w:rsidR="00297C88" w:rsidRDefault="0056792A" w:rsidP="00005929">
      <w:pPr>
        <w:spacing w:line="300" w:lineRule="atLeast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There was s</w:t>
      </w:r>
      <w:r w:rsidR="002F6365" w:rsidRPr="002F6365">
        <w:rPr>
          <w:color w:val="000000"/>
          <w:sz w:val="22"/>
          <w:szCs w:val="22"/>
        </w:rPr>
        <w:t xml:space="preserve">trong support </w:t>
      </w:r>
      <w:r>
        <w:rPr>
          <w:color w:val="000000"/>
          <w:sz w:val="22"/>
          <w:szCs w:val="22"/>
        </w:rPr>
        <w:t xml:space="preserve">for this program.  </w:t>
      </w:r>
      <w:r w:rsidR="00297C88">
        <w:rPr>
          <w:color w:val="000000"/>
          <w:sz w:val="22"/>
          <w:szCs w:val="22"/>
        </w:rPr>
        <w:t>The Council gave u</w:t>
      </w:r>
      <w:r w:rsidR="00297C88" w:rsidRPr="002F6365">
        <w:rPr>
          <w:color w:val="000000"/>
          <w:sz w:val="22"/>
          <w:szCs w:val="22"/>
        </w:rPr>
        <w:t>nanimous</w:t>
      </w:r>
      <w:r w:rsidR="00297C88">
        <w:rPr>
          <w:color w:val="000000"/>
          <w:sz w:val="22"/>
          <w:szCs w:val="22"/>
        </w:rPr>
        <w:t xml:space="preserve"> approval for base funding</w:t>
      </w:r>
      <w:r w:rsidR="00297C88" w:rsidRPr="002F6365">
        <w:rPr>
          <w:color w:val="000000"/>
          <w:sz w:val="22"/>
          <w:szCs w:val="22"/>
        </w:rPr>
        <w:t xml:space="preserve"> </w:t>
      </w:r>
      <w:r w:rsidR="00B13EB3" w:rsidRPr="002F6365">
        <w:rPr>
          <w:color w:val="000000"/>
          <w:sz w:val="22"/>
          <w:szCs w:val="22"/>
        </w:rPr>
        <w:t xml:space="preserve">(Nic Rae </w:t>
      </w:r>
      <w:r w:rsidR="00B13EB3">
        <w:rPr>
          <w:color w:val="000000"/>
          <w:sz w:val="22"/>
          <w:szCs w:val="22"/>
        </w:rPr>
        <w:t>recused himself from the vote</w:t>
      </w:r>
      <w:r w:rsidR="00B13EB3" w:rsidRPr="002F6365">
        <w:rPr>
          <w:color w:val="000000"/>
          <w:sz w:val="22"/>
          <w:szCs w:val="22"/>
        </w:rPr>
        <w:t>)</w:t>
      </w:r>
      <w:r w:rsidR="00297C88">
        <w:rPr>
          <w:color w:val="000000"/>
          <w:sz w:val="22"/>
          <w:szCs w:val="22"/>
        </w:rPr>
        <w:t>.</w:t>
      </w:r>
    </w:p>
    <w:p w:rsidR="002F6365" w:rsidRPr="002F6365" w:rsidRDefault="002F6365" w:rsidP="00005929">
      <w:pPr>
        <w:spacing w:line="300" w:lineRule="atLeast"/>
        <w:ind w:left="720"/>
        <w:rPr>
          <w:color w:val="000000"/>
          <w:sz w:val="22"/>
          <w:szCs w:val="22"/>
        </w:rPr>
      </w:pPr>
      <w:r w:rsidRPr="002F6365">
        <w:rPr>
          <w:color w:val="000000"/>
          <w:sz w:val="22"/>
          <w:szCs w:val="22"/>
        </w:rPr>
        <w:t> </w:t>
      </w:r>
    </w:p>
    <w:p w:rsidR="002F6365" w:rsidRPr="002F6365" w:rsidRDefault="00297C88" w:rsidP="00005929">
      <w:pPr>
        <w:spacing w:line="300" w:lineRule="atLeast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Base for BIOB</w:t>
      </w:r>
      <w:r w:rsidR="002F6365" w:rsidRPr="002F6365">
        <w:rPr>
          <w:color w:val="000000"/>
          <w:sz w:val="22"/>
          <w:szCs w:val="22"/>
        </w:rPr>
        <w:t xml:space="preserve"> 160 &amp; Bridge Funding for B</w:t>
      </w:r>
      <w:r>
        <w:rPr>
          <w:color w:val="000000"/>
          <w:sz w:val="22"/>
          <w:szCs w:val="22"/>
        </w:rPr>
        <w:t>IOB</w:t>
      </w:r>
      <w:r w:rsidR="002F6365" w:rsidRPr="002F6365">
        <w:rPr>
          <w:color w:val="000000"/>
          <w:sz w:val="22"/>
          <w:szCs w:val="22"/>
        </w:rPr>
        <w:t xml:space="preserve"> 170 - $57,950</w:t>
      </w:r>
    </w:p>
    <w:p w:rsidR="00297C88" w:rsidRPr="002F6365" w:rsidRDefault="0056792A" w:rsidP="00005929">
      <w:pPr>
        <w:spacing w:line="300" w:lineRule="atLeast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assessment d</w:t>
      </w:r>
      <w:r w:rsidR="002F6365" w:rsidRPr="002F6365">
        <w:rPr>
          <w:color w:val="000000"/>
          <w:sz w:val="22"/>
          <w:szCs w:val="22"/>
        </w:rPr>
        <w:t xml:space="preserve">idn't </w:t>
      </w:r>
      <w:r>
        <w:rPr>
          <w:color w:val="000000"/>
          <w:sz w:val="22"/>
          <w:szCs w:val="22"/>
        </w:rPr>
        <w:t>result in</w:t>
      </w:r>
      <w:r w:rsidR="002F6365" w:rsidRPr="002F6365">
        <w:rPr>
          <w:color w:val="000000"/>
          <w:sz w:val="22"/>
          <w:szCs w:val="22"/>
        </w:rPr>
        <w:t xml:space="preserve"> very high scores - is that acceptable?</w:t>
      </w:r>
      <w:r w:rsidR="00297C88">
        <w:rPr>
          <w:color w:val="000000"/>
          <w:sz w:val="22"/>
          <w:szCs w:val="22"/>
        </w:rPr>
        <w:t xml:space="preserve"> </w:t>
      </w:r>
      <w:r w:rsidR="002F6365" w:rsidRPr="002F6365">
        <w:rPr>
          <w:color w:val="000000"/>
          <w:sz w:val="22"/>
          <w:szCs w:val="22"/>
        </w:rPr>
        <w:t>Should it be funded OTO and not base?</w:t>
      </w:r>
      <w:r>
        <w:rPr>
          <w:color w:val="000000"/>
          <w:sz w:val="22"/>
          <w:szCs w:val="22"/>
        </w:rPr>
        <w:t xml:space="preserve">  Discussion followed on the possible options, including </w:t>
      </w:r>
      <w:r w:rsidR="002F6365" w:rsidRPr="002F6365">
        <w:rPr>
          <w:color w:val="000000"/>
          <w:sz w:val="22"/>
          <w:szCs w:val="22"/>
        </w:rPr>
        <w:t>OTO for lab coordination - B</w:t>
      </w:r>
      <w:r w:rsidR="00297C88">
        <w:rPr>
          <w:color w:val="000000"/>
          <w:sz w:val="22"/>
          <w:szCs w:val="22"/>
        </w:rPr>
        <w:t>IOB</w:t>
      </w:r>
      <w:r w:rsidR="002F6365" w:rsidRPr="002F6365">
        <w:rPr>
          <w:color w:val="000000"/>
          <w:sz w:val="22"/>
          <w:szCs w:val="22"/>
        </w:rPr>
        <w:t xml:space="preserve"> 170</w:t>
      </w:r>
      <w:r>
        <w:rPr>
          <w:color w:val="000000"/>
          <w:sz w:val="22"/>
          <w:szCs w:val="22"/>
        </w:rPr>
        <w:t xml:space="preserve">.  </w:t>
      </w:r>
      <w:r w:rsidR="00297C88">
        <w:rPr>
          <w:color w:val="000000"/>
          <w:sz w:val="22"/>
          <w:szCs w:val="22"/>
        </w:rPr>
        <w:t>It was recommended that we c</w:t>
      </w:r>
      <w:r w:rsidR="002F6365" w:rsidRPr="002F6365">
        <w:rPr>
          <w:color w:val="000000"/>
          <w:sz w:val="22"/>
          <w:szCs w:val="22"/>
        </w:rPr>
        <w:t>ircle back to see if this gets funded in the new model with the SCH allocation</w:t>
      </w:r>
      <w:r>
        <w:rPr>
          <w:color w:val="000000"/>
          <w:sz w:val="22"/>
          <w:szCs w:val="22"/>
        </w:rPr>
        <w:t xml:space="preserve">.  </w:t>
      </w:r>
      <w:r w:rsidR="00297C88">
        <w:rPr>
          <w:color w:val="000000"/>
          <w:sz w:val="22"/>
          <w:szCs w:val="22"/>
        </w:rPr>
        <w:t>The Council gave u</w:t>
      </w:r>
      <w:r w:rsidR="00297C88" w:rsidRPr="002F6365">
        <w:rPr>
          <w:color w:val="000000"/>
          <w:sz w:val="22"/>
          <w:szCs w:val="22"/>
        </w:rPr>
        <w:t>nanimous</w:t>
      </w:r>
      <w:r w:rsidR="00297C88">
        <w:rPr>
          <w:color w:val="000000"/>
          <w:sz w:val="22"/>
          <w:szCs w:val="22"/>
        </w:rPr>
        <w:t xml:space="preserve"> approval for one time only (OTO) funding</w:t>
      </w:r>
      <w:r w:rsidR="00297C88" w:rsidRPr="002F6365">
        <w:rPr>
          <w:color w:val="000000"/>
          <w:sz w:val="22"/>
          <w:szCs w:val="22"/>
        </w:rPr>
        <w:t xml:space="preserve"> </w:t>
      </w:r>
      <w:r w:rsidR="00297C88">
        <w:rPr>
          <w:color w:val="000000"/>
          <w:sz w:val="22"/>
          <w:szCs w:val="22"/>
        </w:rPr>
        <w:t xml:space="preserve">for BIOB 170 </w:t>
      </w:r>
      <w:r w:rsidR="00B13EB3" w:rsidRPr="002F6365">
        <w:rPr>
          <w:color w:val="000000"/>
          <w:sz w:val="22"/>
          <w:szCs w:val="22"/>
        </w:rPr>
        <w:t xml:space="preserve">(Nic Rae </w:t>
      </w:r>
      <w:r w:rsidR="00B13EB3">
        <w:rPr>
          <w:color w:val="000000"/>
          <w:sz w:val="22"/>
          <w:szCs w:val="22"/>
        </w:rPr>
        <w:t>recused himself from the vote</w:t>
      </w:r>
      <w:r w:rsidR="00B13EB3" w:rsidRPr="002F6365">
        <w:rPr>
          <w:color w:val="000000"/>
          <w:sz w:val="22"/>
          <w:szCs w:val="22"/>
        </w:rPr>
        <w:t>)</w:t>
      </w:r>
      <w:r w:rsidR="00297C88">
        <w:rPr>
          <w:color w:val="000000"/>
          <w:sz w:val="22"/>
          <w:szCs w:val="22"/>
        </w:rPr>
        <w:t>.</w:t>
      </w:r>
    </w:p>
    <w:p w:rsidR="002F6365" w:rsidRPr="002F6365" w:rsidRDefault="002F6365" w:rsidP="00005929">
      <w:pPr>
        <w:spacing w:line="300" w:lineRule="atLeast"/>
        <w:ind w:left="720"/>
        <w:rPr>
          <w:color w:val="000000"/>
          <w:sz w:val="22"/>
          <w:szCs w:val="22"/>
        </w:rPr>
      </w:pPr>
      <w:r w:rsidRPr="002F6365">
        <w:rPr>
          <w:color w:val="000000"/>
          <w:sz w:val="22"/>
          <w:szCs w:val="22"/>
        </w:rPr>
        <w:t> </w:t>
      </w:r>
    </w:p>
    <w:p w:rsidR="002F6365" w:rsidRPr="002F6365" w:rsidRDefault="002F6365" w:rsidP="00005929">
      <w:pPr>
        <w:spacing w:line="300" w:lineRule="atLeast"/>
        <w:ind w:left="720"/>
        <w:rPr>
          <w:color w:val="000000"/>
          <w:sz w:val="22"/>
          <w:szCs w:val="22"/>
        </w:rPr>
      </w:pPr>
      <w:r w:rsidRPr="002F6365">
        <w:rPr>
          <w:color w:val="000000"/>
          <w:sz w:val="22"/>
          <w:szCs w:val="22"/>
        </w:rPr>
        <w:t>Spatial Sciences - $26,036</w:t>
      </w:r>
    </w:p>
    <w:p w:rsidR="00297C88" w:rsidRDefault="0056792A" w:rsidP="0056792A">
      <w:pPr>
        <w:spacing w:line="300" w:lineRule="atLeast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This is for </w:t>
      </w:r>
      <w:r w:rsidR="002F6365" w:rsidRPr="002F6365">
        <w:rPr>
          <w:color w:val="000000"/>
          <w:sz w:val="22"/>
          <w:szCs w:val="22"/>
        </w:rPr>
        <w:t xml:space="preserve">Anne </w:t>
      </w:r>
      <w:proofErr w:type="spellStart"/>
      <w:r w:rsidR="002F6365" w:rsidRPr="002F6365">
        <w:rPr>
          <w:color w:val="000000"/>
          <w:sz w:val="22"/>
          <w:szCs w:val="22"/>
        </w:rPr>
        <w:t>Loi's</w:t>
      </w:r>
      <w:proofErr w:type="spellEnd"/>
      <w:r w:rsidR="002F6365" w:rsidRPr="002F6365">
        <w:rPr>
          <w:color w:val="000000"/>
          <w:sz w:val="22"/>
          <w:szCs w:val="22"/>
        </w:rPr>
        <w:t xml:space="preserve"> position - she has two positions (0.75 </w:t>
      </w:r>
      <w:proofErr w:type="spellStart"/>
      <w:r w:rsidR="002F6365" w:rsidRPr="002F6365">
        <w:rPr>
          <w:color w:val="000000"/>
          <w:sz w:val="22"/>
          <w:szCs w:val="22"/>
        </w:rPr>
        <w:t>appt</w:t>
      </w:r>
      <w:proofErr w:type="spellEnd"/>
      <w:r w:rsidR="002F6365" w:rsidRPr="002F6365">
        <w:rPr>
          <w:color w:val="000000"/>
          <w:sz w:val="22"/>
          <w:szCs w:val="22"/>
        </w:rPr>
        <w:t xml:space="preserve"> - this is for 1/2 of that - not including the 0.25)</w:t>
      </w:r>
      <w:r>
        <w:rPr>
          <w:color w:val="000000"/>
          <w:sz w:val="22"/>
          <w:szCs w:val="22"/>
        </w:rPr>
        <w:t xml:space="preserve">.  </w:t>
      </w:r>
      <w:r w:rsidR="00297C88">
        <w:rPr>
          <w:color w:val="000000"/>
          <w:sz w:val="22"/>
          <w:szCs w:val="22"/>
        </w:rPr>
        <w:t>The Council gave u</w:t>
      </w:r>
      <w:r w:rsidR="00297C88" w:rsidRPr="002F6365">
        <w:rPr>
          <w:color w:val="000000"/>
          <w:sz w:val="22"/>
          <w:szCs w:val="22"/>
        </w:rPr>
        <w:t>nanimous</w:t>
      </w:r>
      <w:r w:rsidR="00297C88">
        <w:rPr>
          <w:color w:val="000000"/>
          <w:sz w:val="22"/>
          <w:szCs w:val="22"/>
        </w:rPr>
        <w:t xml:space="preserve"> approval for base funding.</w:t>
      </w:r>
    </w:p>
    <w:p w:rsidR="002F6365" w:rsidRPr="002F6365" w:rsidRDefault="002F6365" w:rsidP="00005929">
      <w:pPr>
        <w:spacing w:line="300" w:lineRule="atLeast"/>
        <w:ind w:left="720"/>
        <w:rPr>
          <w:color w:val="000000"/>
          <w:sz w:val="22"/>
          <w:szCs w:val="22"/>
        </w:rPr>
      </w:pPr>
      <w:r w:rsidRPr="002F6365">
        <w:rPr>
          <w:color w:val="000000"/>
          <w:sz w:val="22"/>
          <w:szCs w:val="22"/>
        </w:rPr>
        <w:t> </w:t>
      </w:r>
    </w:p>
    <w:p w:rsidR="002F6365" w:rsidRPr="002F6365" w:rsidRDefault="002F6365" w:rsidP="00005929">
      <w:pPr>
        <w:spacing w:line="300" w:lineRule="atLeast"/>
        <w:ind w:left="720"/>
        <w:rPr>
          <w:color w:val="000000"/>
          <w:sz w:val="22"/>
          <w:szCs w:val="22"/>
        </w:rPr>
      </w:pPr>
      <w:r w:rsidRPr="002F6365">
        <w:rPr>
          <w:color w:val="000000"/>
          <w:sz w:val="22"/>
          <w:szCs w:val="22"/>
        </w:rPr>
        <w:t>Convo</w:t>
      </w:r>
      <w:r w:rsidR="0056792A">
        <w:rPr>
          <w:color w:val="000000"/>
          <w:sz w:val="22"/>
          <w:szCs w:val="22"/>
        </w:rPr>
        <w:t>cation - $50,000 base funding (currently o</w:t>
      </w:r>
      <w:r w:rsidRPr="002F6365">
        <w:rPr>
          <w:color w:val="000000"/>
          <w:sz w:val="22"/>
          <w:szCs w:val="22"/>
        </w:rPr>
        <w:t>nly</w:t>
      </w:r>
      <w:r w:rsidR="0056792A">
        <w:rPr>
          <w:color w:val="000000"/>
          <w:sz w:val="22"/>
          <w:szCs w:val="22"/>
        </w:rPr>
        <w:t xml:space="preserve"> receives</w:t>
      </w:r>
      <w:r w:rsidRPr="002F6365">
        <w:rPr>
          <w:color w:val="000000"/>
          <w:sz w:val="22"/>
          <w:szCs w:val="22"/>
        </w:rPr>
        <w:t xml:space="preserve"> OTO fund</w:t>
      </w:r>
      <w:r w:rsidR="0056792A">
        <w:rPr>
          <w:color w:val="000000"/>
          <w:sz w:val="22"/>
          <w:szCs w:val="22"/>
        </w:rPr>
        <w:t>ing</w:t>
      </w:r>
      <w:r w:rsidRPr="002F6365">
        <w:rPr>
          <w:color w:val="000000"/>
          <w:sz w:val="22"/>
          <w:szCs w:val="22"/>
        </w:rPr>
        <w:t>)</w:t>
      </w:r>
    </w:p>
    <w:p w:rsidR="002F6365" w:rsidRPr="002F6365" w:rsidRDefault="002F6365" w:rsidP="00005929">
      <w:pPr>
        <w:spacing w:line="300" w:lineRule="atLeast"/>
        <w:ind w:left="720"/>
        <w:rPr>
          <w:color w:val="000000"/>
          <w:sz w:val="22"/>
          <w:szCs w:val="22"/>
        </w:rPr>
      </w:pPr>
      <w:r w:rsidRPr="002F6365">
        <w:rPr>
          <w:color w:val="000000"/>
          <w:sz w:val="22"/>
          <w:szCs w:val="22"/>
        </w:rPr>
        <w:t>This proposal is to right size the budget due to the popularity of the event</w:t>
      </w:r>
      <w:r w:rsidR="0056792A">
        <w:rPr>
          <w:color w:val="000000"/>
          <w:sz w:val="22"/>
          <w:szCs w:val="22"/>
        </w:rPr>
        <w:t>.  It r</w:t>
      </w:r>
      <w:r w:rsidRPr="002F6365">
        <w:rPr>
          <w:color w:val="000000"/>
          <w:sz w:val="22"/>
          <w:szCs w:val="22"/>
        </w:rPr>
        <w:t>eceives rave reviews and is an institutional event which receives funding from University &amp; other</w:t>
      </w:r>
      <w:r w:rsidR="0056792A">
        <w:rPr>
          <w:color w:val="000000"/>
          <w:sz w:val="22"/>
          <w:szCs w:val="22"/>
        </w:rPr>
        <w:t xml:space="preserve"> contributors.  There was considerable discussion on the future for this and whether OTO or base funding was appropriate.  It was felt that this </w:t>
      </w:r>
      <w:r w:rsidRPr="002F6365">
        <w:rPr>
          <w:color w:val="000000"/>
          <w:sz w:val="22"/>
          <w:szCs w:val="22"/>
        </w:rPr>
        <w:t>substantial investment seems large</w:t>
      </w:r>
      <w:r w:rsidR="0056792A">
        <w:rPr>
          <w:color w:val="000000"/>
          <w:sz w:val="22"/>
          <w:szCs w:val="22"/>
        </w:rPr>
        <w:t xml:space="preserve">.  Since it </w:t>
      </w:r>
      <w:r w:rsidRPr="002F6365">
        <w:rPr>
          <w:color w:val="000000"/>
          <w:sz w:val="22"/>
          <w:szCs w:val="22"/>
        </w:rPr>
        <w:t xml:space="preserve">is still </w:t>
      </w:r>
      <w:r w:rsidR="0056792A">
        <w:rPr>
          <w:color w:val="000000"/>
          <w:sz w:val="22"/>
          <w:szCs w:val="22"/>
        </w:rPr>
        <w:t xml:space="preserve">a </w:t>
      </w:r>
      <w:r w:rsidRPr="002F6365">
        <w:rPr>
          <w:color w:val="000000"/>
          <w:sz w:val="22"/>
          <w:szCs w:val="22"/>
        </w:rPr>
        <w:t xml:space="preserve">fairly new </w:t>
      </w:r>
      <w:r w:rsidR="0056792A">
        <w:rPr>
          <w:color w:val="000000"/>
          <w:sz w:val="22"/>
          <w:szCs w:val="22"/>
        </w:rPr>
        <w:t xml:space="preserve">program, it was recommended to give </w:t>
      </w:r>
      <w:r w:rsidRPr="002F6365">
        <w:rPr>
          <w:color w:val="000000"/>
          <w:sz w:val="22"/>
          <w:szCs w:val="22"/>
        </w:rPr>
        <w:t>OTO</w:t>
      </w:r>
      <w:r w:rsidR="0056792A">
        <w:rPr>
          <w:color w:val="000000"/>
          <w:sz w:val="22"/>
          <w:szCs w:val="22"/>
        </w:rPr>
        <w:t xml:space="preserve"> funding and to </w:t>
      </w:r>
      <w:r w:rsidRPr="002F6365">
        <w:rPr>
          <w:color w:val="000000"/>
          <w:sz w:val="22"/>
          <w:szCs w:val="22"/>
        </w:rPr>
        <w:t>get more input from students</w:t>
      </w:r>
      <w:r w:rsidR="0056792A">
        <w:rPr>
          <w:color w:val="000000"/>
          <w:sz w:val="22"/>
          <w:szCs w:val="22"/>
        </w:rPr>
        <w:t xml:space="preserve">.  The Council </w:t>
      </w:r>
      <w:r w:rsidRPr="002F6365">
        <w:rPr>
          <w:color w:val="000000"/>
          <w:sz w:val="22"/>
          <w:szCs w:val="22"/>
        </w:rPr>
        <w:t xml:space="preserve">would like to see another </w:t>
      </w:r>
      <w:r w:rsidR="0056792A">
        <w:rPr>
          <w:color w:val="000000"/>
          <w:sz w:val="22"/>
          <w:szCs w:val="22"/>
        </w:rPr>
        <w:t>layer of assessment or feedback so the</w:t>
      </w:r>
      <w:r w:rsidRPr="002F6365">
        <w:rPr>
          <w:color w:val="000000"/>
          <w:sz w:val="22"/>
          <w:szCs w:val="22"/>
        </w:rPr>
        <w:t xml:space="preserve"> outcomes </w:t>
      </w:r>
      <w:r w:rsidR="0056792A">
        <w:rPr>
          <w:color w:val="000000"/>
          <w:sz w:val="22"/>
          <w:szCs w:val="22"/>
        </w:rPr>
        <w:t xml:space="preserve">are more focused.  </w:t>
      </w:r>
      <w:r w:rsidR="00297C88">
        <w:rPr>
          <w:color w:val="000000"/>
          <w:sz w:val="22"/>
          <w:szCs w:val="22"/>
        </w:rPr>
        <w:t>The Council gave u</w:t>
      </w:r>
      <w:r w:rsidR="00297C88" w:rsidRPr="002F6365">
        <w:rPr>
          <w:color w:val="000000"/>
          <w:sz w:val="22"/>
          <w:szCs w:val="22"/>
        </w:rPr>
        <w:t>nanimous</w:t>
      </w:r>
      <w:r w:rsidR="00297C88">
        <w:rPr>
          <w:color w:val="000000"/>
          <w:sz w:val="22"/>
          <w:szCs w:val="22"/>
        </w:rPr>
        <w:t xml:space="preserve"> approval for OTO funding</w:t>
      </w:r>
      <w:r w:rsidR="00297C88" w:rsidRPr="002F6365">
        <w:rPr>
          <w:color w:val="000000"/>
          <w:sz w:val="22"/>
          <w:szCs w:val="22"/>
        </w:rPr>
        <w:t xml:space="preserve"> </w:t>
      </w:r>
      <w:r w:rsidRPr="002F6365">
        <w:rPr>
          <w:color w:val="000000"/>
          <w:sz w:val="22"/>
          <w:szCs w:val="22"/>
        </w:rPr>
        <w:t>- $50,000</w:t>
      </w:r>
      <w:r w:rsidR="00297C88">
        <w:rPr>
          <w:color w:val="000000"/>
          <w:sz w:val="22"/>
          <w:szCs w:val="22"/>
        </w:rPr>
        <w:t>.</w:t>
      </w:r>
    </w:p>
    <w:p w:rsidR="002F6365" w:rsidRPr="002F6365" w:rsidRDefault="002F6365" w:rsidP="00005929">
      <w:pPr>
        <w:spacing w:line="300" w:lineRule="atLeast"/>
        <w:ind w:left="720"/>
        <w:rPr>
          <w:color w:val="000000"/>
          <w:sz w:val="22"/>
          <w:szCs w:val="22"/>
        </w:rPr>
      </w:pPr>
      <w:r w:rsidRPr="002F6365">
        <w:rPr>
          <w:color w:val="000000"/>
          <w:sz w:val="22"/>
          <w:szCs w:val="22"/>
        </w:rPr>
        <w:t> </w:t>
      </w:r>
    </w:p>
    <w:p w:rsidR="002F6365" w:rsidRPr="002F6365" w:rsidRDefault="0056792A" w:rsidP="00005929">
      <w:pPr>
        <w:spacing w:line="300" w:lineRule="atLeast"/>
        <w:ind w:left="720"/>
        <w:rPr>
          <w:color w:val="000000"/>
          <w:sz w:val="22"/>
          <w:szCs w:val="22"/>
        </w:rPr>
      </w:pPr>
      <w:r w:rsidRPr="00E673F3">
        <w:rPr>
          <w:color w:val="000000"/>
          <w:sz w:val="22"/>
          <w:szCs w:val="22"/>
          <w:u w:val="single"/>
        </w:rPr>
        <w:t xml:space="preserve">General </w:t>
      </w:r>
      <w:r w:rsidR="002F6365" w:rsidRPr="002F6365">
        <w:rPr>
          <w:color w:val="000000"/>
          <w:sz w:val="22"/>
          <w:szCs w:val="22"/>
          <w:u w:val="single"/>
        </w:rPr>
        <w:t xml:space="preserve">Funding </w:t>
      </w:r>
      <w:r w:rsidRPr="00E673F3">
        <w:rPr>
          <w:color w:val="000000"/>
          <w:sz w:val="22"/>
          <w:szCs w:val="22"/>
          <w:u w:val="single"/>
        </w:rPr>
        <w:t>Discussions</w:t>
      </w:r>
      <w:r w:rsidR="00E673F3">
        <w:rPr>
          <w:color w:val="000000"/>
          <w:sz w:val="22"/>
          <w:szCs w:val="22"/>
        </w:rPr>
        <w:t>:  Questions were raised about</w:t>
      </w:r>
      <w:r>
        <w:rPr>
          <w:color w:val="000000"/>
          <w:sz w:val="22"/>
          <w:szCs w:val="22"/>
        </w:rPr>
        <w:t xml:space="preserve"> </w:t>
      </w:r>
      <w:r w:rsidR="00E673F3">
        <w:rPr>
          <w:color w:val="000000"/>
          <w:sz w:val="22"/>
          <w:szCs w:val="22"/>
        </w:rPr>
        <w:t xml:space="preserve">tracking </w:t>
      </w:r>
      <w:r>
        <w:rPr>
          <w:color w:val="000000"/>
          <w:sz w:val="22"/>
          <w:szCs w:val="22"/>
        </w:rPr>
        <w:t>the use of funding</w:t>
      </w:r>
      <w:r w:rsidR="00E673F3">
        <w:rPr>
          <w:color w:val="000000"/>
          <w:sz w:val="22"/>
          <w:szCs w:val="22"/>
        </w:rPr>
        <w:t xml:space="preserve"> awarded to programs</w:t>
      </w:r>
      <w:r>
        <w:rPr>
          <w:color w:val="000000"/>
          <w:sz w:val="22"/>
          <w:szCs w:val="22"/>
        </w:rPr>
        <w:t xml:space="preserve">.  </w:t>
      </w:r>
      <w:r w:rsidR="002F6365" w:rsidRPr="002F6365">
        <w:rPr>
          <w:color w:val="000000"/>
          <w:sz w:val="22"/>
          <w:szCs w:val="22"/>
        </w:rPr>
        <w:t xml:space="preserve">If it goes into </w:t>
      </w:r>
      <w:r w:rsidR="00E673F3">
        <w:rPr>
          <w:color w:val="000000"/>
          <w:sz w:val="22"/>
          <w:szCs w:val="22"/>
        </w:rPr>
        <w:t>a department’s</w:t>
      </w:r>
      <w:r w:rsidR="002F6365" w:rsidRPr="002F6365">
        <w:rPr>
          <w:color w:val="000000"/>
          <w:sz w:val="22"/>
          <w:szCs w:val="22"/>
        </w:rPr>
        <w:t xml:space="preserve"> base, </w:t>
      </w:r>
      <w:r w:rsidR="00E673F3">
        <w:rPr>
          <w:color w:val="000000"/>
          <w:sz w:val="22"/>
          <w:szCs w:val="22"/>
        </w:rPr>
        <w:t>h</w:t>
      </w:r>
      <w:r w:rsidR="002F6365" w:rsidRPr="002F6365">
        <w:rPr>
          <w:color w:val="000000"/>
          <w:sz w:val="22"/>
          <w:szCs w:val="22"/>
        </w:rPr>
        <w:t xml:space="preserve">ow do we make sure that the funds </w:t>
      </w:r>
      <w:r>
        <w:rPr>
          <w:color w:val="000000"/>
          <w:sz w:val="22"/>
          <w:szCs w:val="22"/>
        </w:rPr>
        <w:t xml:space="preserve">are used </w:t>
      </w:r>
      <w:r w:rsidR="002F6365" w:rsidRPr="002F6365">
        <w:rPr>
          <w:color w:val="000000"/>
          <w:sz w:val="22"/>
          <w:szCs w:val="22"/>
        </w:rPr>
        <w:t>for the intended purpose?</w:t>
      </w:r>
      <w:r>
        <w:rPr>
          <w:color w:val="000000"/>
          <w:sz w:val="22"/>
          <w:szCs w:val="22"/>
        </w:rPr>
        <w:t xml:space="preserve">  </w:t>
      </w:r>
      <w:r w:rsidR="002F6365" w:rsidRPr="002F6365">
        <w:rPr>
          <w:color w:val="000000"/>
          <w:sz w:val="22"/>
          <w:szCs w:val="22"/>
        </w:rPr>
        <w:t xml:space="preserve">Should </w:t>
      </w:r>
      <w:r>
        <w:rPr>
          <w:color w:val="000000"/>
          <w:sz w:val="22"/>
          <w:szCs w:val="22"/>
        </w:rPr>
        <w:t>there be a</w:t>
      </w:r>
      <w:r w:rsidR="002F6365" w:rsidRPr="002F6365">
        <w:rPr>
          <w:color w:val="000000"/>
          <w:sz w:val="22"/>
          <w:szCs w:val="22"/>
        </w:rPr>
        <w:t xml:space="preserve"> control mechanism to ensure that base funding is being used for the intended purpose?</w:t>
      </w:r>
      <w:r>
        <w:rPr>
          <w:color w:val="000000"/>
          <w:sz w:val="22"/>
          <w:szCs w:val="22"/>
        </w:rPr>
        <w:t xml:space="preserve">  </w:t>
      </w:r>
      <w:r w:rsidR="00E673F3" w:rsidRPr="002F6365">
        <w:rPr>
          <w:color w:val="000000"/>
          <w:sz w:val="22"/>
          <w:szCs w:val="22"/>
        </w:rPr>
        <w:t xml:space="preserve">Rules </w:t>
      </w:r>
      <w:r w:rsidR="00E673F3">
        <w:rPr>
          <w:color w:val="000000"/>
          <w:sz w:val="22"/>
          <w:szCs w:val="22"/>
        </w:rPr>
        <w:t xml:space="preserve">and procedures will </w:t>
      </w:r>
      <w:r w:rsidR="00E673F3" w:rsidRPr="002F6365">
        <w:rPr>
          <w:color w:val="000000"/>
          <w:sz w:val="22"/>
          <w:szCs w:val="22"/>
        </w:rPr>
        <w:t xml:space="preserve">need to be established to ensure that </w:t>
      </w:r>
      <w:r w:rsidR="00E673F3">
        <w:rPr>
          <w:color w:val="000000"/>
          <w:sz w:val="22"/>
          <w:szCs w:val="22"/>
        </w:rPr>
        <w:t>funds provided are used appropriately</w:t>
      </w:r>
      <w:r w:rsidR="00E673F3" w:rsidRPr="002F6365">
        <w:rPr>
          <w:color w:val="000000"/>
          <w:sz w:val="22"/>
          <w:szCs w:val="22"/>
        </w:rPr>
        <w:t xml:space="preserve">. Currently we have no way to </w:t>
      </w:r>
      <w:r w:rsidR="00E673F3">
        <w:rPr>
          <w:color w:val="000000"/>
          <w:sz w:val="22"/>
          <w:szCs w:val="22"/>
        </w:rPr>
        <w:t>track that</w:t>
      </w:r>
      <w:r w:rsidR="00E673F3" w:rsidRPr="002F6365">
        <w:rPr>
          <w:color w:val="000000"/>
          <w:sz w:val="22"/>
          <w:szCs w:val="22"/>
        </w:rPr>
        <w:t>.</w:t>
      </w:r>
      <w:r w:rsidR="00E673F3">
        <w:rPr>
          <w:color w:val="000000"/>
          <w:sz w:val="22"/>
          <w:szCs w:val="22"/>
        </w:rPr>
        <w:t xml:space="preserve">  A</w:t>
      </w:r>
      <w:r>
        <w:rPr>
          <w:color w:val="000000"/>
          <w:sz w:val="22"/>
          <w:szCs w:val="22"/>
        </w:rPr>
        <w:t>fter considerable discussion, it was agreed that i</w:t>
      </w:r>
      <w:r w:rsidR="00E673F3">
        <w:rPr>
          <w:color w:val="000000"/>
          <w:sz w:val="22"/>
          <w:szCs w:val="22"/>
        </w:rPr>
        <w:t>t would be appropriate</w:t>
      </w:r>
      <w:r w:rsidR="002F6365" w:rsidRPr="002F6365">
        <w:rPr>
          <w:color w:val="000000"/>
          <w:sz w:val="22"/>
          <w:szCs w:val="22"/>
        </w:rPr>
        <w:t xml:space="preserve"> to ask deans to confirm each year before budget allocations that they are still investing the funds in the area where it was intended. </w:t>
      </w:r>
    </w:p>
    <w:p w:rsidR="002F6365" w:rsidRDefault="002F6365" w:rsidP="00005929">
      <w:pPr>
        <w:spacing w:line="300" w:lineRule="atLeast"/>
        <w:ind w:left="720"/>
        <w:rPr>
          <w:color w:val="000000"/>
          <w:sz w:val="22"/>
          <w:szCs w:val="22"/>
        </w:rPr>
      </w:pPr>
      <w:r w:rsidRPr="002F6365">
        <w:rPr>
          <w:color w:val="000000"/>
          <w:sz w:val="22"/>
          <w:szCs w:val="22"/>
        </w:rPr>
        <w:t> </w:t>
      </w:r>
    </w:p>
    <w:p w:rsidR="002F6365" w:rsidRPr="002F6365" w:rsidRDefault="00297C88" w:rsidP="00005929">
      <w:pPr>
        <w:spacing w:line="300" w:lineRule="atLeast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meeting was adjourned.</w:t>
      </w:r>
      <w:r w:rsidR="002F6365" w:rsidRPr="002F6365">
        <w:rPr>
          <w:color w:val="000000"/>
          <w:sz w:val="22"/>
          <w:szCs w:val="22"/>
        </w:rPr>
        <w:t> </w:t>
      </w:r>
    </w:p>
    <w:p w:rsidR="00FF5CD1" w:rsidRPr="00005929" w:rsidRDefault="00FF5CD1" w:rsidP="00005929">
      <w:pPr>
        <w:ind w:left="720"/>
        <w:rPr>
          <w:color w:val="000000"/>
          <w:sz w:val="22"/>
          <w:szCs w:val="22"/>
        </w:rPr>
      </w:pPr>
    </w:p>
    <w:sectPr w:rsidR="00FF5CD1" w:rsidRPr="00005929" w:rsidSect="00B55CBE">
      <w:type w:val="continuous"/>
      <w:pgSz w:w="12240" w:h="15840"/>
      <w:pgMar w:top="907" w:right="990" w:bottom="450" w:left="1350" w:header="45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3B" w:rsidRDefault="0087153B" w:rsidP="0087153B">
      <w:r>
        <w:separator/>
      </w:r>
    </w:p>
  </w:endnote>
  <w:endnote w:type="continuationSeparator" w:id="0">
    <w:p w:rsidR="0087153B" w:rsidRDefault="0087153B" w:rsidP="0087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75" w:rsidRDefault="000239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1166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</w:rPr>
    </w:sdtEndPr>
    <w:sdtContent>
      <w:p w:rsidR="0087153B" w:rsidRPr="0087153B" w:rsidRDefault="0087153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</w:rPr>
        </w:pPr>
        <w:r w:rsidRPr="0087153B">
          <w:rPr>
            <w:sz w:val="20"/>
          </w:rPr>
          <w:fldChar w:fldCharType="begin"/>
        </w:r>
        <w:r w:rsidRPr="0087153B">
          <w:rPr>
            <w:sz w:val="20"/>
          </w:rPr>
          <w:instrText xml:space="preserve"> PAGE   \* MERGEFORMAT </w:instrText>
        </w:r>
        <w:r w:rsidRPr="0087153B">
          <w:rPr>
            <w:sz w:val="20"/>
          </w:rPr>
          <w:fldChar w:fldCharType="separate"/>
        </w:r>
        <w:r w:rsidR="00DB233C">
          <w:rPr>
            <w:noProof/>
            <w:sz w:val="20"/>
          </w:rPr>
          <w:t>2</w:t>
        </w:r>
        <w:r w:rsidRPr="0087153B">
          <w:rPr>
            <w:noProof/>
            <w:sz w:val="20"/>
          </w:rPr>
          <w:fldChar w:fldCharType="end"/>
        </w:r>
        <w:r w:rsidRPr="0087153B">
          <w:rPr>
            <w:sz w:val="20"/>
          </w:rPr>
          <w:t xml:space="preserve"> | </w:t>
        </w:r>
        <w:r w:rsidRPr="0087153B">
          <w:rPr>
            <w:color w:val="808080" w:themeColor="background1" w:themeShade="80"/>
            <w:spacing w:val="60"/>
            <w:sz w:val="20"/>
          </w:rPr>
          <w:t>Page</w:t>
        </w:r>
      </w:p>
    </w:sdtContent>
  </w:sdt>
  <w:p w:rsidR="0087153B" w:rsidRDefault="008715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75" w:rsidRDefault="00023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3B" w:rsidRDefault="0087153B" w:rsidP="0087153B">
      <w:r>
        <w:separator/>
      </w:r>
    </w:p>
  </w:footnote>
  <w:footnote w:type="continuationSeparator" w:id="0">
    <w:p w:rsidR="0087153B" w:rsidRDefault="0087153B" w:rsidP="00871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75" w:rsidRDefault="000239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AA5" w:rsidRDefault="00040A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75" w:rsidRDefault="000239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F26"/>
    <w:multiLevelType w:val="multilevel"/>
    <w:tmpl w:val="C8CE08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769DB"/>
    <w:multiLevelType w:val="multilevel"/>
    <w:tmpl w:val="A26EF6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A3C26"/>
    <w:multiLevelType w:val="multilevel"/>
    <w:tmpl w:val="94C49E8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C39EF"/>
    <w:multiLevelType w:val="multilevel"/>
    <w:tmpl w:val="A604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0F57FC"/>
    <w:multiLevelType w:val="hybridMultilevel"/>
    <w:tmpl w:val="588EAB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A945C7"/>
    <w:multiLevelType w:val="hybridMultilevel"/>
    <w:tmpl w:val="6B74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E5307"/>
    <w:multiLevelType w:val="multilevel"/>
    <w:tmpl w:val="E2627E90"/>
    <w:lvl w:ilvl="0">
      <w:start w:val="1"/>
      <w:numFmt w:val="upperRoman"/>
      <w:lvlText w:val="%1."/>
      <w:lvlJc w:val="right"/>
      <w:pPr>
        <w:tabs>
          <w:tab w:val="num" w:pos="450"/>
        </w:tabs>
        <w:ind w:left="45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F22DB"/>
    <w:multiLevelType w:val="multilevel"/>
    <w:tmpl w:val="E54E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C61527"/>
    <w:multiLevelType w:val="multilevel"/>
    <w:tmpl w:val="504CCD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97F6E"/>
    <w:multiLevelType w:val="hybridMultilevel"/>
    <w:tmpl w:val="B868DDE6"/>
    <w:lvl w:ilvl="0" w:tplc="39B8AC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53D7"/>
    <w:multiLevelType w:val="multilevel"/>
    <w:tmpl w:val="3A0E7C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2C4CD3"/>
    <w:multiLevelType w:val="hybridMultilevel"/>
    <w:tmpl w:val="EF620F74"/>
    <w:lvl w:ilvl="0" w:tplc="399C9A38">
      <w:start w:val="3"/>
      <w:numFmt w:val="bullet"/>
      <w:lvlText w:val="-"/>
      <w:lvlJc w:val="left"/>
      <w:pPr>
        <w:ind w:left="12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EB110A5"/>
    <w:multiLevelType w:val="multilevel"/>
    <w:tmpl w:val="6442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CA534F"/>
    <w:multiLevelType w:val="multilevel"/>
    <w:tmpl w:val="6B84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B14646"/>
    <w:multiLevelType w:val="multilevel"/>
    <w:tmpl w:val="6D8C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841653"/>
    <w:multiLevelType w:val="multilevel"/>
    <w:tmpl w:val="2710FF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8B2F0F"/>
    <w:multiLevelType w:val="hybridMultilevel"/>
    <w:tmpl w:val="19867356"/>
    <w:lvl w:ilvl="0" w:tplc="14E27EB2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2A401ECE"/>
    <w:multiLevelType w:val="multilevel"/>
    <w:tmpl w:val="048A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F92AD1"/>
    <w:multiLevelType w:val="multilevel"/>
    <w:tmpl w:val="8EDAE4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9713BA"/>
    <w:multiLevelType w:val="multilevel"/>
    <w:tmpl w:val="03CA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2D2869"/>
    <w:multiLevelType w:val="multilevel"/>
    <w:tmpl w:val="E5E897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211EE2"/>
    <w:multiLevelType w:val="multilevel"/>
    <w:tmpl w:val="F40289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6F5963"/>
    <w:multiLevelType w:val="hybridMultilevel"/>
    <w:tmpl w:val="38EAE14A"/>
    <w:lvl w:ilvl="0" w:tplc="14E27EB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53C00"/>
    <w:multiLevelType w:val="hybridMultilevel"/>
    <w:tmpl w:val="3C6C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63B06"/>
    <w:multiLevelType w:val="multilevel"/>
    <w:tmpl w:val="2802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930DD4"/>
    <w:multiLevelType w:val="multilevel"/>
    <w:tmpl w:val="80E8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3C7E92"/>
    <w:multiLevelType w:val="multilevel"/>
    <w:tmpl w:val="DC5688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6E629B"/>
    <w:multiLevelType w:val="multilevel"/>
    <w:tmpl w:val="44DE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0266B2"/>
    <w:multiLevelType w:val="hybridMultilevel"/>
    <w:tmpl w:val="61D2247C"/>
    <w:lvl w:ilvl="0" w:tplc="1534CA0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C0C1A"/>
    <w:multiLevelType w:val="multilevel"/>
    <w:tmpl w:val="D0C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36018D"/>
    <w:multiLevelType w:val="multilevel"/>
    <w:tmpl w:val="5BAC2B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A90E89"/>
    <w:multiLevelType w:val="multilevel"/>
    <w:tmpl w:val="A8E6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05756F"/>
    <w:multiLevelType w:val="multilevel"/>
    <w:tmpl w:val="EBA0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2801AE"/>
    <w:multiLevelType w:val="multilevel"/>
    <w:tmpl w:val="39D87C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0F7D8E"/>
    <w:multiLevelType w:val="multilevel"/>
    <w:tmpl w:val="1CFA05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9754EB"/>
    <w:multiLevelType w:val="hybridMultilevel"/>
    <w:tmpl w:val="B2D0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F09A7"/>
    <w:multiLevelType w:val="multilevel"/>
    <w:tmpl w:val="F09E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A157CE6"/>
    <w:multiLevelType w:val="hybridMultilevel"/>
    <w:tmpl w:val="3342F01A"/>
    <w:lvl w:ilvl="0" w:tplc="14E27EB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37E02"/>
    <w:multiLevelType w:val="hybridMultilevel"/>
    <w:tmpl w:val="C6868C32"/>
    <w:lvl w:ilvl="0" w:tplc="399C9A38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44D84"/>
    <w:multiLevelType w:val="multilevel"/>
    <w:tmpl w:val="0F9C3E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606628"/>
    <w:multiLevelType w:val="multilevel"/>
    <w:tmpl w:val="9FA6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91A21D8"/>
    <w:multiLevelType w:val="hybridMultilevel"/>
    <w:tmpl w:val="08D0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E6BAF"/>
    <w:multiLevelType w:val="hybridMultilevel"/>
    <w:tmpl w:val="E71CB8CE"/>
    <w:lvl w:ilvl="0" w:tplc="14E27EB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E0FAD"/>
    <w:multiLevelType w:val="multilevel"/>
    <w:tmpl w:val="3462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5"/>
  </w:num>
  <w:num w:numId="3">
    <w:abstractNumId w:val="16"/>
  </w:num>
  <w:num w:numId="4">
    <w:abstractNumId w:val="35"/>
  </w:num>
  <w:num w:numId="5">
    <w:abstractNumId w:val="23"/>
  </w:num>
  <w:num w:numId="6">
    <w:abstractNumId w:val="12"/>
  </w:num>
  <w:num w:numId="7">
    <w:abstractNumId w:val="25"/>
  </w:num>
  <w:num w:numId="8">
    <w:abstractNumId w:val="14"/>
  </w:num>
  <w:num w:numId="9">
    <w:abstractNumId w:val="27"/>
  </w:num>
  <w:num w:numId="10">
    <w:abstractNumId w:val="19"/>
  </w:num>
  <w:num w:numId="11">
    <w:abstractNumId w:val="3"/>
  </w:num>
  <w:num w:numId="12">
    <w:abstractNumId w:val="29"/>
  </w:num>
  <w:num w:numId="13">
    <w:abstractNumId w:val="32"/>
  </w:num>
  <w:num w:numId="14">
    <w:abstractNumId w:val="7"/>
  </w:num>
  <w:num w:numId="15">
    <w:abstractNumId w:val="36"/>
  </w:num>
  <w:num w:numId="16">
    <w:abstractNumId w:val="43"/>
  </w:num>
  <w:num w:numId="17">
    <w:abstractNumId w:val="13"/>
  </w:num>
  <w:num w:numId="18">
    <w:abstractNumId w:val="37"/>
  </w:num>
  <w:num w:numId="19">
    <w:abstractNumId w:val="42"/>
  </w:num>
  <w:num w:numId="20">
    <w:abstractNumId w:val="22"/>
  </w:num>
  <w:num w:numId="21">
    <w:abstractNumId w:val="34"/>
    <w:lvlOverride w:ilvl="0">
      <w:startOverride w:val="1"/>
    </w:lvlOverride>
  </w:num>
  <w:num w:numId="22">
    <w:abstractNumId w:val="0"/>
    <w:lvlOverride w:ilvl="0">
      <w:startOverride w:val="2"/>
    </w:lvlOverride>
  </w:num>
  <w:num w:numId="23">
    <w:abstractNumId w:val="20"/>
    <w:lvlOverride w:ilvl="0">
      <w:startOverride w:val="3"/>
    </w:lvlOverride>
  </w:num>
  <w:num w:numId="24">
    <w:abstractNumId w:val="15"/>
  </w:num>
  <w:num w:numId="25">
    <w:abstractNumId w:val="8"/>
    <w:lvlOverride w:ilvl="0">
      <w:startOverride w:val="1"/>
    </w:lvlOverride>
  </w:num>
  <w:num w:numId="26">
    <w:abstractNumId w:val="30"/>
    <w:lvlOverride w:ilvl="0">
      <w:startOverride w:val="2"/>
    </w:lvlOverride>
  </w:num>
  <w:num w:numId="27">
    <w:abstractNumId w:val="2"/>
    <w:lvlOverride w:ilvl="0">
      <w:startOverride w:val="3"/>
    </w:lvlOverride>
  </w:num>
  <w:num w:numId="28">
    <w:abstractNumId w:val="26"/>
    <w:lvlOverride w:ilvl="0">
      <w:startOverride w:val="4"/>
    </w:lvlOverride>
  </w:num>
  <w:num w:numId="29">
    <w:abstractNumId w:val="31"/>
  </w:num>
  <w:num w:numId="30">
    <w:abstractNumId w:val="4"/>
  </w:num>
  <w:num w:numId="31">
    <w:abstractNumId w:val="24"/>
    <w:lvlOverride w:ilvl="0">
      <w:startOverride w:val="1"/>
    </w:lvlOverride>
  </w:num>
  <w:num w:numId="32">
    <w:abstractNumId w:val="33"/>
    <w:lvlOverride w:ilvl="0">
      <w:startOverride w:val="1"/>
    </w:lvlOverride>
  </w:num>
  <w:num w:numId="33">
    <w:abstractNumId w:val="39"/>
    <w:lvlOverride w:ilvl="0">
      <w:startOverride w:val="2"/>
    </w:lvlOverride>
  </w:num>
  <w:num w:numId="34">
    <w:abstractNumId w:val="10"/>
    <w:lvlOverride w:ilvl="0">
      <w:startOverride w:val="3"/>
    </w:lvlOverride>
  </w:num>
  <w:num w:numId="35">
    <w:abstractNumId w:val="40"/>
  </w:num>
  <w:num w:numId="36">
    <w:abstractNumId w:val="18"/>
    <w:lvlOverride w:ilvl="0">
      <w:startOverride w:val="4"/>
    </w:lvlOverride>
  </w:num>
  <w:num w:numId="37">
    <w:abstractNumId w:val="17"/>
  </w:num>
  <w:num w:numId="38">
    <w:abstractNumId w:val="41"/>
  </w:num>
  <w:num w:numId="39">
    <w:abstractNumId w:val="38"/>
  </w:num>
  <w:num w:numId="40">
    <w:abstractNumId w:val="11"/>
  </w:num>
  <w:num w:numId="41">
    <w:abstractNumId w:val="9"/>
  </w:num>
  <w:num w:numId="42">
    <w:abstractNumId w:val="1"/>
    <w:lvlOverride w:ilvl="0">
      <w:startOverride w:val="1"/>
    </w:lvlOverride>
  </w:num>
  <w:num w:numId="43">
    <w:abstractNumId w:val="21"/>
    <w:lvlOverride w:ilvl="0">
      <w:startOverride w:val="2"/>
    </w:lvlOverride>
  </w:num>
  <w:num w:numId="44">
    <w:abstractNumId w:val="6"/>
    <w:lvlOverride w:ilvl="0">
      <w:startOverride w:val="3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A9"/>
    <w:rsid w:val="00000FB5"/>
    <w:rsid w:val="0000230D"/>
    <w:rsid w:val="0000261F"/>
    <w:rsid w:val="00005924"/>
    <w:rsid w:val="00005929"/>
    <w:rsid w:val="000118A6"/>
    <w:rsid w:val="000140A9"/>
    <w:rsid w:val="00021111"/>
    <w:rsid w:val="00021C17"/>
    <w:rsid w:val="00022A51"/>
    <w:rsid w:val="00023975"/>
    <w:rsid w:val="00023C0F"/>
    <w:rsid w:val="0002434D"/>
    <w:rsid w:val="000263F6"/>
    <w:rsid w:val="000325F4"/>
    <w:rsid w:val="000346E0"/>
    <w:rsid w:val="00040AA5"/>
    <w:rsid w:val="00040D2F"/>
    <w:rsid w:val="00043C34"/>
    <w:rsid w:val="00052B08"/>
    <w:rsid w:val="00057FC0"/>
    <w:rsid w:val="00065603"/>
    <w:rsid w:val="00072152"/>
    <w:rsid w:val="000751D5"/>
    <w:rsid w:val="00080AF4"/>
    <w:rsid w:val="00086C39"/>
    <w:rsid w:val="0009087C"/>
    <w:rsid w:val="000920C0"/>
    <w:rsid w:val="000A15F4"/>
    <w:rsid w:val="000A1B6C"/>
    <w:rsid w:val="000A3459"/>
    <w:rsid w:val="000B51E7"/>
    <w:rsid w:val="000B5AC4"/>
    <w:rsid w:val="000B5C09"/>
    <w:rsid w:val="000D0906"/>
    <w:rsid w:val="000D6B7B"/>
    <w:rsid w:val="000D7EB1"/>
    <w:rsid w:val="000E04C0"/>
    <w:rsid w:val="000E220D"/>
    <w:rsid w:val="000E34FF"/>
    <w:rsid w:val="000E7CD3"/>
    <w:rsid w:val="000F2CC9"/>
    <w:rsid w:val="001122FE"/>
    <w:rsid w:val="0011234C"/>
    <w:rsid w:val="001243A5"/>
    <w:rsid w:val="001304EA"/>
    <w:rsid w:val="00130553"/>
    <w:rsid w:val="00140B4E"/>
    <w:rsid w:val="00141FC3"/>
    <w:rsid w:val="00147A21"/>
    <w:rsid w:val="00162485"/>
    <w:rsid w:val="00170EB9"/>
    <w:rsid w:val="00177A3A"/>
    <w:rsid w:val="00180646"/>
    <w:rsid w:val="00185E9E"/>
    <w:rsid w:val="00197E97"/>
    <w:rsid w:val="001B329E"/>
    <w:rsid w:val="001B7C4E"/>
    <w:rsid w:val="001C57FA"/>
    <w:rsid w:val="001D38C1"/>
    <w:rsid w:val="001D4531"/>
    <w:rsid w:val="001D571F"/>
    <w:rsid w:val="001E795D"/>
    <w:rsid w:val="001F4A6A"/>
    <w:rsid w:val="00210CD3"/>
    <w:rsid w:val="00211A82"/>
    <w:rsid w:val="00217701"/>
    <w:rsid w:val="002249AF"/>
    <w:rsid w:val="00233DCE"/>
    <w:rsid w:val="00234D62"/>
    <w:rsid w:val="00245290"/>
    <w:rsid w:val="002502C8"/>
    <w:rsid w:val="00250D1A"/>
    <w:rsid w:val="00252186"/>
    <w:rsid w:val="0025230A"/>
    <w:rsid w:val="0025748A"/>
    <w:rsid w:val="00261367"/>
    <w:rsid w:val="00264374"/>
    <w:rsid w:val="00267C08"/>
    <w:rsid w:val="00271A1F"/>
    <w:rsid w:val="00276A67"/>
    <w:rsid w:val="002772D2"/>
    <w:rsid w:val="00284ED8"/>
    <w:rsid w:val="00296D31"/>
    <w:rsid w:val="00297B97"/>
    <w:rsid w:val="00297C88"/>
    <w:rsid w:val="002A367A"/>
    <w:rsid w:val="002A4E83"/>
    <w:rsid w:val="002B2EC4"/>
    <w:rsid w:val="002B45D0"/>
    <w:rsid w:val="002B4711"/>
    <w:rsid w:val="002B51B3"/>
    <w:rsid w:val="002B7A1E"/>
    <w:rsid w:val="002B7AED"/>
    <w:rsid w:val="002C15E8"/>
    <w:rsid w:val="002C2883"/>
    <w:rsid w:val="002C47D7"/>
    <w:rsid w:val="002C54ED"/>
    <w:rsid w:val="002D01FD"/>
    <w:rsid w:val="002D52C8"/>
    <w:rsid w:val="002D645C"/>
    <w:rsid w:val="002E2978"/>
    <w:rsid w:val="002F6365"/>
    <w:rsid w:val="00306630"/>
    <w:rsid w:val="00310168"/>
    <w:rsid w:val="00311ED9"/>
    <w:rsid w:val="00314375"/>
    <w:rsid w:val="003200CA"/>
    <w:rsid w:val="00320889"/>
    <w:rsid w:val="00323261"/>
    <w:rsid w:val="00335697"/>
    <w:rsid w:val="00336E04"/>
    <w:rsid w:val="00336F04"/>
    <w:rsid w:val="00344F6C"/>
    <w:rsid w:val="00346EFC"/>
    <w:rsid w:val="00357163"/>
    <w:rsid w:val="003575B1"/>
    <w:rsid w:val="00366F2B"/>
    <w:rsid w:val="00370216"/>
    <w:rsid w:val="00371659"/>
    <w:rsid w:val="00392014"/>
    <w:rsid w:val="0039306D"/>
    <w:rsid w:val="003A0118"/>
    <w:rsid w:val="003A5969"/>
    <w:rsid w:val="003B2D14"/>
    <w:rsid w:val="003C2261"/>
    <w:rsid w:val="003C3328"/>
    <w:rsid w:val="003D08CC"/>
    <w:rsid w:val="003D0B30"/>
    <w:rsid w:val="003E1CC8"/>
    <w:rsid w:val="004138F5"/>
    <w:rsid w:val="00426C25"/>
    <w:rsid w:val="00427726"/>
    <w:rsid w:val="00432834"/>
    <w:rsid w:val="00433E78"/>
    <w:rsid w:val="0043783F"/>
    <w:rsid w:val="004440F1"/>
    <w:rsid w:val="004650A1"/>
    <w:rsid w:val="00470B0A"/>
    <w:rsid w:val="00493DE0"/>
    <w:rsid w:val="004970B0"/>
    <w:rsid w:val="00497F8E"/>
    <w:rsid w:val="004A69A2"/>
    <w:rsid w:val="004B0291"/>
    <w:rsid w:val="004B71E8"/>
    <w:rsid w:val="004C1FDC"/>
    <w:rsid w:val="004D280F"/>
    <w:rsid w:val="004D67D5"/>
    <w:rsid w:val="004E1DFF"/>
    <w:rsid w:val="004E2E08"/>
    <w:rsid w:val="004E3CC0"/>
    <w:rsid w:val="004E43B3"/>
    <w:rsid w:val="004E7D1C"/>
    <w:rsid w:val="004F3037"/>
    <w:rsid w:val="00501169"/>
    <w:rsid w:val="00507796"/>
    <w:rsid w:val="00507D23"/>
    <w:rsid w:val="00511460"/>
    <w:rsid w:val="0051259B"/>
    <w:rsid w:val="0051308C"/>
    <w:rsid w:val="00514402"/>
    <w:rsid w:val="00516B52"/>
    <w:rsid w:val="00523E1E"/>
    <w:rsid w:val="0052435D"/>
    <w:rsid w:val="005308DD"/>
    <w:rsid w:val="00531DB6"/>
    <w:rsid w:val="00544A29"/>
    <w:rsid w:val="005475DC"/>
    <w:rsid w:val="00550C9A"/>
    <w:rsid w:val="0055184A"/>
    <w:rsid w:val="00560112"/>
    <w:rsid w:val="00560FC5"/>
    <w:rsid w:val="005645B2"/>
    <w:rsid w:val="00566B67"/>
    <w:rsid w:val="0056792A"/>
    <w:rsid w:val="00573A63"/>
    <w:rsid w:val="005742EF"/>
    <w:rsid w:val="0058692C"/>
    <w:rsid w:val="0058711B"/>
    <w:rsid w:val="0059010D"/>
    <w:rsid w:val="00592EE8"/>
    <w:rsid w:val="0059359C"/>
    <w:rsid w:val="00595B1D"/>
    <w:rsid w:val="005A053E"/>
    <w:rsid w:val="005A182F"/>
    <w:rsid w:val="005A1BE8"/>
    <w:rsid w:val="005A2169"/>
    <w:rsid w:val="005A2D8B"/>
    <w:rsid w:val="005A31DF"/>
    <w:rsid w:val="005A60D5"/>
    <w:rsid w:val="005B1E00"/>
    <w:rsid w:val="005B384B"/>
    <w:rsid w:val="005B3A0B"/>
    <w:rsid w:val="005B74AC"/>
    <w:rsid w:val="005C0B0B"/>
    <w:rsid w:val="005C249D"/>
    <w:rsid w:val="005C4F39"/>
    <w:rsid w:val="005D25E6"/>
    <w:rsid w:val="005E6A4D"/>
    <w:rsid w:val="005E7E11"/>
    <w:rsid w:val="005F2A5D"/>
    <w:rsid w:val="00601F64"/>
    <w:rsid w:val="00615D36"/>
    <w:rsid w:val="00623ABB"/>
    <w:rsid w:val="006259CF"/>
    <w:rsid w:val="0063085F"/>
    <w:rsid w:val="00631267"/>
    <w:rsid w:val="0064276A"/>
    <w:rsid w:val="00645266"/>
    <w:rsid w:val="00646135"/>
    <w:rsid w:val="0065318E"/>
    <w:rsid w:val="00653DFC"/>
    <w:rsid w:val="006639E7"/>
    <w:rsid w:val="00664320"/>
    <w:rsid w:val="00684F0E"/>
    <w:rsid w:val="00685914"/>
    <w:rsid w:val="00691644"/>
    <w:rsid w:val="006973F9"/>
    <w:rsid w:val="006A0003"/>
    <w:rsid w:val="006A7BC2"/>
    <w:rsid w:val="006B15EB"/>
    <w:rsid w:val="006B3D50"/>
    <w:rsid w:val="006B43F0"/>
    <w:rsid w:val="006B49A2"/>
    <w:rsid w:val="006C3275"/>
    <w:rsid w:val="006C4E29"/>
    <w:rsid w:val="006D232C"/>
    <w:rsid w:val="006D514C"/>
    <w:rsid w:val="006F68D0"/>
    <w:rsid w:val="0071154F"/>
    <w:rsid w:val="007254C2"/>
    <w:rsid w:val="007329D8"/>
    <w:rsid w:val="0073762E"/>
    <w:rsid w:val="007466C2"/>
    <w:rsid w:val="00751164"/>
    <w:rsid w:val="00754E1B"/>
    <w:rsid w:val="007723CD"/>
    <w:rsid w:val="007742A2"/>
    <w:rsid w:val="00782132"/>
    <w:rsid w:val="007874DE"/>
    <w:rsid w:val="007920FE"/>
    <w:rsid w:val="0079237B"/>
    <w:rsid w:val="00794412"/>
    <w:rsid w:val="0079588C"/>
    <w:rsid w:val="007A4450"/>
    <w:rsid w:val="007B0458"/>
    <w:rsid w:val="007B3433"/>
    <w:rsid w:val="007B63E5"/>
    <w:rsid w:val="007C2E59"/>
    <w:rsid w:val="007D0FD3"/>
    <w:rsid w:val="007D181F"/>
    <w:rsid w:val="007D511A"/>
    <w:rsid w:val="007D6CF8"/>
    <w:rsid w:val="007E5D9B"/>
    <w:rsid w:val="007F1245"/>
    <w:rsid w:val="007F5890"/>
    <w:rsid w:val="00803B3C"/>
    <w:rsid w:val="0080752B"/>
    <w:rsid w:val="00807F1E"/>
    <w:rsid w:val="00813E6F"/>
    <w:rsid w:val="00814B33"/>
    <w:rsid w:val="008150AC"/>
    <w:rsid w:val="00816D0E"/>
    <w:rsid w:val="00817648"/>
    <w:rsid w:val="008232BF"/>
    <w:rsid w:val="008253F5"/>
    <w:rsid w:val="00830C1B"/>
    <w:rsid w:val="00833080"/>
    <w:rsid w:val="00837A45"/>
    <w:rsid w:val="008445FF"/>
    <w:rsid w:val="00850EF9"/>
    <w:rsid w:val="00852E88"/>
    <w:rsid w:val="00853C25"/>
    <w:rsid w:val="008625FF"/>
    <w:rsid w:val="0086321B"/>
    <w:rsid w:val="0087153B"/>
    <w:rsid w:val="00872DA8"/>
    <w:rsid w:val="00876CB5"/>
    <w:rsid w:val="0088140C"/>
    <w:rsid w:val="00881851"/>
    <w:rsid w:val="00881F68"/>
    <w:rsid w:val="008834D7"/>
    <w:rsid w:val="00886EC5"/>
    <w:rsid w:val="0089650E"/>
    <w:rsid w:val="008A5E62"/>
    <w:rsid w:val="008A77B9"/>
    <w:rsid w:val="008B0693"/>
    <w:rsid w:val="008B727D"/>
    <w:rsid w:val="008C28F2"/>
    <w:rsid w:val="008C32F2"/>
    <w:rsid w:val="008D3384"/>
    <w:rsid w:val="008D3E6C"/>
    <w:rsid w:val="008D4E60"/>
    <w:rsid w:val="008E1D11"/>
    <w:rsid w:val="008E55A5"/>
    <w:rsid w:val="008F0E8D"/>
    <w:rsid w:val="00900F1D"/>
    <w:rsid w:val="00903E40"/>
    <w:rsid w:val="009046A7"/>
    <w:rsid w:val="009125D1"/>
    <w:rsid w:val="00914449"/>
    <w:rsid w:val="009151A6"/>
    <w:rsid w:val="009152F9"/>
    <w:rsid w:val="00916E22"/>
    <w:rsid w:val="00924C2D"/>
    <w:rsid w:val="009264FA"/>
    <w:rsid w:val="00935701"/>
    <w:rsid w:val="00936563"/>
    <w:rsid w:val="0094279E"/>
    <w:rsid w:val="00943821"/>
    <w:rsid w:val="00946834"/>
    <w:rsid w:val="009534A1"/>
    <w:rsid w:val="00955B60"/>
    <w:rsid w:val="00957000"/>
    <w:rsid w:val="0096204F"/>
    <w:rsid w:val="009753CA"/>
    <w:rsid w:val="00976606"/>
    <w:rsid w:val="009832D0"/>
    <w:rsid w:val="00983EFA"/>
    <w:rsid w:val="00990DC8"/>
    <w:rsid w:val="00992EBA"/>
    <w:rsid w:val="009A032D"/>
    <w:rsid w:val="009A7F07"/>
    <w:rsid w:val="009B41F8"/>
    <w:rsid w:val="009B5F94"/>
    <w:rsid w:val="009C046F"/>
    <w:rsid w:val="009C34DB"/>
    <w:rsid w:val="009C364B"/>
    <w:rsid w:val="009C49A9"/>
    <w:rsid w:val="009D0438"/>
    <w:rsid w:val="009D1111"/>
    <w:rsid w:val="009D50F8"/>
    <w:rsid w:val="009D56FD"/>
    <w:rsid w:val="009E7B9D"/>
    <w:rsid w:val="009F573E"/>
    <w:rsid w:val="00A0000A"/>
    <w:rsid w:val="00A03B0B"/>
    <w:rsid w:val="00A0555F"/>
    <w:rsid w:val="00A120AD"/>
    <w:rsid w:val="00A14BDA"/>
    <w:rsid w:val="00A16B5B"/>
    <w:rsid w:val="00A21529"/>
    <w:rsid w:val="00A21685"/>
    <w:rsid w:val="00A279C9"/>
    <w:rsid w:val="00A303B4"/>
    <w:rsid w:val="00A355EB"/>
    <w:rsid w:val="00A371C4"/>
    <w:rsid w:val="00A41D27"/>
    <w:rsid w:val="00A43CE2"/>
    <w:rsid w:val="00A5337E"/>
    <w:rsid w:val="00A56A5B"/>
    <w:rsid w:val="00A60735"/>
    <w:rsid w:val="00A60D10"/>
    <w:rsid w:val="00A6172D"/>
    <w:rsid w:val="00A61C75"/>
    <w:rsid w:val="00A63203"/>
    <w:rsid w:val="00A708D2"/>
    <w:rsid w:val="00A71BE9"/>
    <w:rsid w:val="00A77E35"/>
    <w:rsid w:val="00A846BA"/>
    <w:rsid w:val="00A84771"/>
    <w:rsid w:val="00A84B35"/>
    <w:rsid w:val="00A946F3"/>
    <w:rsid w:val="00AA2561"/>
    <w:rsid w:val="00AA6B97"/>
    <w:rsid w:val="00AB0A7D"/>
    <w:rsid w:val="00AB37FC"/>
    <w:rsid w:val="00AB7B36"/>
    <w:rsid w:val="00AC14FD"/>
    <w:rsid w:val="00AC1635"/>
    <w:rsid w:val="00AC1F8E"/>
    <w:rsid w:val="00AC2A3E"/>
    <w:rsid w:val="00AC2B39"/>
    <w:rsid w:val="00AC374E"/>
    <w:rsid w:val="00AC5F2D"/>
    <w:rsid w:val="00AC780C"/>
    <w:rsid w:val="00AD5D78"/>
    <w:rsid w:val="00AE582C"/>
    <w:rsid w:val="00AE79DE"/>
    <w:rsid w:val="00AF5787"/>
    <w:rsid w:val="00B05D84"/>
    <w:rsid w:val="00B13EB3"/>
    <w:rsid w:val="00B20C71"/>
    <w:rsid w:val="00B25FB8"/>
    <w:rsid w:val="00B270EA"/>
    <w:rsid w:val="00B35FDC"/>
    <w:rsid w:val="00B43466"/>
    <w:rsid w:val="00B43521"/>
    <w:rsid w:val="00B505C4"/>
    <w:rsid w:val="00B52ACF"/>
    <w:rsid w:val="00B551AC"/>
    <w:rsid w:val="00B55CBE"/>
    <w:rsid w:val="00B63C99"/>
    <w:rsid w:val="00B6797C"/>
    <w:rsid w:val="00B71C40"/>
    <w:rsid w:val="00B74538"/>
    <w:rsid w:val="00B7550A"/>
    <w:rsid w:val="00B7625A"/>
    <w:rsid w:val="00B772CD"/>
    <w:rsid w:val="00B87437"/>
    <w:rsid w:val="00B90B65"/>
    <w:rsid w:val="00B93846"/>
    <w:rsid w:val="00BA2793"/>
    <w:rsid w:val="00BB3315"/>
    <w:rsid w:val="00BB3435"/>
    <w:rsid w:val="00BB6CA1"/>
    <w:rsid w:val="00BB7446"/>
    <w:rsid w:val="00BB7539"/>
    <w:rsid w:val="00BC0E10"/>
    <w:rsid w:val="00BD0ECA"/>
    <w:rsid w:val="00BD281A"/>
    <w:rsid w:val="00BD32F3"/>
    <w:rsid w:val="00BD4D8A"/>
    <w:rsid w:val="00BD5A23"/>
    <w:rsid w:val="00BD7EF7"/>
    <w:rsid w:val="00BE1E43"/>
    <w:rsid w:val="00BE4D17"/>
    <w:rsid w:val="00BF045E"/>
    <w:rsid w:val="00BF31C6"/>
    <w:rsid w:val="00BF64EB"/>
    <w:rsid w:val="00BF6EC8"/>
    <w:rsid w:val="00BF7211"/>
    <w:rsid w:val="00C01315"/>
    <w:rsid w:val="00C0296F"/>
    <w:rsid w:val="00C02CC1"/>
    <w:rsid w:val="00C12A66"/>
    <w:rsid w:val="00C337BB"/>
    <w:rsid w:val="00C448E9"/>
    <w:rsid w:val="00C46BDA"/>
    <w:rsid w:val="00C52771"/>
    <w:rsid w:val="00C5381C"/>
    <w:rsid w:val="00C627E3"/>
    <w:rsid w:val="00C6458B"/>
    <w:rsid w:val="00C67A37"/>
    <w:rsid w:val="00C8479B"/>
    <w:rsid w:val="00C8742C"/>
    <w:rsid w:val="00C918D8"/>
    <w:rsid w:val="00CA6B13"/>
    <w:rsid w:val="00CB0145"/>
    <w:rsid w:val="00CB2C33"/>
    <w:rsid w:val="00CC6AF1"/>
    <w:rsid w:val="00CD09C3"/>
    <w:rsid w:val="00CD0BFF"/>
    <w:rsid w:val="00CE2329"/>
    <w:rsid w:val="00CE5FC9"/>
    <w:rsid w:val="00CE7D32"/>
    <w:rsid w:val="00CF3AEC"/>
    <w:rsid w:val="00D070B7"/>
    <w:rsid w:val="00D10D34"/>
    <w:rsid w:val="00D13464"/>
    <w:rsid w:val="00D16218"/>
    <w:rsid w:val="00D20AD0"/>
    <w:rsid w:val="00D20DA2"/>
    <w:rsid w:val="00D27CCA"/>
    <w:rsid w:val="00D3279A"/>
    <w:rsid w:val="00D3572D"/>
    <w:rsid w:val="00D3789B"/>
    <w:rsid w:val="00D5462E"/>
    <w:rsid w:val="00D55443"/>
    <w:rsid w:val="00D56AC6"/>
    <w:rsid w:val="00D70783"/>
    <w:rsid w:val="00D81324"/>
    <w:rsid w:val="00D81A55"/>
    <w:rsid w:val="00D835C3"/>
    <w:rsid w:val="00D84EFA"/>
    <w:rsid w:val="00D94436"/>
    <w:rsid w:val="00DA0697"/>
    <w:rsid w:val="00DA6577"/>
    <w:rsid w:val="00DA66D5"/>
    <w:rsid w:val="00DA7364"/>
    <w:rsid w:val="00DA737C"/>
    <w:rsid w:val="00DA7E52"/>
    <w:rsid w:val="00DB233C"/>
    <w:rsid w:val="00DB5730"/>
    <w:rsid w:val="00DB79EF"/>
    <w:rsid w:val="00DC52E4"/>
    <w:rsid w:val="00DD2418"/>
    <w:rsid w:val="00DE52C9"/>
    <w:rsid w:val="00DE5770"/>
    <w:rsid w:val="00DE66DF"/>
    <w:rsid w:val="00DF07B0"/>
    <w:rsid w:val="00DF15C0"/>
    <w:rsid w:val="00E03D39"/>
    <w:rsid w:val="00E0634A"/>
    <w:rsid w:val="00E1450B"/>
    <w:rsid w:val="00E26283"/>
    <w:rsid w:val="00E31162"/>
    <w:rsid w:val="00E34139"/>
    <w:rsid w:val="00E37376"/>
    <w:rsid w:val="00E4232C"/>
    <w:rsid w:val="00E437AD"/>
    <w:rsid w:val="00E46B07"/>
    <w:rsid w:val="00E5033D"/>
    <w:rsid w:val="00E604B5"/>
    <w:rsid w:val="00E62265"/>
    <w:rsid w:val="00E650D0"/>
    <w:rsid w:val="00E673F3"/>
    <w:rsid w:val="00E7093A"/>
    <w:rsid w:val="00E77B8E"/>
    <w:rsid w:val="00E81753"/>
    <w:rsid w:val="00E829E4"/>
    <w:rsid w:val="00E848AD"/>
    <w:rsid w:val="00EA00C3"/>
    <w:rsid w:val="00EA5DF4"/>
    <w:rsid w:val="00EB00E5"/>
    <w:rsid w:val="00EC52BD"/>
    <w:rsid w:val="00EE3782"/>
    <w:rsid w:val="00EE55FF"/>
    <w:rsid w:val="00EE56CF"/>
    <w:rsid w:val="00EE7943"/>
    <w:rsid w:val="00F005DA"/>
    <w:rsid w:val="00F038E9"/>
    <w:rsid w:val="00F13C3D"/>
    <w:rsid w:val="00F23A97"/>
    <w:rsid w:val="00F26BF1"/>
    <w:rsid w:val="00F33993"/>
    <w:rsid w:val="00F449CB"/>
    <w:rsid w:val="00F46645"/>
    <w:rsid w:val="00F54851"/>
    <w:rsid w:val="00F63290"/>
    <w:rsid w:val="00F63678"/>
    <w:rsid w:val="00F76CD9"/>
    <w:rsid w:val="00F82451"/>
    <w:rsid w:val="00F83B00"/>
    <w:rsid w:val="00F84CD8"/>
    <w:rsid w:val="00F91748"/>
    <w:rsid w:val="00F93C5A"/>
    <w:rsid w:val="00FA313F"/>
    <w:rsid w:val="00FA4EED"/>
    <w:rsid w:val="00FA5AF6"/>
    <w:rsid w:val="00FA64DB"/>
    <w:rsid w:val="00FB1225"/>
    <w:rsid w:val="00FB1F4C"/>
    <w:rsid w:val="00FB3001"/>
    <w:rsid w:val="00FB6243"/>
    <w:rsid w:val="00FC49CE"/>
    <w:rsid w:val="00FD2032"/>
    <w:rsid w:val="00FD3997"/>
    <w:rsid w:val="00FD4E41"/>
    <w:rsid w:val="00FD6E1E"/>
    <w:rsid w:val="00FD6F2F"/>
    <w:rsid w:val="00FD76E3"/>
    <w:rsid w:val="00FE1FCB"/>
    <w:rsid w:val="00FF07E2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  <w15:docId w15:val="{377F5E5F-0B47-4160-8EB9-7BC40797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34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71BE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D5D78"/>
    <w:rPr>
      <w:color w:val="0000FF"/>
      <w:u w:val="single"/>
    </w:rPr>
  </w:style>
  <w:style w:type="character" w:styleId="FollowedHyperlink">
    <w:name w:val="FollowedHyperlink"/>
    <w:basedOn w:val="DefaultParagraphFont"/>
    <w:rsid w:val="0058692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B41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371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1C4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8C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71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153B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1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53B"/>
    <w:rPr>
      <w:rFonts w:ascii="Book Antiqua" w:hAnsi="Book Antiqua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23C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resultdept">
    <w:name w:val="result_dept"/>
    <w:basedOn w:val="DefaultParagraphFont"/>
    <w:rsid w:val="0077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60AE-FF4F-4CFB-A662-C108BA71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Montana State University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creator>Shari McCoy</dc:creator>
  <cp:lastModifiedBy>Gagnon, Heidi</cp:lastModifiedBy>
  <cp:revision>4</cp:revision>
  <cp:lastPrinted>2015-12-14T20:43:00Z</cp:lastPrinted>
  <dcterms:created xsi:type="dcterms:W3CDTF">2015-12-14T20:43:00Z</dcterms:created>
  <dcterms:modified xsi:type="dcterms:W3CDTF">2016-01-27T19:48:00Z</dcterms:modified>
</cp:coreProperties>
</file>