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4699" w14:textId="52E3CC17" w:rsidR="004B158C" w:rsidRPr="004B158C" w:rsidRDefault="004B158C" w:rsidP="004B158C">
      <w:pPr>
        <w:rPr>
          <w:b/>
        </w:rPr>
      </w:pPr>
      <w:bookmarkStart w:id="0" w:name="_GoBack"/>
      <w:bookmarkEnd w:id="0"/>
      <w:r w:rsidRPr="004B158C">
        <w:rPr>
          <w:b/>
        </w:rPr>
        <w:t>Dual Filament Mixing Nozzle for Tailored Material Properties</w:t>
      </w:r>
      <w:r w:rsidR="00FD4C09">
        <w:rPr>
          <w:b/>
        </w:rPr>
        <w:t xml:space="preserve"> – Improvements</w:t>
      </w:r>
    </w:p>
    <w:p w14:paraId="6E0D6DA8" w14:textId="0470B0E1" w:rsidR="0021469A" w:rsidRDefault="00FD4C09" w:rsidP="004B158C">
      <w:r>
        <w:rPr>
          <w:noProof/>
        </w:rPr>
        <w:drawing>
          <wp:anchor distT="0" distB="0" distL="114300" distR="114300" simplePos="0" relativeHeight="251661312" behindDoc="0" locked="0" layoutInCell="1" allowOverlap="1" wp14:anchorId="67B1AE1A" wp14:editId="2411BEF4">
            <wp:simplePos x="0" y="0"/>
            <wp:positionH relativeFrom="column">
              <wp:posOffset>-57150</wp:posOffset>
            </wp:positionH>
            <wp:positionV relativeFrom="paragraph">
              <wp:posOffset>53975</wp:posOffset>
            </wp:positionV>
            <wp:extent cx="3419475" cy="3762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58C">
        <w:t xml:space="preserve">3-D printing is an additive manufacturing process that is being widely applied in a variety of engineering disciplines and applications including automotive, aerospace, biotechnology/medicine, and rapid prototyping. A common 3-D printing technique is fused deposition modeling (FDM), also often called fused filament fabrication (FFF). This fabrication method involves heating a filament of plastic that softens upon heating (thermoplastic) and depositing this molten material layer by layer in a computer-defined pattern. Our group works with composite filaments comprised of </w:t>
      </w:r>
      <w:r w:rsidR="0020221A">
        <w:t xml:space="preserve">bio-derived and biodegradable </w:t>
      </w:r>
      <w:r w:rsidR="004B158C">
        <w:t>thermoplastics mixed with chopped short natural fibers. We would like to be able to mix two filaments: (1) neat thermoplastic with (2) composite</w:t>
      </w:r>
      <w:r w:rsidR="0020221A">
        <w:t>,</w:t>
      </w:r>
      <w:r w:rsidR="004B158C">
        <w:t xml:space="preserve"> to dynamically tailor the mat</w:t>
      </w:r>
      <w:r w:rsidR="0021469A">
        <w:t>erial properties during a print.</w:t>
      </w:r>
      <w:r>
        <w:t xml:space="preserve"> We would also like to be able to (3) use dissolvable filament to print more complicated geometries.</w:t>
      </w:r>
    </w:p>
    <w:p w14:paraId="486654F4" w14:textId="5D2841C2" w:rsidR="004B158C" w:rsidRDefault="004B158C" w:rsidP="004B158C">
      <w:r w:rsidRPr="00E37CF4">
        <w:rPr>
          <w:b/>
        </w:rPr>
        <w:t>Project Goal:</w:t>
      </w:r>
      <w:r>
        <w:rPr>
          <w:b/>
        </w:rPr>
        <w:t xml:space="preserve"> </w:t>
      </w:r>
      <w:r w:rsidRPr="004B158C">
        <w:t xml:space="preserve">To </w:t>
      </w:r>
      <w:r w:rsidR="00FD4C09">
        <w:t xml:space="preserve">re-engineer the heat dissipation system used in last year’s print head, taking elements of the current head that were </w:t>
      </w:r>
      <w:r>
        <w:t>develop</w:t>
      </w:r>
      <w:r w:rsidR="00FD4C09">
        <w:t xml:space="preserve">ed last year. To add the functionality to print a separate water-soluble filament to the </w:t>
      </w:r>
      <w:r>
        <w:t>3D print head</w:t>
      </w:r>
      <w:r w:rsidR="00FD4C09">
        <w:t xml:space="preserve">. Realize </w:t>
      </w:r>
      <w:r>
        <w:t>the ability to mix two filaments with the percentage (feed rate) of each filament controlled by software.</w:t>
      </w:r>
    </w:p>
    <w:p w14:paraId="18D5F467" w14:textId="15320F61" w:rsidR="004B158C" w:rsidRPr="002274DC" w:rsidRDefault="004B158C" w:rsidP="004B158C">
      <w:pPr>
        <w:rPr>
          <w:b/>
        </w:rPr>
      </w:pPr>
      <w:r w:rsidRPr="002274DC">
        <w:rPr>
          <w:b/>
        </w:rPr>
        <w:t>Requirements:</w:t>
      </w:r>
    </w:p>
    <w:p w14:paraId="630DCC23" w14:textId="52D41D79" w:rsidR="004C099E" w:rsidRDefault="004C099E" w:rsidP="0021469A">
      <w:pPr>
        <w:pStyle w:val="ListParagraph"/>
        <w:numPr>
          <w:ilvl w:val="0"/>
          <w:numId w:val="1"/>
        </w:numPr>
      </w:pPr>
      <w:r>
        <w:t xml:space="preserve">Interface with </w:t>
      </w:r>
      <w:proofErr w:type="spellStart"/>
      <w:r>
        <w:t>LulzBot</w:t>
      </w:r>
      <w:proofErr w:type="spellEnd"/>
      <w:r>
        <w:t xml:space="preserve"> Taz6 3D printer</w:t>
      </w:r>
    </w:p>
    <w:p w14:paraId="235D47D0" w14:textId="77777777" w:rsidR="0021469A" w:rsidRDefault="0021469A" w:rsidP="0021469A">
      <w:pPr>
        <w:pStyle w:val="ListParagraph"/>
        <w:numPr>
          <w:ilvl w:val="0"/>
          <w:numId w:val="1"/>
        </w:numPr>
      </w:pPr>
      <w:r>
        <w:t xml:space="preserve">Interface with </w:t>
      </w:r>
      <w:proofErr w:type="spellStart"/>
      <w:r>
        <w:t>Cura</w:t>
      </w:r>
      <w:proofErr w:type="spellEnd"/>
      <w:r>
        <w:t xml:space="preserve"> software (or another means of reliably </w:t>
      </w:r>
      <w:r w:rsidR="00E67025">
        <w:t>interfacing with printer)</w:t>
      </w:r>
    </w:p>
    <w:p w14:paraId="4C98BC05" w14:textId="2141D2DF" w:rsidR="0020221A" w:rsidRDefault="0020221A" w:rsidP="0020221A">
      <w:pPr>
        <w:pStyle w:val="ListParagraph"/>
        <w:numPr>
          <w:ilvl w:val="1"/>
          <w:numId w:val="1"/>
        </w:numPr>
      </w:pPr>
      <w:r>
        <w:t>There will be coding with G-Code</w:t>
      </w:r>
    </w:p>
    <w:p w14:paraId="7F367C95" w14:textId="7552CE94" w:rsidR="0080606A" w:rsidRDefault="00FD4C09" w:rsidP="0020221A">
      <w:pPr>
        <w:pStyle w:val="ListParagraph"/>
        <w:numPr>
          <w:ilvl w:val="1"/>
          <w:numId w:val="1"/>
        </w:numPr>
      </w:pPr>
      <w:r>
        <w:t>The coding is part of the way there, however there are still challenges – having a good coder on the project will be helpful</w:t>
      </w:r>
    </w:p>
    <w:p w14:paraId="1A71F445" w14:textId="2F736659" w:rsidR="004C099E" w:rsidRDefault="0020221A" w:rsidP="004C099E">
      <w:pPr>
        <w:pStyle w:val="ListParagraph"/>
        <w:numPr>
          <w:ilvl w:val="0"/>
          <w:numId w:val="1"/>
        </w:numPr>
      </w:pPr>
      <w:r>
        <w:t>Head must be able to mix two 2.85mm filaments with flexibility to accommodate 1.75 mm</w:t>
      </w:r>
    </w:p>
    <w:p w14:paraId="3C56A593" w14:textId="0031EEC2" w:rsidR="00FD4C09" w:rsidRDefault="00FD4C09" w:rsidP="004C099E">
      <w:pPr>
        <w:pStyle w:val="ListParagraph"/>
        <w:numPr>
          <w:ilvl w:val="0"/>
          <w:numId w:val="1"/>
        </w:numPr>
      </w:pPr>
      <w:r>
        <w:t>Head should have the ability to also print dissolvable filament separately from the composite filament</w:t>
      </w:r>
    </w:p>
    <w:p w14:paraId="20B4B67D" w14:textId="7EDC8481" w:rsidR="0020221A" w:rsidRDefault="0020221A" w:rsidP="0020221A">
      <w:pPr>
        <w:pStyle w:val="ListParagraph"/>
        <w:numPr>
          <w:ilvl w:val="0"/>
          <w:numId w:val="1"/>
        </w:numPr>
      </w:pPr>
      <w:r>
        <w:t>Temperature control for heating up to 300°C</w:t>
      </w:r>
    </w:p>
    <w:p w14:paraId="4FC98E75" w14:textId="60E655B7" w:rsidR="00E67025" w:rsidRDefault="00FD4C09" w:rsidP="0020221A">
      <w:pPr>
        <w:pStyle w:val="ListParagraph"/>
        <w:numPr>
          <w:ilvl w:val="0"/>
          <w:numId w:val="1"/>
        </w:numPr>
      </w:pPr>
      <w:r>
        <w:t xml:space="preserve">Print with a specified ratio of each filament. Desirable: </w:t>
      </w:r>
      <w:r w:rsidR="002763F6">
        <w:t>calibration</w:t>
      </w:r>
      <w:r w:rsidR="00E67025">
        <w:t xml:space="preserve"> between feed rate and the percent of each filament represented in the final mixed volume of material.</w:t>
      </w:r>
    </w:p>
    <w:p w14:paraId="178A0C7E" w14:textId="27EA28A7" w:rsidR="004B158C" w:rsidRPr="00FD4C09" w:rsidRDefault="00FD4C09" w:rsidP="00FD4C09">
      <w:r>
        <w:t>Budget: $500, You will have access to last year’s team design files.</w:t>
      </w:r>
    </w:p>
    <w:sectPr w:rsidR="004B158C" w:rsidRPr="00FD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5EC4"/>
    <w:multiLevelType w:val="hybridMultilevel"/>
    <w:tmpl w:val="9502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C"/>
    <w:rsid w:val="0020221A"/>
    <w:rsid w:val="0021469A"/>
    <w:rsid w:val="002763F6"/>
    <w:rsid w:val="004B158C"/>
    <w:rsid w:val="004C099E"/>
    <w:rsid w:val="0080606A"/>
    <w:rsid w:val="00B16FAC"/>
    <w:rsid w:val="00D31CCD"/>
    <w:rsid w:val="00D9671C"/>
    <w:rsid w:val="00DF52CA"/>
    <w:rsid w:val="00E67025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E191"/>
  <w15:chartTrackingRefBased/>
  <w15:docId w15:val="{72580CB2-3970-4C8F-925B-3FCE575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1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1795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Cecily</dc:creator>
  <cp:keywords/>
  <dc:description/>
  <cp:lastModifiedBy>Larson, Robb</cp:lastModifiedBy>
  <cp:revision>2</cp:revision>
  <dcterms:created xsi:type="dcterms:W3CDTF">2018-08-27T22:51:00Z</dcterms:created>
  <dcterms:modified xsi:type="dcterms:W3CDTF">2018-08-27T22:51:00Z</dcterms:modified>
</cp:coreProperties>
</file>