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3EB1C" w14:textId="696869A0" w:rsidR="00563ECE" w:rsidRPr="00563ECE" w:rsidRDefault="00563ECE" w:rsidP="00563ECE">
      <w:pPr>
        <w:rPr>
          <w:b/>
        </w:rPr>
      </w:pPr>
      <w:r w:rsidRPr="00563ECE">
        <w:rPr>
          <w:b/>
        </w:rPr>
        <w:t>ETME</w:t>
      </w:r>
      <w:r w:rsidR="00673AE4">
        <w:rPr>
          <w:b/>
        </w:rPr>
        <w:t xml:space="preserve"> </w:t>
      </w:r>
      <w:r w:rsidRPr="00563ECE">
        <w:rPr>
          <w:b/>
        </w:rPr>
        <w:t>311 Joining Lab</w:t>
      </w:r>
    </w:p>
    <w:p w14:paraId="7F585AC3" w14:textId="77777777" w:rsidR="00563ECE" w:rsidRDefault="00563ECE" w:rsidP="00563ECE"/>
    <w:p w14:paraId="4C2C032D" w14:textId="538B3200" w:rsidR="00563ECE" w:rsidRDefault="00563ECE" w:rsidP="00563ECE">
      <w:pPr>
        <w:rPr>
          <w:rFonts w:asciiTheme="minorHAnsi" w:hAnsiTheme="minorHAnsi" w:cstheme="minorHAnsi"/>
          <w:color w:val="000000" w:themeColor="text1"/>
        </w:rPr>
      </w:pPr>
      <w:r w:rsidRPr="00563ECE">
        <w:rPr>
          <w:rFonts w:asciiTheme="minorHAnsi" w:hAnsiTheme="minorHAnsi" w:cstheme="minorHAnsi"/>
          <w:color w:val="000000" w:themeColor="text1"/>
        </w:rPr>
        <w:t xml:space="preserve">This </w:t>
      </w:r>
      <w:r w:rsidR="00673AE4">
        <w:rPr>
          <w:rFonts w:asciiTheme="minorHAnsi" w:hAnsiTheme="minorHAnsi" w:cstheme="minorHAnsi"/>
          <w:color w:val="000000" w:themeColor="text1"/>
        </w:rPr>
        <w:t xml:space="preserve">Capstone </w:t>
      </w:r>
      <w:r w:rsidRPr="00563ECE">
        <w:rPr>
          <w:rFonts w:asciiTheme="minorHAnsi" w:hAnsiTheme="minorHAnsi" w:cstheme="minorHAnsi"/>
          <w:color w:val="000000" w:themeColor="text1"/>
        </w:rPr>
        <w:t xml:space="preserve">project </w:t>
      </w:r>
      <w:r w:rsidR="00271FFE">
        <w:rPr>
          <w:rFonts w:asciiTheme="minorHAnsi" w:hAnsiTheme="minorHAnsi" w:cstheme="minorHAnsi"/>
          <w:color w:val="000000" w:themeColor="text1"/>
        </w:rPr>
        <w:t xml:space="preserve">group </w:t>
      </w:r>
      <w:r w:rsidRPr="00563ECE">
        <w:rPr>
          <w:rFonts w:asciiTheme="minorHAnsi" w:hAnsiTheme="minorHAnsi" w:cstheme="minorHAnsi"/>
          <w:color w:val="000000" w:themeColor="text1"/>
        </w:rPr>
        <w:t>is to develop experiment</w:t>
      </w:r>
      <w:r>
        <w:rPr>
          <w:rFonts w:asciiTheme="minorHAnsi" w:hAnsiTheme="minorHAnsi" w:cstheme="minorHAnsi"/>
          <w:color w:val="000000" w:themeColor="text1"/>
        </w:rPr>
        <w:t>al apparatus and procedures</w:t>
      </w:r>
      <w:r w:rsidRPr="00563ECE">
        <w:rPr>
          <w:rFonts w:asciiTheme="minorHAnsi" w:hAnsiTheme="minorHAnsi" w:cstheme="minorHAnsi"/>
          <w:color w:val="000000" w:themeColor="text1"/>
        </w:rPr>
        <w:t xml:space="preserve"> for </w:t>
      </w:r>
      <w:r>
        <w:rPr>
          <w:rFonts w:asciiTheme="minorHAnsi" w:hAnsiTheme="minorHAnsi" w:cstheme="minorHAnsi"/>
          <w:color w:val="000000" w:themeColor="text1"/>
        </w:rPr>
        <w:t xml:space="preserve">an </w:t>
      </w:r>
      <w:r w:rsidRPr="00563ECE">
        <w:rPr>
          <w:rFonts w:asciiTheme="minorHAnsi" w:hAnsiTheme="minorHAnsi" w:cstheme="minorHAnsi"/>
          <w:color w:val="000000" w:themeColor="text1"/>
        </w:rPr>
        <w:t>adhesive bonding</w:t>
      </w:r>
      <w:r>
        <w:rPr>
          <w:rFonts w:asciiTheme="minorHAnsi" w:hAnsiTheme="minorHAnsi" w:cstheme="minorHAnsi"/>
          <w:color w:val="000000" w:themeColor="text1"/>
        </w:rPr>
        <w:t xml:space="preserve"> lab in the </w:t>
      </w:r>
      <w:r w:rsidRPr="00563ECE">
        <w:rPr>
          <w:rFonts w:asciiTheme="minorHAnsi" w:hAnsiTheme="minorHAnsi" w:cstheme="minorHAnsi"/>
          <w:color w:val="000000" w:themeColor="text1"/>
        </w:rPr>
        <w:t>ETME</w:t>
      </w:r>
      <w:r w:rsidR="00673AE4">
        <w:rPr>
          <w:rFonts w:asciiTheme="minorHAnsi" w:hAnsiTheme="minorHAnsi" w:cstheme="minorHAnsi"/>
          <w:color w:val="000000" w:themeColor="text1"/>
        </w:rPr>
        <w:t xml:space="preserve"> </w:t>
      </w:r>
      <w:r w:rsidRPr="00563ECE">
        <w:rPr>
          <w:rFonts w:asciiTheme="minorHAnsi" w:hAnsiTheme="minorHAnsi" w:cstheme="minorHAnsi"/>
          <w:color w:val="000000" w:themeColor="text1"/>
        </w:rPr>
        <w:t xml:space="preserve">311 </w:t>
      </w:r>
      <w:r>
        <w:rPr>
          <w:rFonts w:asciiTheme="minorHAnsi" w:hAnsiTheme="minorHAnsi" w:cstheme="minorHAnsi"/>
          <w:color w:val="000000" w:themeColor="text1"/>
        </w:rPr>
        <w:t>course.</w:t>
      </w:r>
    </w:p>
    <w:p w14:paraId="343D9088" w14:textId="77777777" w:rsidR="00563ECE" w:rsidRDefault="00563ECE" w:rsidP="00563ECE">
      <w:pPr>
        <w:rPr>
          <w:rFonts w:asciiTheme="minorHAnsi" w:hAnsiTheme="minorHAnsi" w:cstheme="minorHAnsi"/>
          <w:color w:val="000000" w:themeColor="text1"/>
        </w:rPr>
      </w:pPr>
    </w:p>
    <w:p w14:paraId="45AF73BD" w14:textId="0B7CA3BF" w:rsidR="00563ECE" w:rsidRDefault="00271FFE" w:rsidP="00563ECE">
      <w:pPr>
        <w:rPr>
          <w:rFonts w:asciiTheme="minorHAnsi" w:hAnsiTheme="minorHAnsi" w:cstheme="minorHAnsi"/>
          <w:color w:val="000000" w:themeColor="text1"/>
        </w:rPr>
      </w:pPr>
      <w:proofErr w:type="gramStart"/>
      <w:r>
        <w:rPr>
          <w:rFonts w:asciiTheme="minorHAnsi" w:hAnsiTheme="minorHAnsi" w:cstheme="minorHAnsi"/>
          <w:color w:val="000000" w:themeColor="text1"/>
        </w:rPr>
        <w:t>A</w:t>
      </w:r>
      <w:r w:rsidR="00563ECE" w:rsidRPr="00563ECE">
        <w:rPr>
          <w:rFonts w:asciiTheme="minorHAnsi" w:hAnsiTheme="minorHAnsi" w:cstheme="minorHAnsi"/>
          <w:color w:val="000000" w:themeColor="text1"/>
        </w:rPr>
        <w:t xml:space="preserve"> large number of</w:t>
      </w:r>
      <w:proofErr w:type="gramEnd"/>
      <w:r w:rsidR="00563ECE" w:rsidRPr="00563ECE">
        <w:rPr>
          <w:rFonts w:asciiTheme="minorHAnsi" w:hAnsiTheme="minorHAnsi" w:cstheme="minorHAnsi"/>
          <w:color w:val="000000" w:themeColor="text1"/>
        </w:rPr>
        <w:t xml:space="preserve"> adhesive types</w:t>
      </w:r>
      <w:r>
        <w:rPr>
          <w:rFonts w:asciiTheme="minorHAnsi" w:hAnsiTheme="minorHAnsi" w:cstheme="minorHAnsi"/>
          <w:color w:val="000000" w:themeColor="text1"/>
        </w:rPr>
        <w:t xml:space="preserve"> exist</w:t>
      </w:r>
      <w:r w:rsidR="00563ECE" w:rsidRPr="00563ECE">
        <w:rPr>
          <w:rFonts w:asciiTheme="minorHAnsi" w:hAnsiTheme="minorHAnsi" w:cstheme="minorHAnsi"/>
          <w:color w:val="000000" w:themeColor="text1"/>
        </w:rPr>
        <w:t xml:space="preserve"> for various applications</w:t>
      </w:r>
      <w:r>
        <w:rPr>
          <w:rFonts w:asciiTheme="minorHAnsi" w:hAnsiTheme="minorHAnsi" w:cstheme="minorHAnsi"/>
          <w:color w:val="000000" w:themeColor="text1"/>
        </w:rPr>
        <w:t xml:space="preserve">. Adhesives are </w:t>
      </w:r>
      <w:r w:rsidR="00563ECE" w:rsidRPr="00563ECE">
        <w:rPr>
          <w:rFonts w:asciiTheme="minorHAnsi" w:hAnsiTheme="minorHAnsi" w:cstheme="minorHAnsi"/>
          <w:color w:val="000000" w:themeColor="text1"/>
        </w:rPr>
        <w:t>classified in a variety of ways depending on their chemistry (e.g. epoxies, polyurethanes, polyimides), their form (e.g. paste, liquid, film, pellets, tape), their type (e.g. hot melt, reactive hot melt, thermosetting, pressure sensitive, contact, etc.), or their load carrying capability (structural, semi-structural, or non-structural).</w:t>
      </w:r>
    </w:p>
    <w:p w14:paraId="4D6857DC" w14:textId="77777777" w:rsidR="00563ECE" w:rsidRPr="00563ECE" w:rsidRDefault="00563ECE" w:rsidP="00563ECE">
      <w:pPr>
        <w:rPr>
          <w:rFonts w:asciiTheme="minorHAnsi" w:hAnsiTheme="minorHAnsi" w:cstheme="minorHAnsi"/>
          <w:color w:val="000000" w:themeColor="text1"/>
        </w:rPr>
      </w:pPr>
    </w:p>
    <w:p w14:paraId="739C2D65" w14:textId="175D0AA1" w:rsidR="00250DCF" w:rsidRDefault="00250DCF" w:rsidP="00563ECE">
      <w:pPr>
        <w:rPr>
          <w:rFonts w:asciiTheme="minorHAnsi" w:hAnsiTheme="minorHAnsi" w:cstheme="minorHAnsi"/>
          <w:color w:val="000000" w:themeColor="text1"/>
        </w:rPr>
      </w:pPr>
      <w:r>
        <w:rPr>
          <w:rFonts w:asciiTheme="minorHAnsi" w:hAnsiTheme="minorHAnsi" w:cstheme="minorHAnsi"/>
          <w:color w:val="000000" w:themeColor="text1"/>
        </w:rPr>
        <w:t>The design team is charged to investigate</w:t>
      </w:r>
      <w:r w:rsidR="00563ECE">
        <w:rPr>
          <w:rFonts w:asciiTheme="minorHAnsi" w:hAnsiTheme="minorHAnsi" w:cstheme="minorHAnsi"/>
          <w:color w:val="000000" w:themeColor="text1"/>
        </w:rPr>
        <w:t xml:space="preserve"> </w:t>
      </w:r>
      <w:r w:rsidR="00271FFE">
        <w:rPr>
          <w:rFonts w:asciiTheme="minorHAnsi" w:hAnsiTheme="minorHAnsi" w:cstheme="minorHAnsi"/>
          <w:color w:val="000000" w:themeColor="text1"/>
        </w:rPr>
        <w:t xml:space="preserve">ETME311 </w:t>
      </w:r>
      <w:r w:rsidR="00563ECE">
        <w:rPr>
          <w:rFonts w:asciiTheme="minorHAnsi" w:hAnsiTheme="minorHAnsi" w:cstheme="minorHAnsi"/>
          <w:color w:val="000000" w:themeColor="text1"/>
        </w:rPr>
        <w:t xml:space="preserve">facility </w:t>
      </w:r>
      <w:r>
        <w:rPr>
          <w:rFonts w:asciiTheme="minorHAnsi" w:hAnsiTheme="minorHAnsi" w:cstheme="minorHAnsi"/>
          <w:color w:val="000000" w:themeColor="text1"/>
        </w:rPr>
        <w:t>capability and capacity, evaluate</w:t>
      </w:r>
      <w:r w:rsidR="00563ECE">
        <w:rPr>
          <w:rFonts w:asciiTheme="minorHAnsi" w:hAnsiTheme="minorHAnsi" w:cstheme="minorHAnsi"/>
          <w:color w:val="000000" w:themeColor="text1"/>
        </w:rPr>
        <w:t xml:space="preserve"> class educational needs</w:t>
      </w:r>
      <w:r>
        <w:rPr>
          <w:rFonts w:asciiTheme="minorHAnsi" w:hAnsiTheme="minorHAnsi" w:cstheme="minorHAnsi"/>
          <w:color w:val="000000" w:themeColor="text1"/>
        </w:rPr>
        <w:t>, and perform</w:t>
      </w:r>
      <w:r w:rsidR="00563ECE">
        <w:rPr>
          <w:rFonts w:asciiTheme="minorHAnsi" w:hAnsiTheme="minorHAnsi" w:cstheme="minorHAnsi"/>
          <w:color w:val="000000" w:themeColor="text1"/>
        </w:rPr>
        <w:t xml:space="preserve"> research into various </w:t>
      </w:r>
      <w:r>
        <w:rPr>
          <w:rFonts w:asciiTheme="minorHAnsi" w:hAnsiTheme="minorHAnsi" w:cstheme="minorHAnsi"/>
          <w:color w:val="000000" w:themeColor="text1"/>
        </w:rPr>
        <w:t xml:space="preserve">options for implementing a hands-on laboratory </w:t>
      </w:r>
      <w:r w:rsidR="00673AE4">
        <w:rPr>
          <w:rFonts w:asciiTheme="minorHAnsi" w:hAnsiTheme="minorHAnsi" w:cstheme="minorHAnsi"/>
          <w:color w:val="000000" w:themeColor="text1"/>
        </w:rPr>
        <w:t xml:space="preserve">which </w:t>
      </w:r>
      <w:r>
        <w:rPr>
          <w:rFonts w:asciiTheme="minorHAnsi" w:hAnsiTheme="minorHAnsi" w:cstheme="minorHAnsi"/>
          <w:color w:val="000000" w:themeColor="text1"/>
        </w:rPr>
        <w:t>provid</w:t>
      </w:r>
      <w:r w:rsidR="00673AE4">
        <w:rPr>
          <w:rFonts w:asciiTheme="minorHAnsi" w:hAnsiTheme="minorHAnsi" w:cstheme="minorHAnsi"/>
          <w:color w:val="000000" w:themeColor="text1"/>
        </w:rPr>
        <w:t>es students with an</w:t>
      </w:r>
      <w:r>
        <w:rPr>
          <w:rFonts w:asciiTheme="minorHAnsi" w:hAnsiTheme="minorHAnsi" w:cstheme="minorHAnsi"/>
          <w:color w:val="000000" w:themeColor="text1"/>
        </w:rPr>
        <w:t xml:space="preserve"> experience in </w:t>
      </w:r>
      <w:r w:rsidR="00271FFE">
        <w:rPr>
          <w:rFonts w:asciiTheme="minorHAnsi" w:hAnsiTheme="minorHAnsi" w:cstheme="minorHAnsi"/>
          <w:color w:val="000000" w:themeColor="text1"/>
        </w:rPr>
        <w:t xml:space="preserve">structural </w:t>
      </w:r>
      <w:r>
        <w:rPr>
          <w:rFonts w:asciiTheme="minorHAnsi" w:hAnsiTheme="minorHAnsi" w:cstheme="minorHAnsi"/>
          <w:color w:val="000000" w:themeColor="text1"/>
        </w:rPr>
        <w:t xml:space="preserve">adhesive application and </w:t>
      </w:r>
      <w:r w:rsidR="00673AE4">
        <w:rPr>
          <w:rFonts w:asciiTheme="minorHAnsi" w:hAnsiTheme="minorHAnsi" w:cstheme="minorHAnsi"/>
          <w:color w:val="000000" w:themeColor="text1"/>
        </w:rPr>
        <w:t xml:space="preserve">bond </w:t>
      </w:r>
      <w:r>
        <w:rPr>
          <w:rFonts w:asciiTheme="minorHAnsi" w:hAnsiTheme="minorHAnsi" w:cstheme="minorHAnsi"/>
          <w:color w:val="000000" w:themeColor="text1"/>
        </w:rPr>
        <w:t xml:space="preserve">testing. </w:t>
      </w:r>
      <w:r w:rsidR="00271FFE">
        <w:rPr>
          <w:rFonts w:asciiTheme="minorHAnsi" w:hAnsiTheme="minorHAnsi" w:cstheme="minorHAnsi"/>
          <w:color w:val="000000" w:themeColor="text1"/>
        </w:rPr>
        <w:t>The lab experiment developed must consider safety (flammability, exotherm, off-gassing vapors, etc.), cost of implementation and expendables, test protocols such as cure times which may influence scheduling and capacity, material storage, cleanup, and any other lab-related items.</w:t>
      </w:r>
    </w:p>
    <w:p w14:paraId="4873E4B1" w14:textId="77777777" w:rsidR="00250DCF" w:rsidRDefault="00250DCF" w:rsidP="00563ECE">
      <w:pPr>
        <w:rPr>
          <w:rFonts w:asciiTheme="minorHAnsi" w:hAnsiTheme="minorHAnsi" w:cstheme="minorHAnsi"/>
          <w:color w:val="000000" w:themeColor="text1"/>
        </w:rPr>
      </w:pPr>
    </w:p>
    <w:p w14:paraId="53A01190" w14:textId="2DF9EE61" w:rsidR="00673AE4" w:rsidRDefault="00250DCF" w:rsidP="00563ECE">
      <w:pPr>
        <w:rPr>
          <w:rFonts w:asciiTheme="minorHAnsi" w:hAnsiTheme="minorHAnsi" w:cstheme="minorHAnsi"/>
          <w:color w:val="000000" w:themeColor="text1"/>
        </w:rPr>
      </w:pPr>
      <w:r>
        <w:rPr>
          <w:rFonts w:asciiTheme="minorHAnsi" w:hAnsiTheme="minorHAnsi" w:cstheme="minorHAnsi"/>
          <w:color w:val="000000" w:themeColor="text1"/>
        </w:rPr>
        <w:t xml:space="preserve">Tasks include </w:t>
      </w:r>
      <w:r w:rsidR="00673AE4">
        <w:rPr>
          <w:rFonts w:asciiTheme="minorHAnsi" w:hAnsiTheme="minorHAnsi" w:cstheme="minorHAnsi"/>
          <w:color w:val="000000" w:themeColor="text1"/>
        </w:rPr>
        <w:t>choosing appropriate adhesive</w:t>
      </w:r>
      <w:r w:rsidR="00F34087">
        <w:rPr>
          <w:rFonts w:asciiTheme="minorHAnsi" w:hAnsiTheme="minorHAnsi" w:cstheme="minorHAnsi"/>
          <w:color w:val="000000" w:themeColor="text1"/>
        </w:rPr>
        <w:t xml:space="preserve"> or adhesives,</w:t>
      </w:r>
      <w:r w:rsidR="00673AE4">
        <w:rPr>
          <w:rFonts w:asciiTheme="minorHAnsi" w:hAnsiTheme="minorHAnsi" w:cstheme="minorHAnsi"/>
          <w:color w:val="000000" w:themeColor="text1"/>
        </w:rPr>
        <w:t xml:space="preserve"> and substrate</w:t>
      </w:r>
      <w:r w:rsidR="00271FFE">
        <w:rPr>
          <w:rFonts w:asciiTheme="minorHAnsi" w:hAnsiTheme="minorHAnsi" w:cstheme="minorHAnsi"/>
          <w:color w:val="000000" w:themeColor="text1"/>
        </w:rPr>
        <w:t xml:space="preserve"> for use in a lab environmen</w:t>
      </w:r>
      <w:r w:rsidR="00F34087">
        <w:rPr>
          <w:rFonts w:asciiTheme="minorHAnsi" w:hAnsiTheme="minorHAnsi" w:cstheme="minorHAnsi"/>
          <w:color w:val="000000" w:themeColor="text1"/>
        </w:rPr>
        <w:t xml:space="preserve">t. Comparison of </w:t>
      </w:r>
      <w:r w:rsidR="00A3738D">
        <w:rPr>
          <w:rFonts w:asciiTheme="minorHAnsi" w:hAnsiTheme="minorHAnsi" w:cstheme="minorHAnsi"/>
          <w:color w:val="000000" w:themeColor="text1"/>
        </w:rPr>
        <w:t xml:space="preserve">at least </w:t>
      </w:r>
      <w:r w:rsidR="00F34087">
        <w:rPr>
          <w:rFonts w:asciiTheme="minorHAnsi" w:hAnsiTheme="minorHAnsi" w:cstheme="minorHAnsi"/>
          <w:color w:val="000000" w:themeColor="text1"/>
        </w:rPr>
        <w:t xml:space="preserve">two </w:t>
      </w:r>
      <w:r w:rsidR="00A3738D">
        <w:rPr>
          <w:rFonts w:asciiTheme="minorHAnsi" w:hAnsiTheme="minorHAnsi" w:cstheme="minorHAnsi"/>
          <w:color w:val="000000" w:themeColor="text1"/>
        </w:rPr>
        <w:t xml:space="preserve">unique </w:t>
      </w:r>
      <w:r w:rsidR="00F34087">
        <w:rPr>
          <w:rFonts w:asciiTheme="minorHAnsi" w:hAnsiTheme="minorHAnsi" w:cstheme="minorHAnsi"/>
          <w:color w:val="000000" w:themeColor="text1"/>
        </w:rPr>
        <w:t>adhesives with different characteristics may be a valuable methodology. The grou</w:t>
      </w:r>
      <w:r w:rsidR="00A3738D">
        <w:rPr>
          <w:rFonts w:asciiTheme="minorHAnsi" w:hAnsiTheme="minorHAnsi" w:cstheme="minorHAnsi"/>
          <w:color w:val="000000" w:themeColor="text1"/>
        </w:rPr>
        <w:t>p</w:t>
      </w:r>
      <w:bookmarkStart w:id="0" w:name="_GoBack"/>
      <w:bookmarkEnd w:id="0"/>
      <w:r w:rsidR="00F34087">
        <w:rPr>
          <w:rFonts w:asciiTheme="minorHAnsi" w:hAnsiTheme="minorHAnsi" w:cstheme="minorHAnsi"/>
          <w:color w:val="000000" w:themeColor="text1"/>
        </w:rPr>
        <w:t xml:space="preserve"> must </w:t>
      </w:r>
      <w:r w:rsidR="00563ECE" w:rsidRPr="00563ECE">
        <w:rPr>
          <w:rFonts w:asciiTheme="minorHAnsi" w:hAnsiTheme="minorHAnsi" w:cstheme="minorHAnsi"/>
          <w:color w:val="000000" w:themeColor="text1"/>
        </w:rPr>
        <w:t>s</w:t>
      </w:r>
      <w:r>
        <w:rPr>
          <w:rFonts w:asciiTheme="minorHAnsi" w:hAnsiTheme="minorHAnsi" w:cstheme="minorHAnsi"/>
          <w:color w:val="000000" w:themeColor="text1"/>
        </w:rPr>
        <w:t xml:space="preserve">pecify or </w:t>
      </w:r>
      <w:r w:rsidR="00563ECE" w:rsidRPr="00563ECE">
        <w:rPr>
          <w:rFonts w:asciiTheme="minorHAnsi" w:hAnsiTheme="minorHAnsi" w:cstheme="minorHAnsi"/>
          <w:color w:val="000000" w:themeColor="text1"/>
        </w:rPr>
        <w:t>design test equipment</w:t>
      </w:r>
      <w:r w:rsidR="00271FFE">
        <w:rPr>
          <w:rFonts w:asciiTheme="minorHAnsi" w:hAnsiTheme="minorHAnsi" w:cstheme="minorHAnsi"/>
          <w:color w:val="000000" w:themeColor="text1"/>
        </w:rPr>
        <w:t xml:space="preserve"> such as load-cells, fixtures, and grips</w:t>
      </w:r>
      <w:r w:rsidR="00673AE4">
        <w:rPr>
          <w:rFonts w:asciiTheme="minorHAnsi" w:hAnsiTheme="minorHAnsi" w:cstheme="minorHAnsi"/>
          <w:color w:val="000000" w:themeColor="text1"/>
        </w:rPr>
        <w:t xml:space="preserve"> </w:t>
      </w:r>
      <w:r w:rsidR="00271FFE">
        <w:rPr>
          <w:rFonts w:asciiTheme="minorHAnsi" w:hAnsiTheme="minorHAnsi" w:cstheme="minorHAnsi"/>
          <w:color w:val="000000" w:themeColor="text1"/>
        </w:rPr>
        <w:t>suitable for</w:t>
      </w:r>
      <w:r>
        <w:rPr>
          <w:rFonts w:asciiTheme="minorHAnsi" w:hAnsiTheme="minorHAnsi" w:cstheme="minorHAnsi"/>
          <w:color w:val="000000" w:themeColor="text1"/>
        </w:rPr>
        <w:t xml:space="preserve"> test</w:t>
      </w:r>
      <w:r w:rsidR="00673AE4">
        <w:rPr>
          <w:rFonts w:asciiTheme="minorHAnsi" w:hAnsiTheme="minorHAnsi" w:cstheme="minorHAnsi"/>
          <w:color w:val="000000" w:themeColor="text1"/>
        </w:rPr>
        <w:t>ing</w:t>
      </w:r>
      <w:r>
        <w:rPr>
          <w:rFonts w:asciiTheme="minorHAnsi" w:hAnsiTheme="minorHAnsi" w:cstheme="minorHAnsi"/>
          <w:color w:val="000000" w:themeColor="text1"/>
        </w:rPr>
        <w:t xml:space="preserve"> the result</w:t>
      </w:r>
      <w:r w:rsidR="00673AE4">
        <w:rPr>
          <w:rFonts w:asciiTheme="minorHAnsi" w:hAnsiTheme="minorHAnsi" w:cstheme="minorHAnsi"/>
          <w:color w:val="000000" w:themeColor="text1"/>
        </w:rPr>
        <w:t>ing bond strength</w:t>
      </w:r>
      <w:r>
        <w:rPr>
          <w:rFonts w:asciiTheme="minorHAnsi" w:hAnsiTheme="minorHAnsi" w:cstheme="minorHAnsi"/>
          <w:color w:val="000000" w:themeColor="text1"/>
        </w:rPr>
        <w:t>s</w:t>
      </w:r>
      <w:r w:rsidR="00F34087">
        <w:rPr>
          <w:rFonts w:asciiTheme="minorHAnsi" w:hAnsiTheme="minorHAnsi" w:cstheme="minorHAnsi"/>
          <w:color w:val="000000" w:themeColor="text1"/>
        </w:rPr>
        <w:t>,</w:t>
      </w:r>
      <w:r>
        <w:rPr>
          <w:rFonts w:asciiTheme="minorHAnsi" w:hAnsiTheme="minorHAnsi" w:cstheme="minorHAnsi"/>
          <w:color w:val="000000" w:themeColor="text1"/>
        </w:rPr>
        <w:t xml:space="preserve"> according to published standards. </w:t>
      </w:r>
      <w:r w:rsidR="00563ECE" w:rsidRPr="00563ECE">
        <w:rPr>
          <w:rFonts w:asciiTheme="minorHAnsi" w:hAnsiTheme="minorHAnsi" w:cstheme="minorHAnsi"/>
          <w:color w:val="000000" w:themeColor="text1"/>
        </w:rPr>
        <w:t xml:space="preserve"> </w:t>
      </w:r>
      <w:r w:rsidR="00271FFE">
        <w:rPr>
          <w:rFonts w:asciiTheme="minorHAnsi" w:hAnsiTheme="minorHAnsi" w:cstheme="minorHAnsi"/>
          <w:color w:val="000000" w:themeColor="text1"/>
        </w:rPr>
        <w:t>[</w:t>
      </w:r>
      <w:r>
        <w:rPr>
          <w:rFonts w:asciiTheme="minorHAnsi" w:hAnsiTheme="minorHAnsi" w:cstheme="minorHAnsi"/>
          <w:color w:val="000000" w:themeColor="text1"/>
        </w:rPr>
        <w:t xml:space="preserve">Example test protocols are available through </w:t>
      </w:r>
      <w:r w:rsidR="00563ECE" w:rsidRPr="00563ECE">
        <w:rPr>
          <w:rFonts w:asciiTheme="minorHAnsi" w:hAnsiTheme="minorHAnsi" w:cstheme="minorHAnsi"/>
          <w:color w:val="000000" w:themeColor="text1"/>
        </w:rPr>
        <w:t xml:space="preserve">ASTM </w:t>
      </w:r>
      <w:r>
        <w:rPr>
          <w:rFonts w:asciiTheme="minorHAnsi" w:hAnsiTheme="minorHAnsi" w:cstheme="minorHAnsi"/>
          <w:color w:val="000000" w:themeColor="text1"/>
        </w:rPr>
        <w:t>for tension, shear,</w:t>
      </w:r>
      <w:r w:rsidR="00563ECE" w:rsidRPr="00563ECE">
        <w:rPr>
          <w:rFonts w:asciiTheme="minorHAnsi" w:hAnsiTheme="minorHAnsi" w:cstheme="minorHAnsi"/>
          <w:color w:val="000000" w:themeColor="text1"/>
        </w:rPr>
        <w:t xml:space="preserve"> peel tests, etc.</w:t>
      </w:r>
      <w:r w:rsidR="00271FFE">
        <w:rPr>
          <w:rFonts w:asciiTheme="minorHAnsi" w:hAnsiTheme="minorHAnsi" w:cstheme="minorHAnsi"/>
          <w:color w:val="000000" w:themeColor="text1"/>
        </w:rPr>
        <w:t>] Also required are complete classroom instructions, including procedures and protocols for all laboratory steps.</w:t>
      </w:r>
      <w:r w:rsidR="00563ECE" w:rsidRPr="00563ECE">
        <w:rPr>
          <w:rFonts w:asciiTheme="minorHAnsi" w:hAnsiTheme="minorHAnsi" w:cstheme="minorHAnsi"/>
          <w:color w:val="000000" w:themeColor="text1"/>
        </w:rPr>
        <w:t xml:space="preserve"> </w:t>
      </w:r>
    </w:p>
    <w:p w14:paraId="1B269AA5" w14:textId="77777777" w:rsidR="00673AE4" w:rsidRDefault="00673AE4" w:rsidP="00563ECE">
      <w:pPr>
        <w:rPr>
          <w:rFonts w:asciiTheme="minorHAnsi" w:hAnsiTheme="minorHAnsi" w:cstheme="minorHAnsi"/>
          <w:color w:val="000000" w:themeColor="text1"/>
        </w:rPr>
      </w:pPr>
    </w:p>
    <w:p w14:paraId="1FAACF05" w14:textId="77777777" w:rsidR="00A00F71" w:rsidRPr="00563ECE" w:rsidRDefault="00A3738D">
      <w:pPr>
        <w:rPr>
          <w:rFonts w:asciiTheme="minorHAnsi" w:hAnsiTheme="minorHAnsi" w:cstheme="minorHAnsi"/>
          <w:color w:val="000000" w:themeColor="text1"/>
        </w:rPr>
      </w:pPr>
    </w:p>
    <w:sectPr w:rsidR="00A00F71" w:rsidRPr="00563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CE"/>
    <w:rsid w:val="00250DCF"/>
    <w:rsid w:val="00271FFE"/>
    <w:rsid w:val="004A3454"/>
    <w:rsid w:val="00563ECE"/>
    <w:rsid w:val="00673AE4"/>
    <w:rsid w:val="007E4B34"/>
    <w:rsid w:val="00A3738D"/>
    <w:rsid w:val="00B8653A"/>
    <w:rsid w:val="00D52664"/>
    <w:rsid w:val="00F34087"/>
    <w:rsid w:val="00F3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52A1"/>
  <w15:chartTrackingRefBased/>
  <w15:docId w15:val="{942A954B-54C2-4D89-8F54-91B08B8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E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Robb</dc:creator>
  <cp:keywords/>
  <dc:description/>
  <cp:lastModifiedBy>Larson, Robb</cp:lastModifiedBy>
  <cp:revision>4</cp:revision>
  <dcterms:created xsi:type="dcterms:W3CDTF">2018-08-27T23:13:00Z</dcterms:created>
  <dcterms:modified xsi:type="dcterms:W3CDTF">2018-08-28T17:13:00Z</dcterms:modified>
</cp:coreProperties>
</file>