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34A5" w14:textId="25269E99" w:rsidR="0059572F" w:rsidRDefault="00C653A7" w:rsidP="00EB5247">
      <w:bookmarkStart w:id="0" w:name="_MacBuGuideStaticData_10333H"/>
      <w:bookmarkStart w:id="1" w:name="_MacBuGuideStaticData_12720H"/>
      <w:bookmarkStart w:id="2" w:name="_MacBuGuideStaticData_6480V"/>
      <w:bookmarkStart w:id="3" w:name="_MacBuGuideStaticData_6140V"/>
      <w:bookmarkStart w:id="4" w:name="_MacBuGuideStaticData_7960H"/>
      <w:bookmarkStart w:id="5" w:name="_GoBack"/>
      <w:bookmarkEnd w:id="5"/>
      <w:r>
        <w:rPr>
          <w:noProof/>
        </w:rPr>
        <mc:AlternateContent>
          <mc:Choice Requires="wpg">
            <w:drawing>
              <wp:anchor distT="0" distB="0" distL="114300" distR="114300" simplePos="1" relativeHeight="251657216" behindDoc="0" locked="0" layoutInCell="1" allowOverlap="1" wp14:anchorId="559F27F3" wp14:editId="7617BFA8">
                <wp:simplePos x="244475" y="9425940"/>
                <wp:positionH relativeFrom="page">
                  <wp:posOffset>244475</wp:posOffset>
                </wp:positionH>
                <wp:positionV relativeFrom="page">
                  <wp:posOffset>9425940</wp:posOffset>
                </wp:positionV>
                <wp:extent cx="6288405" cy="1191895"/>
                <wp:effectExtent l="0" t="0" r="0" b="1905"/>
                <wp:wrapThrough wrapText="bothSides">
                  <wp:wrapPolygon edited="0">
                    <wp:start x="87" y="0"/>
                    <wp:lineTo x="87" y="21174"/>
                    <wp:lineTo x="21375" y="21174"/>
                    <wp:lineTo x="21375" y="0"/>
                    <wp:lineTo x="87" y="0"/>
                  </wp:wrapPolygon>
                </wp:wrapThrough>
                <wp:docPr id="6" name="Group 6"/>
                <wp:cNvGraphicFramePr/>
                <a:graphic xmlns:a="http://schemas.openxmlformats.org/drawingml/2006/main">
                  <a:graphicData uri="http://schemas.microsoft.com/office/word/2010/wordprocessingGroup">
                    <wpg:wgp>
                      <wpg:cNvGrpSpPr/>
                      <wpg:grpSpPr>
                        <a:xfrm>
                          <a:off x="0" y="0"/>
                          <a:ext cx="6288405" cy="1191895"/>
                          <a:chOff x="0" y="0"/>
                          <a:chExt cx="6288405" cy="1191895"/>
                        </a:xfrm>
                        <a:extLst>
                          <a:ext uri="{0CCBE362-F206-4b92-989A-16890622DB6E}">
                            <ma14:wrappingTextBoxFlag xmlns:ma14="http://schemas.microsoft.com/office/mac/drawingml/2011/main" val="1"/>
                          </a:ext>
                        </a:extLst>
                      </wpg:grpSpPr>
                      <wps:wsp>
                        <wps:cNvPr id="21" name="Text Box 43"/>
                        <wps:cNvSpPr txBox="1">
                          <a:spLocks noChangeArrowheads="1"/>
                        </wps:cNvSpPr>
                        <wps:spPr bwMode="auto">
                          <a:xfrm>
                            <a:off x="0" y="0"/>
                            <a:ext cx="6288405"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Text Box 4"/>
                        <wps:cNvSpPr txBox="1"/>
                        <wps:spPr>
                          <a:xfrm>
                            <a:off x="91440" y="0"/>
                            <a:ext cx="6105525" cy="173355"/>
                          </a:xfrm>
                          <a:prstGeom prst="rect">
                            <a:avLst/>
                          </a:prstGeom>
                          <a:noFill/>
                          <a:ln>
                            <a:noFill/>
                          </a:ln>
                          <a:effectLst/>
                          <a:extLst>
                            <a:ext uri="{C572A759-6A51-4108-AA02-DFA0A04FC94B}">
                              <ma14:wrappingTextBoxFlag xmlns:ma14="http://schemas.microsoft.com/office/mac/drawingml/2011/main"/>
                            </a:ext>
                          </a:extLst>
                        </wps:spPr>
                        <wps:txbx id="1">
                          <w:txbxContent>
                            <w:p w14:paraId="5DFB5493" w14:textId="0A9F31DD" w:rsidR="009404A0" w:rsidRPr="00C75ED7" w:rsidRDefault="009404A0" w:rsidP="00F86774">
                              <w:pPr>
                                <w:pStyle w:val="BodyText"/>
                                <w:spacing w:after="0"/>
                                <w:rPr>
                                  <w:rFonts w:ascii="Futura Condensed" w:hAnsi="Futura Condensed" w:cs="Futura Condensed"/>
                                  <w:b/>
                                  <w:w w:val="95"/>
                                  <w:sz w:val="20"/>
                                  <w:szCs w:val="20"/>
                                </w:rPr>
                              </w:pPr>
                              <w:r w:rsidRPr="005E5344">
                                <w:rPr>
                                  <w:rFonts w:ascii="Futura Condensed" w:hAnsi="Futura Condensed" w:cs="Futura Condensed"/>
                                  <w:w w:val="95"/>
                                  <w:sz w:val="22"/>
                                  <w:szCs w:val="22"/>
                                </w:rPr>
                                <w:t xml:space="preserve">Strong coffee and healthy snacks </w:t>
                              </w:r>
                              <w:r w:rsidR="005B6547">
                                <w:rPr>
                                  <w:rFonts w:ascii="Futura Condensed" w:hAnsi="Futura Condensed" w:cs="Futura Condensed"/>
                                  <w:w w:val="95"/>
                                  <w:sz w:val="22"/>
                                  <w:szCs w:val="22"/>
                                </w:rPr>
                                <w:t xml:space="preserve">(thanks, CFE!) </w:t>
                              </w:r>
                              <w:r w:rsidRPr="005E5344">
                                <w:rPr>
                                  <w:rFonts w:ascii="Futura Condensed" w:hAnsi="Futura Condensed" w:cs="Futura Condensed"/>
                                  <w:w w:val="95"/>
                                  <w:sz w:val="22"/>
                                  <w:szCs w:val="22"/>
                                </w:rPr>
                                <w:t>will be served each week in a supportive, technology</w:t>
                              </w:r>
                              <w:r>
                                <w:rPr>
                                  <w:rFonts w:ascii="Futura Condensed" w:hAnsi="Futura Condensed" w:cs="Futura Condensed"/>
                                  <w:w w:val="95"/>
                                  <w:sz w:val="22"/>
                                  <w:szCs w:val="22"/>
                                </w:rPr>
                                <w:t>-</w:t>
                              </w:r>
                              <w:r w:rsidRPr="005E5344">
                                <w:rPr>
                                  <w:rFonts w:ascii="Futura Condensed" w:hAnsi="Futura Condensed" w:cs="Futura Condensed"/>
                                  <w:w w:val="95"/>
                                  <w:sz w:val="22"/>
                                  <w:szCs w:val="22"/>
                                </w:rPr>
                                <w:t>facilitated space for our work.</w:t>
                              </w:r>
                              <w:r w:rsidRPr="00470ACB">
                                <w:rPr>
                                  <w:rFonts w:ascii="Futura Condensed" w:hAnsi="Futura Condensed" w:cs="Futura Condensed"/>
                                </w:rPr>
                                <w:t xml:space="preserve"> </w:t>
                              </w:r>
                              <w:r>
                                <w:rPr>
                                  <w:rFonts w:ascii="Futura Condensed" w:hAnsi="Futura Condensed" w:cs="Futura Condensed"/>
                                </w:rPr>
                                <w:br/>
                              </w:r>
                              <w:r w:rsidRPr="001E3AE5">
                                <w:rPr>
                                  <w:rFonts w:ascii="Futura Condensed" w:hAnsi="Futura Condensed" w:cs="Futura Condensed"/>
                                  <w:b/>
                                  <w:color w:val="943634" w:themeColor="accent2" w:themeShade="BF"/>
                                  <w:w w:val="95"/>
                                  <w:sz w:val="20"/>
                                  <w:szCs w:val="20"/>
                                </w:rPr>
                                <w:t xml:space="preserve">For more information on our events see the ADVANCE Project TRACS website: </w:t>
                              </w:r>
                              <w:hyperlink r:id="rId5" w:history="1">
                                <w:r w:rsidRPr="001E3AE5">
                                  <w:rPr>
                                    <w:rFonts w:ascii="Futura Condensed" w:hAnsi="Futura Condensed" w:cs="Futura Condensed"/>
                                    <w:color w:val="943634" w:themeColor="accent2" w:themeShade="BF"/>
                                  </w:rPr>
                                  <w:t>www.montana.edu/nsfadvance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72085"/>
                            <a:ext cx="6105525" cy="18986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19.25pt;margin-top:742.2pt;width:495.15pt;height:93.85pt;z-index:251657216;mso-position-horizontal-relative:page;mso-position-vertical-relative:page" coordsize="6288405,11918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YSB6sEAADSDwAADgAAAGRycy9lMm9Eb2MueG1s7Fdbb6M4FH5faf+DxTsNUCCASkeEhGql7kyl&#10;djXPDpiLBjBjOyWzq/3ve2wTmiYdTTUX7TxMHogx9vG5fN85x1dv9l2LHgnjDe1jw76wDET6nBZN&#10;X8XGXw+ZGRiIC9wXuKU9iY1PhBtvrn//7WocIuLQmrYFYQiE9Dwah9iohRiixYLnNekwv6AD6eFj&#10;SVmHBbyyalEwPIL0rl04luUvRsqKgdGccA6za/3RuFbyy5Lk4l1ZciJQGxugm1BPpp5b+VxcX+Go&#10;Yniom3xSA3+FFh1uejh0FrXGAqMda85EdU3OKKeluMhpt6Bl2eRE2QDW2NaJNTeM7gZlSxWN1TC7&#10;CVx74qevFpu/fbxjqCliwzdQjzsIkToV+dI141BFsOKGDffDHZsmKv0mrd2XrJP/YAfaK6d+mp1K&#10;9gLlMOk7QeBanoFy+GbboR2EnnZ7XkNszvbl9eYLOxdPB8Mht1xIFeRxyuH/WGm62lz6jpk5lm+6&#10;29AxwyBMTNsPQst3nPXK3/wLXu2w7UYjhH4A4DzA/hXdZy2uJjfLz6/zc4fzZ6i07YXCA3rEgDpb&#10;GgsqwwGHf6XyQjp39uU4AP75U4j5646W6H8JOfc1HohCDpcBnELs2IcYS3MR2IvcSx1ntUwGGYk9&#10;zEu1pVf5cEvzDxz1NK1xX5GEMTrWBBegnzZMKg4nyK0SLxy2gJDt+CctAEt4J6gS9C1IOYr3wLi4&#10;IbRDchAbDPitxONH8Kn282GJVL+nWdO2MI+jtn82ATL1DDjiDEGhFW6CTeCaruNvTNcqCjPJUtf0&#10;M3vprS/Xabq2JYIkgOqmKEgvjzmkj9fCZkpkOnxzAuG0bQopTqrLWbVNW6aBlKnfhKajZYvnahxA&#10;JvfLKGtShLbjWisnNDM/WJpu6XpmuLQC07LDVehbbuius+cm3TY9+XaT0Bgboed4KkpHSp/YZqnf&#10;uW046hoBBaJtutgI5kU4khjc9IUKrcBNq8dHrpDqv+yKLEkcH6JoroMQXLEljhlklmuuEtez0+Uy&#10;s9fLOT8MLc6JrlLfNTcc5YTjMKXe0kmWXmj6iWebrg0RShLLMddZYiWWm6Whu5p1+19zlya6pvyW&#10;Fp+A9IwCJaHIQjsAg5qyvw0kdYwN/nGHGTFQ+0cPiSO0XVfWYvUCA3Y8uz3M4j4HEbEhDKSHqdB1&#10;ezewpqrhBJ2ieppAkikbRX+ZgLQ2EPspp2odf3hydc9z62dTK0T/kColTU+S4+SfF0qpbXmSS7qU&#10;Li8vPVVJf2x+VE2Uzq4KqWfZ8qfB7BGndL1VqioYyKKkfS722/3k/hPY8iHPGigrt5iLO8ygDZyw&#10;/A4AXbYUMhmdRgaS6H5p/kvYP8c9zMyY73ddSlXPgEAbNZT8EO1hWDLavYean0iGwafPkgQ65pwk&#10;iVoEneaAxW1/P+QH0sgi+bB/j9kwVVIBpeItPbQNODopqHqtxOrPQjdggW5X51ZGcUHSampHnjqZ&#10;19LNXjpWMDWnsnSq9vUZ54Iw8H9xTrYsU4/7Ks61Tf+BFA/APHXTANxy8nFqIJ8y9lw/fhHxOxFR&#10;XTHg4qj6oOmSK2+mx++qTj5dxa//AwAA//8DAFBLAwQUAAYACAAAACEA1sgKreMAAAANAQAADwAA&#10;AGRycy9kb3ducmV2LnhtbEyPQU/CQBCF7yb+h82YeDGypVRoSreEGD2YEILID1jaoa12Z2t3C+u/&#10;dzjpbWbey5vv5atgOnHGwbWWFEwnEQik0lYt1QoOH6+PKQjnNVW6s4QKftDBqri9yXVW2Qu943nv&#10;a8Eh5DKtoPG+z6R0ZYNGu4ntkVg72cFoz+tQy2rQFw43nYyjaC6Nbok/NLrH5wbLr/1oFITT2m3G&#10;l6373O4232HxRm14mCl1fxfWSxAeg/8zwxWf0aFgpqMdqXKiUzBLn9jJ9yRNEhBXRxSn3ObI03wR&#10;T0EWufzfovgFAAD//wMAUEsBAi0AFAAGAAgAAAAhAOSZw8D7AAAA4QEAABMAAAAAAAAAAAAAAAAA&#10;AAAAAFtDb250ZW50X1R5cGVzXS54bWxQSwECLQAUAAYACAAAACEAI7Jq4dcAAACUAQAACwAAAAAA&#10;AAAAAAAAAAAsAQAAX3JlbHMvLnJlbHNQSwECLQAUAAYACAAAACEArfYSB6sEAADSDwAADgAAAAAA&#10;AAAAAAAAAAAsAgAAZHJzL2Uyb0RvYy54bWxQSwECLQAUAAYACAAAACEA1sgKreMAAAANAQAADwAA&#10;AAAAAAAAAAAAAAADBwAAZHJzL2Rvd25yZXYueG1sUEsFBgAAAAAEAAQA8wAAABMIAAAAAA==&#10;" mv:complextextbox="1">
                <v:shapetype id="_x0000_t202" coordsize="21600,21600" o:spt="202" path="m0,0l0,21600,21600,21600,21600,0xe">
                  <v:stroke joinstyle="miter"/>
                  <v:path gradientshapeok="t" o:connecttype="rect"/>
                </v:shapetype>
                <v:shape id="Text Box 43" o:spid="_x0000_s1027" type="#_x0000_t202" style="position:absolute;width:6288405;height:1191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P1RwwAA&#10;ANsAAAAPAAAAZHJzL2Rvd25yZXYueG1sRI9Pi8IwFMTvgt8hPGFva6qH3aUapQgFhRX8h+dn82yL&#10;zUvbZLXupzeC4HGYmd8w03lnKnGl1pWWFYyGEQjizOqScwWHffr5A8J5ZI2VZVJwJwfzWb83xVjb&#10;G2/puvO5CBB2MSoovK9jKV1WkEE3tDVx8M62NeiDbHOpW7wFuKnkOIq+pMGSw0KBNS0Kyi67P6Ng&#10;vTk1/6vImSrxafqdbJrf87FR6mPQJRMQnjr/Dr/aS61gPILnl/AD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P1RwwAAANsAAAAPAAAAAAAAAAAAAAAAAJcCAABkcnMvZG93&#10;bnJldi54bWxQSwUGAAAAAAQABAD1AAAAhwMAAAAA&#10;" mv:complextextbox="1" filled="f" stroked="f">
                  <v:textbox inset=",0,,0"/>
                </v:shape>
                <v:shape id="Text Box 4" o:spid="_x0000_s1028" type="#_x0000_t202" style="position:absolute;left:91440;width:6105525;height:17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_x0000_s1029" inset="0,0,0,0">
                    <w:txbxContent>
                      <w:p w14:paraId="5DFB5493" w14:textId="0A9F31DD" w:rsidR="009404A0" w:rsidRPr="00C75ED7" w:rsidRDefault="009404A0" w:rsidP="00F86774">
                        <w:pPr>
                          <w:pStyle w:val="BodyText"/>
                          <w:spacing w:after="0"/>
                          <w:rPr>
                            <w:rFonts w:ascii="Futura Condensed" w:hAnsi="Futura Condensed" w:cs="Futura Condensed"/>
                            <w:b/>
                            <w:w w:val="95"/>
                            <w:sz w:val="20"/>
                            <w:szCs w:val="20"/>
                          </w:rPr>
                        </w:pPr>
                        <w:r w:rsidRPr="005E5344">
                          <w:rPr>
                            <w:rFonts w:ascii="Futura Condensed" w:hAnsi="Futura Condensed" w:cs="Futura Condensed"/>
                            <w:w w:val="95"/>
                            <w:sz w:val="22"/>
                            <w:szCs w:val="22"/>
                          </w:rPr>
                          <w:t xml:space="preserve">Strong coffee and healthy snacks </w:t>
                        </w:r>
                        <w:r w:rsidR="005B6547">
                          <w:rPr>
                            <w:rFonts w:ascii="Futura Condensed" w:hAnsi="Futura Condensed" w:cs="Futura Condensed"/>
                            <w:w w:val="95"/>
                            <w:sz w:val="22"/>
                            <w:szCs w:val="22"/>
                          </w:rPr>
                          <w:t xml:space="preserve">(thanks, CFE!) </w:t>
                        </w:r>
                        <w:r w:rsidRPr="005E5344">
                          <w:rPr>
                            <w:rFonts w:ascii="Futura Condensed" w:hAnsi="Futura Condensed" w:cs="Futura Condensed"/>
                            <w:w w:val="95"/>
                            <w:sz w:val="22"/>
                            <w:szCs w:val="22"/>
                          </w:rPr>
                          <w:t>will be served each week in a supportive, technology</w:t>
                        </w:r>
                        <w:r>
                          <w:rPr>
                            <w:rFonts w:ascii="Futura Condensed" w:hAnsi="Futura Condensed" w:cs="Futura Condensed"/>
                            <w:w w:val="95"/>
                            <w:sz w:val="22"/>
                            <w:szCs w:val="22"/>
                          </w:rPr>
                          <w:t>-</w:t>
                        </w:r>
                        <w:r w:rsidRPr="005E5344">
                          <w:rPr>
                            <w:rFonts w:ascii="Futura Condensed" w:hAnsi="Futura Condensed" w:cs="Futura Condensed"/>
                            <w:w w:val="95"/>
                            <w:sz w:val="22"/>
                            <w:szCs w:val="22"/>
                          </w:rPr>
                          <w:t>facilitated space for our work.</w:t>
                        </w:r>
                        <w:r w:rsidRPr="00470ACB">
                          <w:rPr>
                            <w:rFonts w:ascii="Futura Condensed" w:hAnsi="Futura Condensed" w:cs="Futura Condensed"/>
                          </w:rPr>
                          <w:t xml:space="preserve"> </w:t>
                        </w:r>
                        <w:r>
                          <w:rPr>
                            <w:rFonts w:ascii="Futura Condensed" w:hAnsi="Futura Condensed" w:cs="Futura Condensed"/>
                          </w:rPr>
                          <w:br/>
                        </w:r>
                        <w:r w:rsidRPr="001E3AE5">
                          <w:rPr>
                            <w:rFonts w:ascii="Futura Condensed" w:hAnsi="Futura Condensed" w:cs="Futura Condensed"/>
                            <w:b/>
                            <w:color w:val="943634" w:themeColor="accent2" w:themeShade="BF"/>
                            <w:w w:val="95"/>
                            <w:sz w:val="20"/>
                            <w:szCs w:val="20"/>
                          </w:rPr>
                          <w:t xml:space="preserve">For more information on our events see the ADVANCE Project TRACS website: </w:t>
                        </w:r>
                        <w:hyperlink r:id="rId6" w:history="1">
                          <w:r w:rsidRPr="001E3AE5">
                            <w:rPr>
                              <w:rFonts w:ascii="Futura Condensed" w:hAnsi="Futura Condensed" w:cs="Futura Condensed"/>
                              <w:color w:val="943634" w:themeColor="accent2" w:themeShade="BF"/>
                            </w:rPr>
                            <w:t>www.montana.edu/nsfadvance</w:t>
                          </w:r>
                        </w:hyperlink>
                      </w:p>
                    </w:txbxContent>
                  </v:textbox>
                </v:shape>
                <v:shape id="_x0000_s1029" type="#_x0000_t202" style="position:absolute;left:91440;top:172085;width:6105525;height:189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6E1DE3">
        <w:rPr>
          <w:noProof/>
        </w:rPr>
        <mc:AlternateContent>
          <mc:Choice Requires="wps">
            <w:drawing>
              <wp:anchor distT="0" distB="0" distL="114300" distR="114300" simplePos="0" relativeHeight="251665408" behindDoc="0" locked="0" layoutInCell="1" allowOverlap="1" wp14:anchorId="7CD7BF23" wp14:editId="6D069FE8">
                <wp:simplePos x="0" y="0"/>
                <wp:positionH relativeFrom="page">
                  <wp:posOffset>4114800</wp:posOffset>
                </wp:positionH>
                <wp:positionV relativeFrom="page">
                  <wp:posOffset>4541520</wp:posOffset>
                </wp:positionV>
                <wp:extent cx="3434715" cy="4884420"/>
                <wp:effectExtent l="0" t="0" r="0" b="0"/>
                <wp:wrapThrough wrapText="bothSides">
                  <wp:wrapPolygon edited="0">
                    <wp:start x="160" y="0"/>
                    <wp:lineTo x="160" y="21454"/>
                    <wp:lineTo x="21245" y="21454"/>
                    <wp:lineTo x="21245" y="0"/>
                    <wp:lineTo x="160" y="0"/>
                  </wp:wrapPolygon>
                </wp:wrapThrough>
                <wp:docPr id="3" name="Text Box 3"/>
                <wp:cNvGraphicFramePr/>
                <a:graphic xmlns:a="http://schemas.openxmlformats.org/drawingml/2006/main">
                  <a:graphicData uri="http://schemas.microsoft.com/office/word/2010/wordprocessingShape">
                    <wps:wsp>
                      <wps:cNvSpPr txBox="1"/>
                      <wps:spPr>
                        <a:xfrm>
                          <a:off x="0" y="0"/>
                          <a:ext cx="3434715" cy="4884420"/>
                        </a:xfrm>
                        <a:prstGeom prst="rect">
                          <a:avLst/>
                        </a:prstGeom>
                        <a:noFill/>
                        <a:ln>
                          <a:noFill/>
                        </a:ln>
                        <a:effectLst/>
                        <a:extLst>
                          <a:ext uri="{C572A759-6A51-4108-AA02-DFA0A04FC94B}">
                            <ma14:wrappingTextBoxFlag xmlns:ma14="http://schemas.microsoft.com/office/mac/drawingml/2011/main" val="1"/>
                          </a:ext>
                        </a:extLst>
                      </wps:spPr>
                      <wps:txbx>
                        <w:txbxContent>
                          <w:p w14:paraId="6E357544" w14:textId="254B6529" w:rsidR="009404A0" w:rsidRPr="00F86774" w:rsidRDefault="009404A0" w:rsidP="00EB5247">
                            <w:pPr>
                              <w:rPr>
                                <w:rFonts w:ascii="Futura Condensed" w:hAnsi="Futura Condensed" w:cs="Futura Condensed"/>
                                <w:b/>
                              </w:rPr>
                            </w:pPr>
                            <w:r w:rsidRPr="00F86774">
                              <w:rPr>
                                <w:rFonts w:ascii="Futura Condensed" w:hAnsi="Futura Condensed" w:cs="Futura Condensed"/>
                                <w:b/>
                              </w:rPr>
                              <w:t xml:space="preserve">(10/10) Session Four: </w:t>
                            </w:r>
                            <w:r w:rsidRPr="00F86774">
                              <w:rPr>
                                <w:rFonts w:ascii="Futura Condensed" w:hAnsi="Futura Condensed" w:cs="Futura Condensed"/>
                                <w:b/>
                              </w:rPr>
                              <w:br/>
                              <w:t>ASSEMBLING YOUR PROPOSAL TEAM</w:t>
                            </w:r>
                          </w:p>
                          <w:p w14:paraId="13E0913D" w14:textId="313D1E4B" w:rsidR="009404A0" w:rsidRPr="00F86774" w:rsidRDefault="009404A0" w:rsidP="00EB5247">
                            <w:pPr>
                              <w:rPr>
                                <w:rFonts w:ascii="Futura Condensed" w:hAnsi="Futura Condensed" w:cs="Futura Condensed"/>
                              </w:rPr>
                            </w:pPr>
                            <w:r w:rsidRPr="00F86774">
                              <w:rPr>
                                <w:rFonts w:ascii="Futura Condensed" w:hAnsi="Futura Condensed" w:cs="Futura Condensed"/>
                              </w:rPr>
                              <w:t xml:space="preserve">Explore the potential for pre-submission interaction with mentors and program officers, an often-overlooked yet critical part of a successful grant submission, as well as the ins and outs of working with other institutions and co-PIs, and the additional administrative requirements that compound these challenges, at least initially. </w:t>
                            </w:r>
                          </w:p>
                          <w:p w14:paraId="10BFE9AF" w14:textId="77777777" w:rsidR="009404A0" w:rsidRPr="00F86774" w:rsidRDefault="009404A0" w:rsidP="00EB5247">
                            <w:pPr>
                              <w:rPr>
                                <w:rFonts w:ascii="Futura Condensed" w:hAnsi="Futura Condensed" w:cs="Futura Condensed"/>
                              </w:rPr>
                            </w:pPr>
                          </w:p>
                          <w:p w14:paraId="3873B99B" w14:textId="5874A983" w:rsidR="009404A0" w:rsidRPr="00F86774" w:rsidRDefault="009404A0" w:rsidP="00EB5247">
                            <w:pPr>
                              <w:rPr>
                                <w:rFonts w:ascii="Futura Condensed" w:hAnsi="Futura Condensed" w:cs="Futura Condensed"/>
                                <w:b/>
                              </w:rPr>
                            </w:pPr>
                            <w:r w:rsidRPr="00F86774">
                              <w:rPr>
                                <w:rFonts w:ascii="Futura Condensed" w:hAnsi="Futura Condensed" w:cs="Futura Condensed"/>
                                <w:b/>
                              </w:rPr>
                              <w:t xml:space="preserve">(10/17) Session Five: </w:t>
                            </w:r>
                            <w:r>
                              <w:rPr>
                                <w:rFonts w:ascii="Futura Condensed" w:hAnsi="Futura Condensed" w:cs="Futura Condensed"/>
                                <w:b/>
                              </w:rPr>
                              <w:br/>
                            </w:r>
                            <w:r w:rsidRPr="00F86774">
                              <w:rPr>
                                <w:rFonts w:ascii="Futura Condensed" w:hAnsi="Futura Condensed" w:cs="Futura Condensed"/>
                                <w:b/>
                              </w:rPr>
                              <w:t xml:space="preserve">THE PROPOSAL NARRATIVE </w:t>
                            </w:r>
                          </w:p>
                          <w:p w14:paraId="2D748829" w14:textId="434BB107" w:rsidR="009404A0" w:rsidRPr="00F86774" w:rsidRDefault="009404A0" w:rsidP="00EB5247">
                            <w:pPr>
                              <w:rPr>
                                <w:rFonts w:ascii="Futura Condensed" w:hAnsi="Futura Condensed" w:cs="Futura Condensed"/>
                              </w:rPr>
                            </w:pPr>
                            <w:r w:rsidRPr="00F86774">
                              <w:rPr>
                                <w:rFonts w:ascii="Futura Condensed" w:hAnsi="Futura Condensed" w:cs="Futura Condensed"/>
                              </w:rPr>
                              <w:t xml:space="preserve">As the blueprint for a research project, </w:t>
                            </w:r>
                            <w:r>
                              <w:rPr>
                                <w:rFonts w:ascii="Futura Condensed" w:hAnsi="Futura Condensed" w:cs="Futura Condensed"/>
                              </w:rPr>
                              <w:t>the proposal n</w:t>
                            </w:r>
                            <w:r w:rsidRPr="00F86774">
                              <w:rPr>
                                <w:rFonts w:ascii="Futura Condensed" w:hAnsi="Futura Condensed" w:cs="Futura Condensed"/>
                              </w:rPr>
                              <w:t xml:space="preserve">arrative </w:t>
                            </w:r>
                            <w:r>
                              <w:rPr>
                                <w:rFonts w:ascii="Futura Condensed" w:hAnsi="Futura Condensed" w:cs="Futura Condensed"/>
                              </w:rPr>
                              <w:br/>
                            </w:r>
                            <w:r w:rsidRPr="00F86774">
                              <w:rPr>
                                <w:rFonts w:ascii="Futura Condensed" w:hAnsi="Futura Condensed" w:cs="Futura Condensed"/>
                              </w:rPr>
                              <w:t>must clearly and concisely describe the project overview, its aims and objectives, and the methods and plan of work. The workshop format of this session will prepare participants to clearly identify what works in proposals, and what does not, by analyzing a number of proposal narratives.</w:t>
                            </w:r>
                          </w:p>
                          <w:p w14:paraId="07C9B71F" w14:textId="77777777" w:rsidR="009404A0" w:rsidRPr="00F86774" w:rsidRDefault="009404A0" w:rsidP="00EB5247">
                            <w:pPr>
                              <w:rPr>
                                <w:rFonts w:ascii="Futura Condensed" w:hAnsi="Futura Condensed" w:cs="Futura Condensed"/>
                              </w:rPr>
                            </w:pPr>
                          </w:p>
                          <w:p w14:paraId="18D62ABF" w14:textId="323AA1A8" w:rsidR="009404A0" w:rsidRPr="00F86774" w:rsidRDefault="009404A0" w:rsidP="00EB5247">
                            <w:pPr>
                              <w:rPr>
                                <w:rFonts w:ascii="Futura Condensed" w:hAnsi="Futura Condensed" w:cs="Futura Condensed"/>
                                <w:b/>
                              </w:rPr>
                            </w:pPr>
                            <w:r w:rsidRPr="00F86774">
                              <w:rPr>
                                <w:rFonts w:ascii="Futura Condensed" w:hAnsi="Futura Condensed" w:cs="Futura Condensed"/>
                                <w:b/>
                              </w:rPr>
                              <w:t>(10/24) Session Six: THE NEXT STEPS</w:t>
                            </w:r>
                          </w:p>
                          <w:p w14:paraId="6082E69E" w14:textId="77B74952" w:rsidR="009404A0" w:rsidRPr="00F86774" w:rsidRDefault="009404A0" w:rsidP="00EB5247">
                            <w:pPr>
                              <w:rPr>
                                <w:rFonts w:ascii="Futura Condensed" w:hAnsi="Futura Condensed" w:cs="Futura Condensed"/>
                                <w:sz w:val="22"/>
                                <w:szCs w:val="22"/>
                              </w:rPr>
                            </w:pPr>
                            <w:r w:rsidRPr="00F86774">
                              <w:rPr>
                                <w:rFonts w:ascii="Futura Condensed" w:hAnsi="Futura Condensed" w:cs="Futura Condensed"/>
                              </w:rPr>
                              <w:t xml:space="preserve">Plan for official submission of your proposal and strategize </w:t>
                            </w:r>
                            <w:r>
                              <w:rPr>
                                <w:rFonts w:ascii="Futura Condensed" w:hAnsi="Futura Condensed" w:cs="Futura Condensed"/>
                              </w:rPr>
                              <w:br/>
                            </w:r>
                            <w:r w:rsidRPr="00F86774">
                              <w:rPr>
                                <w:rFonts w:ascii="Futura Condensed" w:hAnsi="Futura Condensed" w:cs="Futura Condensed"/>
                              </w:rPr>
                              <w:t xml:space="preserve">the remaining pieces with the assistance of personnel relevant </w:t>
                            </w:r>
                            <w:r>
                              <w:rPr>
                                <w:rFonts w:ascii="Futura Condensed" w:hAnsi="Futura Condensed" w:cs="Futura Condensed"/>
                              </w:rPr>
                              <w:br/>
                            </w:r>
                            <w:r w:rsidRPr="00F86774">
                              <w:rPr>
                                <w:rFonts w:ascii="Futura Condensed" w:hAnsi="Futura Condensed" w:cs="Futura Condensed"/>
                              </w:rPr>
                              <w:t>to your team.</w:t>
                            </w:r>
                            <w:r>
                              <w:rPr>
                                <w:rFonts w:ascii="Futura Condensed" w:hAnsi="Futura Condensed" w:cs="Futura Condensed"/>
                              </w:rPr>
                              <w:t xml:space="preserve"> Course follow up includes staff </w:t>
                            </w:r>
                            <w:r w:rsidR="006E1DE3">
                              <w:rPr>
                                <w:rFonts w:ascii="Futura Condensed" w:hAnsi="Futura Condensed" w:cs="Futura Condensed"/>
                              </w:rPr>
                              <w:br/>
                            </w:r>
                            <w:r>
                              <w:rPr>
                                <w:rFonts w:ascii="Futura Condensed" w:hAnsi="Futura Condensed" w:cs="Futura Condensed"/>
                              </w:rPr>
                              <w:t xml:space="preserve">and campus resource assistance with your </w:t>
                            </w:r>
                            <w:r w:rsidR="006E1DE3">
                              <w:rPr>
                                <w:rFonts w:ascii="Futura Condensed" w:hAnsi="Futura Condensed" w:cs="Futura Condensed"/>
                              </w:rPr>
                              <w:br/>
                              <w:t xml:space="preserve">next steps and support from </w:t>
                            </w:r>
                            <w:r>
                              <w:rPr>
                                <w:rFonts w:ascii="Futura Condensed" w:hAnsi="Futura Condensed" w:cs="Futura Condensed"/>
                              </w:rPr>
                              <w:t xml:space="preserve">grant-writing </w:t>
                            </w:r>
                            <w:r>
                              <w:rPr>
                                <w:rFonts w:ascii="Futura Condensed" w:hAnsi="Futura Condensed" w:cs="Futura Condensed"/>
                              </w:rPr>
                              <w:br/>
                              <w:t>colleagues. Yes, you can slay that dragon!</w:t>
                            </w:r>
                          </w:p>
                          <w:p w14:paraId="552B9DBE" w14:textId="7F25F503" w:rsidR="009404A0" w:rsidRPr="00067E27" w:rsidRDefault="009404A0">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24pt;margin-top:357.6pt;width:270.45pt;height:38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wIYoCAAAbBQAADgAAAGRycy9lMm9Eb2MueG1srFRNb9swDL0P2H8QdE9tJ06bGnUKN0WGAUVb&#10;oB16VmQ5MWBLmqTE7ob99z7JSfqxHYZhF4UiGYp879EXl33bkJ0wtlYyp8lJTImQXJW1XOf02+Ny&#10;NKPEOiZL1igpcvosLL2cf/500elMjNVGNaUwBEWkzTqd041zOosiyzeiZfZEaSERrJRpmcPVrKPS&#10;sA7V2yYax/Fp1ClTaqO4sBbe6yFI56F+VQnu7qrKCkeanKI3F04TzpU/o/kFy9aG6U3N922wf+ii&#10;ZbXEo8dS18wxsjX1b6XamhtlVeVOuGojVVU1F2EGTJPEH6Z52DAtwiwAx+ojTPb/leW3u3tD6jKn&#10;E0oka0HRo+gduVI9mXh0Om0zJD1opLkebrB88Fs4/dB9ZVr/i3EI4sD5+YitL8bhnKST9CyZUsIR&#10;S2ezNB0H9KPXv2tj3RehWuKNnBqQFzBluxvr0ApSDyn+NamWddMEAhv5zoHEwSOCAoZ/swytwPSZ&#10;vqnAzs/F9GxcnE3PR6fFNBmlSTwbFUU8Hl0vi7iI0+XiPL36hS5alqRZB51oqMwjBCSWDVvvOfHh&#10;vyOlZfydhJMkCuIhOwaJBmjRPh4I8x5ajjwNA9zecv2qD6QdqVip8hkMGTUo3Gq+rIHiDbPunhlI&#10;GqRgTd0djqpRXU7V3qJko8yPP/l9PoZClBI/ek7t9y0zgpLmq4QGz5M09TsVLimAxMW8jazeRuS2&#10;XagwIkF3wfT5rjmYlVHtE7a58K8ixCTH2zl1B3PhhsXF14CLoghJ2CLN3I180Nyj58n1Gnnsn5jR&#10;eyE5oHirDsvEsg96GnIHARVbp6o6iM3jPKAKJvwFGxg42X8t/Iq/vYes12/a/AUAAP//AwBQSwME&#10;FAAGAAgAAAAhADeQENfiAAAADQEAAA8AAABkcnMvZG93bnJldi54bWxMj8FOwzAQRO9I/IO1SNyo&#10;kyq0JmRTAQJOrYCWA0c33iYR8TqK3Sb8Pe4JbrOa0eybYjXZTpxo8K1jhHSWgCCunGm5Rvjcvdwo&#10;ED5oNrpzTAg/5GFVXl4UOjdu5A86bUMtYgn7XCM0IfS5lL5qyGo/cz1x9A5usDrEc6ilGfQYy20n&#10;50mykFa3HD80uqenhqrv7dEi0Hqyu41aPoe3x8Nr8qXex7WpEa+vpod7EIGm8BeGM35EhzIy7d2R&#10;jRcdwiJTcUtAWKa3cxDnRKrUHYh9VJnKMpBlIf+vKH8BAAD//wMAUEsBAi0AFAAGAAgAAAAhAOSZ&#10;w8D7AAAA4QEAABMAAAAAAAAAAAAAAAAAAAAAAFtDb250ZW50X1R5cGVzXS54bWxQSwECLQAUAAYA&#10;CAAAACEAI7Jq4dcAAACUAQAACwAAAAAAAAAAAAAAAAAsAQAAX3JlbHMvLnJlbHNQSwECLQAUAAYA&#10;CAAAACEAVjqwIYoCAAAbBQAADgAAAAAAAAAAAAAAAAAsAgAAZHJzL2Uyb0RvYy54bWxQSwECLQAU&#10;AAYACAAAACEAN5AQ1+IAAAANAQAADwAAAAAAAAAAAAAAAADiBAAAZHJzL2Rvd25yZXYueG1sUEsF&#10;BgAAAAAEAAQA8wAAAPEFAAAAAA==&#10;" mv:complextextbox="1" filled="f" stroked="f">
                <v:textbox>
                  <w:txbxContent>
                    <w:p w14:paraId="6E357544" w14:textId="254B6529" w:rsidR="009404A0" w:rsidRPr="00F86774" w:rsidRDefault="009404A0" w:rsidP="00EB5247">
                      <w:pPr>
                        <w:rPr>
                          <w:rFonts w:ascii="Futura Condensed" w:hAnsi="Futura Condensed" w:cs="Futura Condensed"/>
                          <w:b/>
                        </w:rPr>
                      </w:pPr>
                      <w:r w:rsidRPr="00F86774">
                        <w:rPr>
                          <w:rFonts w:ascii="Futura Condensed" w:hAnsi="Futura Condensed" w:cs="Futura Condensed"/>
                          <w:b/>
                        </w:rPr>
                        <w:t xml:space="preserve">(10/10) Session Four: </w:t>
                      </w:r>
                      <w:r w:rsidRPr="00F86774">
                        <w:rPr>
                          <w:rFonts w:ascii="Futura Condensed" w:hAnsi="Futura Condensed" w:cs="Futura Condensed"/>
                          <w:b/>
                        </w:rPr>
                        <w:br/>
                        <w:t>ASSEMBLING YOUR PROPOSAL TEAM</w:t>
                      </w:r>
                    </w:p>
                    <w:p w14:paraId="13E0913D" w14:textId="313D1E4B" w:rsidR="009404A0" w:rsidRPr="00F86774" w:rsidRDefault="009404A0" w:rsidP="00EB5247">
                      <w:pPr>
                        <w:rPr>
                          <w:rFonts w:ascii="Futura Condensed" w:hAnsi="Futura Condensed" w:cs="Futura Condensed"/>
                        </w:rPr>
                      </w:pPr>
                      <w:r w:rsidRPr="00F86774">
                        <w:rPr>
                          <w:rFonts w:ascii="Futura Condensed" w:hAnsi="Futura Condensed" w:cs="Futura Condensed"/>
                        </w:rPr>
                        <w:t xml:space="preserve">Explore the potential for pre-submission interaction with mentors and program officers, an often-overlooked yet critical part of a successful grant submission, as well as the ins and outs of working with other institutions and co-PIs, and the additional administrative requirements that compound these challenges, at least initially. </w:t>
                      </w:r>
                    </w:p>
                    <w:p w14:paraId="10BFE9AF" w14:textId="77777777" w:rsidR="009404A0" w:rsidRPr="00F86774" w:rsidRDefault="009404A0" w:rsidP="00EB5247">
                      <w:pPr>
                        <w:rPr>
                          <w:rFonts w:ascii="Futura Condensed" w:hAnsi="Futura Condensed" w:cs="Futura Condensed"/>
                        </w:rPr>
                      </w:pPr>
                    </w:p>
                    <w:p w14:paraId="3873B99B" w14:textId="5874A983" w:rsidR="009404A0" w:rsidRPr="00F86774" w:rsidRDefault="009404A0" w:rsidP="00EB5247">
                      <w:pPr>
                        <w:rPr>
                          <w:rFonts w:ascii="Futura Condensed" w:hAnsi="Futura Condensed" w:cs="Futura Condensed"/>
                          <w:b/>
                        </w:rPr>
                      </w:pPr>
                      <w:r w:rsidRPr="00F86774">
                        <w:rPr>
                          <w:rFonts w:ascii="Futura Condensed" w:hAnsi="Futura Condensed" w:cs="Futura Condensed"/>
                          <w:b/>
                        </w:rPr>
                        <w:t xml:space="preserve">(10/17) Session Five: </w:t>
                      </w:r>
                      <w:r>
                        <w:rPr>
                          <w:rFonts w:ascii="Futura Condensed" w:hAnsi="Futura Condensed" w:cs="Futura Condensed"/>
                          <w:b/>
                        </w:rPr>
                        <w:br/>
                      </w:r>
                      <w:r w:rsidRPr="00F86774">
                        <w:rPr>
                          <w:rFonts w:ascii="Futura Condensed" w:hAnsi="Futura Condensed" w:cs="Futura Condensed"/>
                          <w:b/>
                        </w:rPr>
                        <w:t xml:space="preserve">THE PROPOSAL NARRATIVE </w:t>
                      </w:r>
                    </w:p>
                    <w:p w14:paraId="2D748829" w14:textId="434BB107" w:rsidR="009404A0" w:rsidRPr="00F86774" w:rsidRDefault="009404A0" w:rsidP="00EB5247">
                      <w:pPr>
                        <w:rPr>
                          <w:rFonts w:ascii="Futura Condensed" w:hAnsi="Futura Condensed" w:cs="Futura Condensed"/>
                        </w:rPr>
                      </w:pPr>
                      <w:r w:rsidRPr="00F86774">
                        <w:rPr>
                          <w:rFonts w:ascii="Futura Condensed" w:hAnsi="Futura Condensed" w:cs="Futura Condensed"/>
                        </w:rPr>
                        <w:t xml:space="preserve">As the blueprint for a research project, </w:t>
                      </w:r>
                      <w:r>
                        <w:rPr>
                          <w:rFonts w:ascii="Futura Condensed" w:hAnsi="Futura Condensed" w:cs="Futura Condensed"/>
                        </w:rPr>
                        <w:t>the proposal n</w:t>
                      </w:r>
                      <w:r w:rsidRPr="00F86774">
                        <w:rPr>
                          <w:rFonts w:ascii="Futura Condensed" w:hAnsi="Futura Condensed" w:cs="Futura Condensed"/>
                        </w:rPr>
                        <w:t xml:space="preserve">arrative </w:t>
                      </w:r>
                      <w:r>
                        <w:rPr>
                          <w:rFonts w:ascii="Futura Condensed" w:hAnsi="Futura Condensed" w:cs="Futura Condensed"/>
                        </w:rPr>
                        <w:br/>
                      </w:r>
                      <w:r w:rsidRPr="00F86774">
                        <w:rPr>
                          <w:rFonts w:ascii="Futura Condensed" w:hAnsi="Futura Condensed" w:cs="Futura Condensed"/>
                        </w:rPr>
                        <w:t>must clearly and concisely describe the project overview, its aims and objectives, and the methods and plan of work. The workshop format of this session will prepare participants to clearly identify what works in proposals, and what does not, by analyzing a number of proposal narratives.</w:t>
                      </w:r>
                    </w:p>
                    <w:p w14:paraId="07C9B71F" w14:textId="77777777" w:rsidR="009404A0" w:rsidRPr="00F86774" w:rsidRDefault="009404A0" w:rsidP="00EB5247">
                      <w:pPr>
                        <w:rPr>
                          <w:rFonts w:ascii="Futura Condensed" w:hAnsi="Futura Condensed" w:cs="Futura Condensed"/>
                        </w:rPr>
                      </w:pPr>
                    </w:p>
                    <w:p w14:paraId="18D62ABF" w14:textId="323AA1A8" w:rsidR="009404A0" w:rsidRPr="00F86774" w:rsidRDefault="009404A0" w:rsidP="00EB5247">
                      <w:pPr>
                        <w:rPr>
                          <w:rFonts w:ascii="Futura Condensed" w:hAnsi="Futura Condensed" w:cs="Futura Condensed"/>
                          <w:b/>
                        </w:rPr>
                      </w:pPr>
                      <w:r w:rsidRPr="00F86774">
                        <w:rPr>
                          <w:rFonts w:ascii="Futura Condensed" w:hAnsi="Futura Condensed" w:cs="Futura Condensed"/>
                          <w:b/>
                        </w:rPr>
                        <w:t>(10/24) Session Six: THE NEXT STEPS</w:t>
                      </w:r>
                    </w:p>
                    <w:p w14:paraId="6082E69E" w14:textId="77B74952" w:rsidR="009404A0" w:rsidRPr="00F86774" w:rsidRDefault="009404A0" w:rsidP="00EB5247">
                      <w:pPr>
                        <w:rPr>
                          <w:rFonts w:ascii="Futura Condensed" w:hAnsi="Futura Condensed" w:cs="Futura Condensed"/>
                          <w:sz w:val="22"/>
                          <w:szCs w:val="22"/>
                        </w:rPr>
                      </w:pPr>
                      <w:r w:rsidRPr="00F86774">
                        <w:rPr>
                          <w:rFonts w:ascii="Futura Condensed" w:hAnsi="Futura Condensed" w:cs="Futura Condensed"/>
                        </w:rPr>
                        <w:t xml:space="preserve">Plan for official submission of your proposal and strategize </w:t>
                      </w:r>
                      <w:r>
                        <w:rPr>
                          <w:rFonts w:ascii="Futura Condensed" w:hAnsi="Futura Condensed" w:cs="Futura Condensed"/>
                        </w:rPr>
                        <w:br/>
                      </w:r>
                      <w:r w:rsidRPr="00F86774">
                        <w:rPr>
                          <w:rFonts w:ascii="Futura Condensed" w:hAnsi="Futura Condensed" w:cs="Futura Condensed"/>
                        </w:rPr>
                        <w:t xml:space="preserve">the remaining pieces with the assistance of personnel relevant </w:t>
                      </w:r>
                      <w:r>
                        <w:rPr>
                          <w:rFonts w:ascii="Futura Condensed" w:hAnsi="Futura Condensed" w:cs="Futura Condensed"/>
                        </w:rPr>
                        <w:br/>
                      </w:r>
                      <w:r w:rsidRPr="00F86774">
                        <w:rPr>
                          <w:rFonts w:ascii="Futura Condensed" w:hAnsi="Futura Condensed" w:cs="Futura Condensed"/>
                        </w:rPr>
                        <w:t>to your team.</w:t>
                      </w:r>
                      <w:r>
                        <w:rPr>
                          <w:rFonts w:ascii="Futura Condensed" w:hAnsi="Futura Condensed" w:cs="Futura Condensed"/>
                        </w:rPr>
                        <w:t xml:space="preserve"> Course follow up includes staff </w:t>
                      </w:r>
                      <w:r w:rsidR="006E1DE3">
                        <w:rPr>
                          <w:rFonts w:ascii="Futura Condensed" w:hAnsi="Futura Condensed" w:cs="Futura Condensed"/>
                        </w:rPr>
                        <w:br/>
                      </w:r>
                      <w:r>
                        <w:rPr>
                          <w:rFonts w:ascii="Futura Condensed" w:hAnsi="Futura Condensed" w:cs="Futura Condensed"/>
                        </w:rPr>
                        <w:t xml:space="preserve">and campus resource assistance with your </w:t>
                      </w:r>
                      <w:r w:rsidR="006E1DE3">
                        <w:rPr>
                          <w:rFonts w:ascii="Futura Condensed" w:hAnsi="Futura Condensed" w:cs="Futura Condensed"/>
                        </w:rPr>
                        <w:br/>
                        <w:t xml:space="preserve">next steps and support from </w:t>
                      </w:r>
                      <w:r>
                        <w:rPr>
                          <w:rFonts w:ascii="Futura Condensed" w:hAnsi="Futura Condensed" w:cs="Futura Condensed"/>
                        </w:rPr>
                        <w:t xml:space="preserve">grant-writing </w:t>
                      </w:r>
                      <w:r>
                        <w:rPr>
                          <w:rFonts w:ascii="Futura Condensed" w:hAnsi="Futura Condensed" w:cs="Futura Condensed"/>
                        </w:rPr>
                        <w:br/>
                        <w:t>colleagues. Yes, you can slay that dragon!</w:t>
                      </w:r>
                    </w:p>
                    <w:p w14:paraId="552B9DBE" w14:textId="7F25F503" w:rsidR="009404A0" w:rsidRPr="00067E27" w:rsidRDefault="009404A0">
                      <w:pPr>
                        <w:rPr>
                          <w:rFonts w:ascii="Tahoma" w:hAnsi="Tahoma" w:cs="Tahoma"/>
                          <w:sz w:val="22"/>
                          <w:szCs w:val="22"/>
                        </w:rPr>
                      </w:pPr>
                    </w:p>
                  </w:txbxContent>
                </v:textbox>
                <w10:wrap type="through" anchorx="page" anchory="page"/>
              </v:shape>
            </w:pict>
          </mc:Fallback>
        </mc:AlternateContent>
      </w:r>
      <w:r w:rsidR="006E1DE3">
        <w:rPr>
          <w:noProof/>
        </w:rPr>
        <mc:AlternateContent>
          <mc:Choice Requires="wps">
            <w:drawing>
              <wp:anchor distT="0" distB="0" distL="114300" distR="114300" simplePos="0" relativeHeight="251663360" behindDoc="0" locked="0" layoutInCell="1" allowOverlap="1" wp14:anchorId="780A2B1A" wp14:editId="32316DEF">
                <wp:simplePos x="0" y="0"/>
                <wp:positionH relativeFrom="page">
                  <wp:posOffset>228600</wp:posOffset>
                </wp:positionH>
                <wp:positionV relativeFrom="page">
                  <wp:posOffset>4541520</wp:posOffset>
                </wp:positionV>
                <wp:extent cx="3429000" cy="4691380"/>
                <wp:effectExtent l="0" t="0" r="0" b="7620"/>
                <wp:wrapThrough wrapText="bothSides">
                  <wp:wrapPolygon edited="0">
                    <wp:start x="160" y="0"/>
                    <wp:lineTo x="160" y="21518"/>
                    <wp:lineTo x="21280" y="21518"/>
                    <wp:lineTo x="21280" y="0"/>
                    <wp:lineTo x="160" y="0"/>
                  </wp:wrapPolygon>
                </wp:wrapThrough>
                <wp:docPr id="2" name="Text Box 2"/>
                <wp:cNvGraphicFramePr/>
                <a:graphic xmlns:a="http://schemas.openxmlformats.org/drawingml/2006/main">
                  <a:graphicData uri="http://schemas.microsoft.com/office/word/2010/wordprocessingShape">
                    <wps:wsp>
                      <wps:cNvSpPr txBox="1"/>
                      <wps:spPr>
                        <a:xfrm>
                          <a:off x="0" y="0"/>
                          <a:ext cx="3429000" cy="4691380"/>
                        </a:xfrm>
                        <a:prstGeom prst="rect">
                          <a:avLst/>
                        </a:prstGeom>
                        <a:noFill/>
                        <a:ln>
                          <a:noFill/>
                        </a:ln>
                        <a:effectLst/>
                        <a:extLst>
                          <a:ext uri="{C572A759-6A51-4108-AA02-DFA0A04FC94B}">
                            <ma14:wrappingTextBoxFlag xmlns:ma14="http://schemas.microsoft.com/office/mac/drawingml/2011/main" val="1"/>
                          </a:ext>
                        </a:extLst>
                      </wps:spPr>
                      <wps:txbx>
                        <w:txbxContent>
                          <w:p w14:paraId="6255F593" w14:textId="43B636E6"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(9/19) Session One: </w:t>
                            </w:r>
                            <w:r>
                              <w:rPr>
                                <w:rFonts w:ascii="Futura Condensed" w:hAnsi="Futura Condensed" w:cs="Futura Condensed"/>
                                <w:b/>
                              </w:rPr>
                              <w:br/>
                            </w:r>
                            <w:r w:rsidRPr="005E5344">
                              <w:rPr>
                                <w:rFonts w:ascii="Futura Condensed" w:hAnsi="Futura Condensed" w:cs="Futura Condensed"/>
                                <w:b/>
                              </w:rPr>
                              <w:t>FINDING FUNDING</w:t>
                            </w:r>
                          </w:p>
                          <w:p w14:paraId="16BAEFA8" w14:textId="60DC483C" w:rsidR="009404A0" w:rsidRPr="005E5344" w:rsidRDefault="009404A0">
                            <w:pPr>
                              <w:rPr>
                                <w:rFonts w:ascii="Futura Condensed" w:hAnsi="Futura Condensed" w:cs="Futura Condensed"/>
                              </w:rPr>
                            </w:pPr>
                            <w:r w:rsidRPr="005E5344">
                              <w:rPr>
                                <w:rFonts w:ascii="Futura Condensed" w:hAnsi="Futura Condensed" w:cs="Futura Condensed"/>
                              </w:rPr>
                              <w:t>Welcome, introductions, and an overview</w:t>
                            </w:r>
                            <w:r w:rsidR="005B6547">
                              <w:rPr>
                                <w:rFonts w:ascii="Futura Condensed" w:hAnsi="Futura Condensed" w:cs="Futura Condensed"/>
                              </w:rPr>
                              <w:t xml:space="preserve"> of</w:t>
                            </w:r>
                            <w:r w:rsidRPr="005E5344">
                              <w:rPr>
                                <w:rFonts w:ascii="Futura Condensed" w:hAnsi="Futura Condensed" w:cs="Futura Condensed"/>
                              </w:rPr>
                              <w:t xml:space="preserve"> </w:t>
                            </w:r>
                            <w:r>
                              <w:rPr>
                                <w:rFonts w:ascii="Futura Condensed" w:hAnsi="Futura Condensed" w:cs="Futura Condensed"/>
                              </w:rPr>
                              <w:t xml:space="preserve">Boot Camp’s session </w:t>
                            </w:r>
                            <w:r w:rsidRPr="005E5344">
                              <w:rPr>
                                <w:rFonts w:ascii="Futura Condensed" w:hAnsi="Futura Condensed" w:cs="Futura Condensed"/>
                              </w:rPr>
                              <w:t>format. Participants will present a short elevator speech on their project and any interdisciplinary interests. Presenters will introduce participants to funding resources at MSU, and guide them through a hands-on experience in researching external funding searches.</w:t>
                            </w:r>
                          </w:p>
                          <w:p w14:paraId="71C7B839" w14:textId="64CBA709" w:rsidR="009404A0" w:rsidRPr="005E5344" w:rsidRDefault="009404A0" w:rsidP="00E37C52">
                            <w:pPr>
                              <w:rPr>
                                <w:rFonts w:ascii="Futura Condensed" w:hAnsi="Futura Condensed" w:cs="Futura Condensed"/>
                                <w:b/>
                              </w:rPr>
                            </w:pPr>
                          </w:p>
                          <w:p w14:paraId="04B160D3" w14:textId="67440E79"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(9/26) Session Two: </w:t>
                            </w:r>
                            <w:r>
                              <w:rPr>
                                <w:rFonts w:ascii="Futura Condensed" w:hAnsi="Futura Condensed" w:cs="Futura Condensed"/>
                                <w:b/>
                              </w:rPr>
                              <w:br/>
                            </w:r>
                            <w:r w:rsidRPr="005E5344">
                              <w:rPr>
                                <w:rFonts w:ascii="Futura Condensed" w:hAnsi="Futura Condensed" w:cs="Futura Condensed"/>
                                <w:b/>
                              </w:rPr>
                              <w:t>THE GRANT WRITING PROCESS</w:t>
                            </w:r>
                          </w:p>
                          <w:p w14:paraId="453B0811" w14:textId="5CDB61CE" w:rsidR="009404A0" w:rsidRPr="005E5344" w:rsidRDefault="009404A0" w:rsidP="00E37C52">
                            <w:pPr>
                              <w:rPr>
                                <w:rFonts w:ascii="Futura Condensed" w:hAnsi="Futura Condensed" w:cs="Futura Condensed"/>
                              </w:rPr>
                            </w:pPr>
                            <w:r w:rsidRPr="005E5344">
                              <w:rPr>
                                <w:rFonts w:ascii="Futura Condensed" w:hAnsi="Futura Condensed" w:cs="Futura Condensed"/>
                              </w:rPr>
                              <w:t xml:space="preserve">Need-to-know information on the grant submission process, how major agencies operate, how other funding sources operate, how grants are reviewed, how grants are received and administrated, how to time-manage grant writing into your workload, and what </w:t>
                            </w:r>
                            <w:r>
                              <w:rPr>
                                <w:rFonts w:ascii="Futura Condensed" w:hAnsi="Futura Condensed" w:cs="Futura Condensed"/>
                              </w:rPr>
                              <w:br/>
                            </w:r>
                            <w:r w:rsidRPr="005E5344">
                              <w:rPr>
                                <w:rFonts w:ascii="Futura Condensed" w:hAnsi="Futura Condensed" w:cs="Futura Condensed"/>
                              </w:rPr>
                              <w:t>to expect overall.</w:t>
                            </w:r>
                          </w:p>
                          <w:p w14:paraId="5CAE092F" w14:textId="77777777" w:rsidR="009404A0" w:rsidRPr="005E5344" w:rsidRDefault="009404A0" w:rsidP="00E37C52">
                            <w:pPr>
                              <w:rPr>
                                <w:rFonts w:ascii="Futura Condensed" w:hAnsi="Futura Condensed" w:cs="Futura Condensed"/>
                              </w:rPr>
                            </w:pPr>
                          </w:p>
                          <w:p w14:paraId="097DDA4C" w14:textId="38EC34B7"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(10/3) Session Three: </w:t>
                            </w:r>
                            <w:r>
                              <w:rPr>
                                <w:rFonts w:ascii="Futura Condensed" w:hAnsi="Futura Condensed" w:cs="Futura Condensed"/>
                                <w:b/>
                              </w:rPr>
                              <w:br/>
                            </w:r>
                            <w:r w:rsidRPr="005E5344">
                              <w:rPr>
                                <w:rFonts w:ascii="Futura Condensed" w:hAnsi="Futura Condensed" w:cs="Futura Condensed"/>
                                <w:b/>
                              </w:rPr>
                              <w:t xml:space="preserve">THE SUBMISSION PROCESS </w:t>
                            </w:r>
                          </w:p>
                          <w:p w14:paraId="3C2C51B4" w14:textId="1A14261E" w:rsidR="009404A0" w:rsidRPr="00067E27" w:rsidRDefault="009404A0" w:rsidP="00E37C52">
                            <w:pPr>
                              <w:tabs>
                                <w:tab w:val="left" w:pos="0"/>
                              </w:tabs>
                              <w:rPr>
                                <w:rFonts w:ascii="Tahoma" w:hAnsi="Tahoma" w:cs="Tahoma"/>
                                <w:sz w:val="22"/>
                                <w:szCs w:val="22"/>
                              </w:rPr>
                            </w:pPr>
                            <w:r>
                              <w:rPr>
                                <w:rFonts w:ascii="Futura Condensed" w:hAnsi="Futura Condensed" w:cs="Futura Condensed"/>
                              </w:rPr>
                              <w:t>Grasp</w:t>
                            </w:r>
                            <w:r w:rsidRPr="005E5344">
                              <w:rPr>
                                <w:rFonts w:ascii="Futura Condensed" w:hAnsi="Futura Condensed" w:cs="Futura Condensed"/>
                              </w:rPr>
                              <w:t xml:space="preserve"> the scope of documents requir</w:t>
                            </w:r>
                            <w:r>
                              <w:rPr>
                                <w:rFonts w:ascii="Futura Condensed" w:hAnsi="Futura Condensed" w:cs="Futura Condensed"/>
                              </w:rPr>
                              <w:t>ed for a grant submission</w:t>
                            </w:r>
                            <w:r w:rsidRPr="005E5344">
                              <w:rPr>
                                <w:rFonts w:ascii="Futura Condensed" w:hAnsi="Futura Condensed" w:cs="Futura Condensed"/>
                              </w:rPr>
                              <w:t>,</w:t>
                            </w:r>
                            <w:r>
                              <w:rPr>
                                <w:rFonts w:ascii="Futura Condensed" w:hAnsi="Futura Condensed" w:cs="Futura Condensed"/>
                              </w:rPr>
                              <w:t xml:space="preserve"> learn </w:t>
                            </w:r>
                            <w:r w:rsidRPr="005E5344">
                              <w:rPr>
                                <w:rFonts w:ascii="Futura Condensed" w:hAnsi="Futura Condensed" w:cs="Futura Condensed"/>
                              </w:rPr>
                              <w:t xml:space="preserve">how to access guide information from agencies to organize and prepare all required documents, and campus resources available to support </w:t>
                            </w:r>
                            <w:r>
                              <w:rPr>
                                <w:rFonts w:ascii="Futura Condensed" w:hAnsi="Futura Condensed" w:cs="Futura Condensed"/>
                              </w:rPr>
                              <w:t>you</w:t>
                            </w:r>
                            <w:r w:rsidRPr="005E5344">
                              <w:rPr>
                                <w:rFonts w:ascii="Futura Condensed" w:hAnsi="Futura Condensed" w:cs="Futura Condensed"/>
                              </w:rPr>
                              <w:t xml:space="preserve"> in completing documentation.</w:t>
                            </w:r>
                            <w:r w:rsidRPr="00067E27">
                              <w:rPr>
                                <w:rFonts w:ascii="Tahoma" w:hAnsi="Tahoma" w:cs="Tahoma"/>
                                <w:sz w:val="22"/>
                                <w:szCs w:val="22"/>
                              </w:rPr>
                              <w:t xml:space="preserve">  </w:t>
                            </w:r>
                          </w:p>
                          <w:p w14:paraId="41416E47" w14:textId="77777777" w:rsidR="009404A0" w:rsidRPr="00067E27" w:rsidRDefault="009404A0" w:rsidP="00E37C52">
                            <w:pPr>
                              <w:rPr>
                                <w:rFonts w:ascii="Tahoma" w:hAnsi="Tahoma" w:cs="Tahom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8pt;margin-top:357.6pt;width:270pt;height:36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31bokCAAAbBQAADgAAAGRycy9lMm9Eb2MueG1srFTLbtswELwX6D8QvDt6RHlYiBwoDlwUCJoA&#10;SZEzTVG2AIlkSdpSWvTfO6TkvNpDUfRCL3fXy92ZWV1cDl1L9sLYRsmCJkcxJUJyVTVyU9CvD6vZ&#10;OSXWMVmxVklR0Cdh6eXi44eLXuciVVvVVsIQFJE273VBt87pPIos34qO2SOlhUSwVqZjDleziSrD&#10;elTv2iiN49OoV6bSRnFhLbzXY5AuQv26Ftzd1rUVjrQFRW8unCaca39GiwuWbwzT24ZPbbB/6KJj&#10;jcSjz6WumWNkZ5rfSnUNN8qq2h1x1UWqrhsuwgyYJonfTXO/ZVqEWQCO1c8w2f9Xln/Z3xnSVAVN&#10;KZGsA0UPYnDkSg0k9ej02uZIutdIcwPcYPngt3D6oYfadP4X4xDEgfPTM7a+GIfzOEvncYwQRyw7&#10;nSfH5wH96OXv2lj3SaiOeKOgBuQFTNn+xjq0gtRDin9NqlXTtoHAVr5xIHH0iKCA8d8sRyswfaZv&#10;KrDzY3lylpZnJ/PZaXmSzLIkPp+VZZzOrldlXMbZajnPrn6ii44lWd5DJxoq8wgBiVXLNhMnPvx3&#10;pHSMv5FwkkRBPGTPINEALdrHA2HeQ8uRp2GE21tuWA8TaRNFa1U9gSGjRoVbzVcNULxh1t0xA0kD&#10;eaypu8VRt6ovqJosSrbKfP+T3+djKEQp8aMX1H7bMSMoaT9LaHCeZJnfqXDJACQu5nVk/Toid91S&#10;hREJugumz3ftwayN6h6xzaV/FSEmOd4uqDuYSzcuLr4GXJRlSMIWaeZu5L3mHj1PrtfIw/DIjJ6E&#10;5IDiF3VYJpa/09OYOwqo3DlVN0FsHucRVTDhL9jAwMn0tfAr/voesl6+aYtfAAAA//8DAFBLAwQU&#10;AAYACAAAACEAJazonOAAAAALAQAADwAAAGRycy9kb3ducmV2LnhtbEyPwU7DMAyG70i8Q2QkbizZ&#10;WNeqNJ0AAachYOPAMWu8tqJxqiZby9vjneBo+9Pv7y/Wk+vECYfQetIwnykQSJW3LdUaPnfPNxmI&#10;EA1Z03lCDT8YYF1eXhQmt36kDzxtYy04hEJuNDQx9rmUoWrQmTDzPRLfDn5wJvI41NIOZuRw18mF&#10;UivpTEv8oTE9PjZYfW+PTgNuJrd7zdKn+PZweFFf2fu4sbXW11fT/R2IiFP8g+Gsz+pQstPeH8kG&#10;0Wm4XXGVqCGdJwsQDCTpebNncpksFciykP87lL8AAAD//wMAUEsBAi0AFAAGAAgAAAAhAOSZw8D7&#10;AAAA4QEAABMAAAAAAAAAAAAAAAAAAAAAAFtDb250ZW50X1R5cGVzXS54bWxQSwECLQAUAAYACAAA&#10;ACEAI7Jq4dcAAACUAQAACwAAAAAAAAAAAAAAAAAsAQAAX3JlbHMvLnJlbHNQSwECLQAUAAYACAAA&#10;ACEAf931bokCAAAbBQAADgAAAAAAAAAAAAAAAAAsAgAAZHJzL2Uyb0RvYy54bWxQSwECLQAUAAYA&#10;CAAAACEAJazonOAAAAALAQAADwAAAAAAAAAAAAAAAADhBAAAZHJzL2Rvd25yZXYueG1sUEsFBgAA&#10;AAAEAAQA8wAAAO4FAAAAAA==&#10;" mv:complextextbox="1" filled="f" stroked="f">
                <v:textbox>
                  <w:txbxContent>
                    <w:p w14:paraId="6255F593" w14:textId="43B636E6"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(9/19) Session One: </w:t>
                      </w:r>
                      <w:r>
                        <w:rPr>
                          <w:rFonts w:ascii="Futura Condensed" w:hAnsi="Futura Condensed" w:cs="Futura Condensed"/>
                          <w:b/>
                        </w:rPr>
                        <w:br/>
                      </w:r>
                      <w:r w:rsidRPr="005E5344">
                        <w:rPr>
                          <w:rFonts w:ascii="Futura Condensed" w:hAnsi="Futura Condensed" w:cs="Futura Condensed"/>
                          <w:b/>
                        </w:rPr>
                        <w:t>FINDING FUNDING</w:t>
                      </w:r>
                    </w:p>
                    <w:p w14:paraId="16BAEFA8" w14:textId="60DC483C" w:rsidR="009404A0" w:rsidRPr="005E5344" w:rsidRDefault="009404A0">
                      <w:pPr>
                        <w:rPr>
                          <w:rFonts w:ascii="Futura Condensed" w:hAnsi="Futura Condensed" w:cs="Futura Condensed"/>
                        </w:rPr>
                      </w:pPr>
                      <w:r w:rsidRPr="005E5344">
                        <w:rPr>
                          <w:rFonts w:ascii="Futura Condensed" w:hAnsi="Futura Condensed" w:cs="Futura Condensed"/>
                        </w:rPr>
                        <w:t>Welcome, introductions, and an overview</w:t>
                      </w:r>
                      <w:r w:rsidR="005B6547">
                        <w:rPr>
                          <w:rFonts w:ascii="Futura Condensed" w:hAnsi="Futura Condensed" w:cs="Futura Condensed"/>
                        </w:rPr>
                        <w:t xml:space="preserve"> of</w:t>
                      </w:r>
                      <w:r w:rsidRPr="005E5344">
                        <w:rPr>
                          <w:rFonts w:ascii="Futura Condensed" w:hAnsi="Futura Condensed" w:cs="Futura Condensed"/>
                        </w:rPr>
                        <w:t xml:space="preserve"> </w:t>
                      </w:r>
                      <w:r>
                        <w:rPr>
                          <w:rFonts w:ascii="Futura Condensed" w:hAnsi="Futura Condensed" w:cs="Futura Condensed"/>
                        </w:rPr>
                        <w:t xml:space="preserve">Boot Camp’s session </w:t>
                      </w:r>
                      <w:r w:rsidRPr="005E5344">
                        <w:rPr>
                          <w:rFonts w:ascii="Futura Condensed" w:hAnsi="Futura Condensed" w:cs="Futura Condensed"/>
                        </w:rPr>
                        <w:t>format. Participants will present a short elevator speech on their project and any interdisciplinary interests. Presenters will introduce participants to funding resources at MSU, and guide them through a hands-on experience in researching external funding searches.</w:t>
                      </w:r>
                    </w:p>
                    <w:p w14:paraId="71C7B839" w14:textId="64CBA709" w:rsidR="009404A0" w:rsidRPr="005E5344" w:rsidRDefault="009404A0" w:rsidP="00E37C52">
                      <w:pPr>
                        <w:rPr>
                          <w:rFonts w:ascii="Futura Condensed" w:hAnsi="Futura Condensed" w:cs="Futura Condensed"/>
                          <w:b/>
                        </w:rPr>
                      </w:pPr>
                    </w:p>
                    <w:p w14:paraId="04B160D3" w14:textId="67440E79"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(9/26) Session Two: </w:t>
                      </w:r>
                      <w:r>
                        <w:rPr>
                          <w:rFonts w:ascii="Futura Condensed" w:hAnsi="Futura Condensed" w:cs="Futura Condensed"/>
                          <w:b/>
                        </w:rPr>
                        <w:br/>
                      </w:r>
                      <w:r w:rsidRPr="005E5344">
                        <w:rPr>
                          <w:rFonts w:ascii="Futura Condensed" w:hAnsi="Futura Condensed" w:cs="Futura Condensed"/>
                          <w:b/>
                        </w:rPr>
                        <w:t>THE GRANT WRITING PROCESS</w:t>
                      </w:r>
                    </w:p>
                    <w:p w14:paraId="453B0811" w14:textId="5CDB61CE" w:rsidR="009404A0" w:rsidRPr="005E5344" w:rsidRDefault="009404A0" w:rsidP="00E37C52">
                      <w:pPr>
                        <w:rPr>
                          <w:rFonts w:ascii="Futura Condensed" w:hAnsi="Futura Condensed" w:cs="Futura Condensed"/>
                        </w:rPr>
                      </w:pPr>
                      <w:r w:rsidRPr="005E5344">
                        <w:rPr>
                          <w:rFonts w:ascii="Futura Condensed" w:hAnsi="Futura Condensed" w:cs="Futura Condensed"/>
                        </w:rPr>
                        <w:t xml:space="preserve">Need-to-know information on the grant submission process, how major agencies operate, how other funding sources operate, how grants are reviewed, how grants are received and administrated, how to time-manage grant writing into your workload, and what </w:t>
                      </w:r>
                      <w:r>
                        <w:rPr>
                          <w:rFonts w:ascii="Futura Condensed" w:hAnsi="Futura Condensed" w:cs="Futura Condensed"/>
                        </w:rPr>
                        <w:br/>
                      </w:r>
                      <w:r w:rsidRPr="005E5344">
                        <w:rPr>
                          <w:rFonts w:ascii="Futura Condensed" w:hAnsi="Futura Condensed" w:cs="Futura Condensed"/>
                        </w:rPr>
                        <w:t>to expect overall.</w:t>
                      </w:r>
                    </w:p>
                    <w:p w14:paraId="5CAE092F" w14:textId="77777777" w:rsidR="009404A0" w:rsidRPr="005E5344" w:rsidRDefault="009404A0" w:rsidP="00E37C52">
                      <w:pPr>
                        <w:rPr>
                          <w:rFonts w:ascii="Futura Condensed" w:hAnsi="Futura Condensed" w:cs="Futura Condensed"/>
                        </w:rPr>
                      </w:pPr>
                    </w:p>
                    <w:p w14:paraId="097DDA4C" w14:textId="38EC34B7" w:rsidR="009404A0" w:rsidRPr="005E5344" w:rsidRDefault="009404A0" w:rsidP="00E37C52">
                      <w:pPr>
                        <w:rPr>
                          <w:rFonts w:ascii="Futura Condensed" w:hAnsi="Futura Condensed" w:cs="Futura Condensed"/>
                          <w:b/>
                        </w:rPr>
                      </w:pPr>
                      <w:r w:rsidRPr="005E5344">
                        <w:rPr>
                          <w:rFonts w:ascii="Futura Condensed" w:hAnsi="Futura Condensed" w:cs="Futura Condensed"/>
                          <w:b/>
                        </w:rPr>
                        <w:t xml:space="preserve">(10/3) Session Three: </w:t>
                      </w:r>
                      <w:r>
                        <w:rPr>
                          <w:rFonts w:ascii="Futura Condensed" w:hAnsi="Futura Condensed" w:cs="Futura Condensed"/>
                          <w:b/>
                        </w:rPr>
                        <w:br/>
                      </w:r>
                      <w:r w:rsidRPr="005E5344">
                        <w:rPr>
                          <w:rFonts w:ascii="Futura Condensed" w:hAnsi="Futura Condensed" w:cs="Futura Condensed"/>
                          <w:b/>
                        </w:rPr>
                        <w:t xml:space="preserve">THE SUBMISSION PROCESS </w:t>
                      </w:r>
                    </w:p>
                    <w:p w14:paraId="3C2C51B4" w14:textId="1A14261E" w:rsidR="009404A0" w:rsidRPr="00067E27" w:rsidRDefault="009404A0" w:rsidP="00E37C52">
                      <w:pPr>
                        <w:tabs>
                          <w:tab w:val="left" w:pos="0"/>
                        </w:tabs>
                        <w:rPr>
                          <w:rFonts w:ascii="Tahoma" w:hAnsi="Tahoma" w:cs="Tahoma"/>
                          <w:sz w:val="22"/>
                          <w:szCs w:val="22"/>
                        </w:rPr>
                      </w:pPr>
                      <w:r>
                        <w:rPr>
                          <w:rFonts w:ascii="Futura Condensed" w:hAnsi="Futura Condensed" w:cs="Futura Condensed"/>
                        </w:rPr>
                        <w:t>Grasp</w:t>
                      </w:r>
                      <w:r w:rsidRPr="005E5344">
                        <w:rPr>
                          <w:rFonts w:ascii="Futura Condensed" w:hAnsi="Futura Condensed" w:cs="Futura Condensed"/>
                        </w:rPr>
                        <w:t xml:space="preserve"> the scope of documents requir</w:t>
                      </w:r>
                      <w:r>
                        <w:rPr>
                          <w:rFonts w:ascii="Futura Condensed" w:hAnsi="Futura Condensed" w:cs="Futura Condensed"/>
                        </w:rPr>
                        <w:t>ed for a grant submission</w:t>
                      </w:r>
                      <w:r w:rsidRPr="005E5344">
                        <w:rPr>
                          <w:rFonts w:ascii="Futura Condensed" w:hAnsi="Futura Condensed" w:cs="Futura Condensed"/>
                        </w:rPr>
                        <w:t>,</w:t>
                      </w:r>
                      <w:r>
                        <w:rPr>
                          <w:rFonts w:ascii="Futura Condensed" w:hAnsi="Futura Condensed" w:cs="Futura Condensed"/>
                        </w:rPr>
                        <w:t xml:space="preserve"> learn </w:t>
                      </w:r>
                      <w:r w:rsidRPr="005E5344">
                        <w:rPr>
                          <w:rFonts w:ascii="Futura Condensed" w:hAnsi="Futura Condensed" w:cs="Futura Condensed"/>
                        </w:rPr>
                        <w:t xml:space="preserve">how to access guide information from agencies to organize and prepare all required documents, and campus resources available to support </w:t>
                      </w:r>
                      <w:r>
                        <w:rPr>
                          <w:rFonts w:ascii="Futura Condensed" w:hAnsi="Futura Condensed" w:cs="Futura Condensed"/>
                        </w:rPr>
                        <w:t>you</w:t>
                      </w:r>
                      <w:r w:rsidRPr="005E5344">
                        <w:rPr>
                          <w:rFonts w:ascii="Futura Condensed" w:hAnsi="Futura Condensed" w:cs="Futura Condensed"/>
                        </w:rPr>
                        <w:t xml:space="preserve"> in completing documentation.</w:t>
                      </w:r>
                      <w:r w:rsidRPr="00067E27">
                        <w:rPr>
                          <w:rFonts w:ascii="Tahoma" w:hAnsi="Tahoma" w:cs="Tahoma"/>
                          <w:sz w:val="22"/>
                          <w:szCs w:val="22"/>
                        </w:rPr>
                        <w:t xml:space="preserve">  </w:t>
                      </w:r>
                    </w:p>
                    <w:p w14:paraId="41416E47" w14:textId="77777777" w:rsidR="009404A0" w:rsidRPr="00067E27" w:rsidRDefault="009404A0" w:rsidP="00E37C52">
                      <w:pPr>
                        <w:rPr>
                          <w:rFonts w:ascii="Tahoma" w:hAnsi="Tahoma" w:cs="Tahoma"/>
                          <w:sz w:val="22"/>
                          <w:szCs w:val="22"/>
                        </w:rPr>
                      </w:pPr>
                    </w:p>
                  </w:txbxContent>
                </v:textbox>
                <w10:wrap type="through" anchorx="page" anchory="page"/>
              </v:shape>
            </w:pict>
          </mc:Fallback>
        </mc:AlternateContent>
      </w:r>
      <w:r w:rsidR="006E1DE3">
        <w:rPr>
          <w:noProof/>
        </w:rPr>
        <mc:AlternateContent>
          <mc:Choice Requires="wps">
            <w:drawing>
              <wp:anchor distT="0" distB="0" distL="114300" distR="114300" simplePos="0" relativeHeight="251656192" behindDoc="0" locked="0" layoutInCell="1" allowOverlap="1" wp14:anchorId="491C46A1" wp14:editId="03020788">
                <wp:simplePos x="0" y="0"/>
                <wp:positionH relativeFrom="page">
                  <wp:posOffset>228600</wp:posOffset>
                </wp:positionH>
                <wp:positionV relativeFrom="page">
                  <wp:posOffset>3165475</wp:posOffset>
                </wp:positionV>
                <wp:extent cx="7298055" cy="1169035"/>
                <wp:effectExtent l="0" t="0" r="0" b="24765"/>
                <wp:wrapThrough wrapText="bothSides">
                  <wp:wrapPolygon edited="0">
                    <wp:start x="75" y="0"/>
                    <wp:lineTo x="75" y="21588"/>
                    <wp:lineTo x="21425" y="21588"/>
                    <wp:lineTo x="21425" y="0"/>
                    <wp:lineTo x="75" y="0"/>
                  </wp:wrapPolygon>
                </wp:wrapThrough>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805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3ED9B7" w14:textId="4E01484C" w:rsidR="009404A0" w:rsidRPr="00C75ED7" w:rsidRDefault="009404A0" w:rsidP="003E73C7">
                            <w:pPr>
                              <w:pStyle w:val="Heading2"/>
                              <w:spacing w:line="240" w:lineRule="auto"/>
                              <w:jc w:val="center"/>
                              <w:rPr>
                                <w:rFonts w:ascii="Futura Condensed" w:hAnsi="Futura Condensed" w:cs="Futura Condensed"/>
                                <w:color w:val="17365D" w:themeColor="text2" w:themeShade="BF"/>
                                <w:sz w:val="22"/>
                                <w:szCs w:val="22"/>
                              </w:rPr>
                            </w:pPr>
                            <w:r w:rsidRPr="00C75ED7">
                              <w:rPr>
                                <w:rFonts w:ascii="Futura Condensed" w:hAnsi="Futura Condensed" w:cs="Futura Condensed"/>
                                <w:color w:val="17365D" w:themeColor="text2" w:themeShade="BF"/>
                                <w:sz w:val="22"/>
                                <w:szCs w:val="22"/>
                              </w:rPr>
                              <w:t>ADVANCE Project TRACS’ Grant Writing Boot Camp is designed to help grant-interested faculty produce a quality, review-re</w:t>
                            </w:r>
                            <w:r>
                              <w:rPr>
                                <w:rFonts w:ascii="Futura Condensed" w:hAnsi="Futura Condensed" w:cs="Futura Condensed"/>
                                <w:color w:val="17365D" w:themeColor="text2" w:themeShade="BF"/>
                                <w:sz w:val="22"/>
                                <w:szCs w:val="22"/>
                              </w:rPr>
                              <w:t>ady proposal in just six weeks, with valuable</w:t>
                            </w:r>
                            <w:r w:rsidRPr="00C75ED7">
                              <w:rPr>
                                <w:rFonts w:ascii="Futura Condensed" w:hAnsi="Futura Condensed" w:cs="Futura Condensed"/>
                                <w:color w:val="17365D" w:themeColor="text2" w:themeShade="BF"/>
                                <w:sz w:val="22"/>
                                <w:szCs w:val="22"/>
                              </w:rPr>
                              <w:t xml:space="preserve"> information and support from grant-successful facilitators.</w:t>
                            </w:r>
                          </w:p>
                          <w:p w14:paraId="09835541" w14:textId="20F65B0C" w:rsidR="009404A0" w:rsidRPr="00C75ED7" w:rsidRDefault="009404A0" w:rsidP="00C75ED7">
                            <w:pPr>
                              <w:pStyle w:val="Date"/>
                              <w:spacing w:before="240"/>
                              <w:jc w:val="center"/>
                              <w:rPr>
                                <w:rFonts w:ascii="Futura Condensed" w:hAnsi="Futura Condensed" w:cs="Futura Condensed"/>
                                <w:color w:val="17365D" w:themeColor="text2" w:themeShade="BF"/>
                                <w:w w:val="95"/>
                                <w:szCs w:val="22"/>
                              </w:rPr>
                            </w:pPr>
                            <w:r w:rsidRPr="00C75ED7">
                              <w:rPr>
                                <w:rFonts w:ascii="Futura Condensed" w:hAnsi="Futura Condensed" w:cs="Futura Condensed"/>
                                <w:color w:val="17365D" w:themeColor="text2" w:themeShade="BF"/>
                                <w:w w:val="95"/>
                                <w:szCs w:val="22"/>
                              </w:rPr>
                              <w:t>six Fridays! from 10:00 am to 12:00 noon  • Septem</w:t>
                            </w:r>
                            <w:r w:rsidR="00207749">
                              <w:rPr>
                                <w:rFonts w:ascii="Futura Condensed" w:hAnsi="Futura Condensed" w:cs="Futura Condensed"/>
                                <w:color w:val="17365D" w:themeColor="text2" w:themeShade="BF"/>
                                <w:w w:val="95"/>
                                <w:szCs w:val="22"/>
                              </w:rPr>
                              <w:t xml:space="preserve">ber 19 – October </w:t>
                            </w:r>
                            <w:r w:rsidRPr="00C75ED7">
                              <w:rPr>
                                <w:rFonts w:ascii="Futura Condensed" w:hAnsi="Futura Condensed" w:cs="Futura Condensed"/>
                                <w:color w:val="17365D" w:themeColor="text2" w:themeShade="BF"/>
                                <w:w w:val="95"/>
                                <w:szCs w:val="22"/>
                              </w:rPr>
                              <w:t>24</w:t>
                            </w:r>
                          </w:p>
                          <w:p w14:paraId="0E6A6054" w14:textId="32A9CA6E" w:rsidR="009404A0" w:rsidRPr="00C75ED7" w:rsidRDefault="009404A0" w:rsidP="00376322">
                            <w:pPr>
                              <w:pStyle w:val="Heading2"/>
                              <w:spacing w:line="240" w:lineRule="auto"/>
                              <w:jc w:val="center"/>
                              <w:rPr>
                                <w:rFonts w:ascii="Futura Condensed" w:hAnsi="Futura Condensed" w:cs="Futura Condensed"/>
                                <w:color w:val="17365D" w:themeColor="text2" w:themeShade="BF"/>
                                <w:sz w:val="22"/>
                                <w:szCs w:val="22"/>
                              </w:rPr>
                            </w:pPr>
                            <w:r w:rsidRPr="00C75ED7">
                              <w:rPr>
                                <w:rFonts w:ascii="Futura Condensed" w:hAnsi="Futura Condensed" w:cs="Futura Condensed"/>
                                <w:color w:val="17365D" w:themeColor="text2" w:themeShade="BF"/>
                                <w:sz w:val="22"/>
                                <w:szCs w:val="22"/>
                              </w:rPr>
                              <w:t xml:space="preserve">All meetings in Animal </w:t>
                            </w:r>
                            <w:proofErr w:type="spellStart"/>
                            <w:r w:rsidRPr="00C75ED7">
                              <w:rPr>
                                <w:rFonts w:ascii="Futura Condensed" w:hAnsi="Futura Condensed" w:cs="Futura Condensed"/>
                                <w:color w:val="17365D" w:themeColor="text2" w:themeShade="BF"/>
                                <w:sz w:val="22"/>
                                <w:szCs w:val="22"/>
                              </w:rPr>
                              <w:t>BioSci</w:t>
                            </w:r>
                            <w:r w:rsidR="001E3AE5">
                              <w:rPr>
                                <w:rFonts w:ascii="Futura Condensed" w:hAnsi="Futura Condensed" w:cs="Futura Condensed"/>
                                <w:color w:val="17365D" w:themeColor="text2" w:themeShade="BF"/>
                                <w:sz w:val="22"/>
                                <w:szCs w:val="22"/>
                              </w:rPr>
                              <w:t>ence</w:t>
                            </w:r>
                            <w:proofErr w:type="spellEnd"/>
                            <w:r w:rsidRPr="00C75ED7">
                              <w:rPr>
                                <w:rFonts w:ascii="Futura Condensed" w:hAnsi="Futura Condensed" w:cs="Futura Condensed"/>
                                <w:color w:val="17365D" w:themeColor="text2" w:themeShade="BF"/>
                                <w:sz w:val="22"/>
                                <w:szCs w:val="22"/>
                              </w:rPr>
                              <w:t xml:space="preserve"> 145 • Limited Enrollment • Great Experience! </w:t>
                            </w:r>
                          </w:p>
                          <w:p w14:paraId="24F0785D" w14:textId="03CD1B94" w:rsidR="009404A0" w:rsidRPr="00C75ED7" w:rsidRDefault="009404A0" w:rsidP="00376322">
                            <w:pPr>
                              <w:pStyle w:val="Heading2"/>
                              <w:spacing w:line="240" w:lineRule="auto"/>
                              <w:jc w:val="center"/>
                              <w:rPr>
                                <w:sz w:val="22"/>
                                <w:szCs w:val="22"/>
                              </w:rPr>
                            </w:pPr>
                            <w:r w:rsidRPr="00C75ED7">
                              <w:rPr>
                                <w:rFonts w:ascii="Futura Condensed" w:hAnsi="Futura Condensed" w:cs="Futura Condensed"/>
                                <w:color w:val="17365D" w:themeColor="text2" w:themeShade="BF"/>
                                <w:sz w:val="22"/>
                                <w:szCs w:val="22"/>
                              </w:rPr>
                              <w:t>Reserve yo</w:t>
                            </w:r>
                            <w:r w:rsidR="00207749">
                              <w:rPr>
                                <w:rFonts w:ascii="Futura Condensed" w:hAnsi="Futura Condensed" w:cs="Futura Condensed"/>
                                <w:color w:val="17365D" w:themeColor="text2" w:themeShade="BF"/>
                                <w:sz w:val="22"/>
                                <w:szCs w:val="22"/>
                              </w:rPr>
                              <w:t>ur space by September 10 – Go to:</w:t>
                            </w:r>
                            <w:r w:rsidRPr="00C75ED7">
                              <w:rPr>
                                <w:rFonts w:ascii="Futura Condensed" w:hAnsi="Futura Condensed" w:cs="Futura Condensed"/>
                                <w:color w:val="17365D" w:themeColor="text2" w:themeShade="BF"/>
                                <w:sz w:val="22"/>
                                <w:szCs w:val="22"/>
                              </w:rPr>
                              <w:t xml:space="preserve"> www.montana.edu/nsfadvance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2" type="#_x0000_t202" style="position:absolute;margin-left:18pt;margin-top:249.25pt;width:574.65pt;height:9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SoSSkDAAAABwAADgAAAGRycy9lMm9Eb2MueG1srFXbjpw4EH2PtP9g+Z0BM6a5aJiIhiGKNLsb&#10;KckHuME0KGAT2zP0ZLX/vmXT3enJJFKUDQ/I16pTp6qOb14fphE9cqUHKXJMrgKMuGhkO4h9jj9+&#10;qL0EI22YaNkoBc/xE9f49e0fr26WOeOh7OXYcoXAiNDZMue4N2bOfF83PZ+YvpIzF7DZSTUxA1O1&#10;91vFFrA+jX4YBBt/kaqdlWy41rBarZv41tnvOt6Yv7tOc4PGHAM24/7K/Xf279/esGyv2NwPzREG&#10;+wUUExsEOD2bqphh6EENL0xNQ6Oklp25auTky64bGu5igGhI8E0073s2cxcLkKPnM03695lt/np8&#10;p9DQ5jgEegSbIEcf+MGgrTwgkl5bgpZZZ3Du/QwnzQE2INEuWD3fy+aTRkKWPRN7Xigll56zFgAS&#10;e9O/uLra0dbIbvlTtuCIPRjpDB06NVn2gA8E1gHJ0zk5FkwDi3GYJkEUYdTAHiGbNLiOnA+Wna7P&#10;Sps3XE7IDnKsIPvOPHu818bCYdnpiPUmZD2Mo6uAUTxbgIPrCjiHq3bPwnAJ/ScN0rvkLqEeDTd3&#10;Hg3a1ivqknqbmsRRdV2VZUX+tX4Jzfqhbbmwbk7FRejPJe9Y5mtZnMtLy3ForTkLSav9rhwVemRQ&#10;3LX7joRcHPOfw3AkQCzfhERCGmzD1Ks3SezRjkZeGgeJF5B0m24CmtKqfh7S/SD4/w8JLTlOozBa&#10;q+mHsQXuexkby6bBgHyMw5Tj5HyIZbYG70TrUmvYMK7jCyos/O9TURdFuIEselWSAhU7HnpJHVBv&#10;W9CIlHFckyq2VEyW13lkDV81rB7Z/kiI3fq5JE+seaZnhPgu1WutvkhTGcVhEUeptyki4lECGSqK&#10;IPSqugiKgNZlSrdnbAuI2gySaLsZeva34ltLbm1x1xonLl2zuK63jb62vDnsDk5hzmKyk+0TyICS&#10;0KTQ6/B8wKCX6gtGFnWO9ecHpjhG41sBUpISSq12uwkM1OXq7rTKRAMmcmwwWoelWXX+YVbDvgcP&#10;q2gJWYDsdIMTBKtPKxqIwE5AZl0sxyfB6vjl3J36+nDd/gcAAP//AwBQSwMEFAAGAAgAAAAhAO9m&#10;74ziAAAACwEAAA8AAABkcnMvZG93bnJldi54bWxMj8FOwzAQRO9I/IO1SNyo05aGNGRTRUg5IIFU&#10;CurZid0kwl4nsdsGvh73RI+jGc28yTaT0eykRtdZQpjPImCKais7ahC+PsuHBJjzgqTQlhTCj3Kw&#10;yW9vMpFKe6YPddr5hoUScqlAaL3vU85d3Soj3Mz2ioJ3sKMRPsix4XIU51BuNF9EUcyN6CgstKJX&#10;L62qv3dHg/C+rYbf18gZXfiyfCq2w9thPyDe303FMzCvJv8fhgt+QIc8MFX2SNIxjbCMwxWP8LhO&#10;VsAugXmyWgKrEOJkEQPPM379If8DAAD//wMAUEsBAi0AFAAGAAgAAAAhAOSZw8D7AAAA4QEAABMA&#10;AAAAAAAAAAAAAAAAAAAAAFtDb250ZW50X1R5cGVzXS54bWxQSwECLQAUAAYACAAAACEAI7Jq4dcA&#10;AACUAQAACwAAAAAAAAAAAAAAAAAsAQAAX3JlbHMvLnJlbHNQSwECLQAUAAYACAAAACEAxtSoSSkD&#10;AAAABwAADgAAAAAAAAAAAAAAAAAsAgAAZHJzL2Uyb0RvYy54bWxQSwECLQAUAAYACAAAACEA72bv&#10;jOIAAAALAQAADwAAAAAAAAAAAAAAAACBBQAAZHJzL2Rvd25yZXYueG1sUEsFBgAAAAAEAAQA8wAA&#10;AJAGAAAAAA==&#10;" mv:complextextbox="1" filled="f" stroked="f">
                <v:textbox inset=",0,,0">
                  <w:txbxContent>
                    <w:p w14:paraId="663ED9B7" w14:textId="4E01484C" w:rsidR="009404A0" w:rsidRPr="00C75ED7" w:rsidRDefault="009404A0" w:rsidP="003E73C7">
                      <w:pPr>
                        <w:pStyle w:val="Heading2"/>
                        <w:spacing w:line="240" w:lineRule="auto"/>
                        <w:jc w:val="center"/>
                        <w:rPr>
                          <w:rFonts w:ascii="Futura Condensed" w:hAnsi="Futura Condensed" w:cs="Futura Condensed"/>
                          <w:color w:val="17365D" w:themeColor="text2" w:themeShade="BF"/>
                          <w:sz w:val="22"/>
                          <w:szCs w:val="22"/>
                        </w:rPr>
                      </w:pPr>
                      <w:r w:rsidRPr="00C75ED7">
                        <w:rPr>
                          <w:rFonts w:ascii="Futura Condensed" w:hAnsi="Futura Condensed" w:cs="Futura Condensed"/>
                          <w:color w:val="17365D" w:themeColor="text2" w:themeShade="BF"/>
                          <w:sz w:val="22"/>
                          <w:szCs w:val="22"/>
                        </w:rPr>
                        <w:t>ADVANCE Project TRACS’ Grant Writing Boot Camp is designed to help grant-interested faculty produce a quality, review-re</w:t>
                      </w:r>
                      <w:r>
                        <w:rPr>
                          <w:rFonts w:ascii="Futura Condensed" w:hAnsi="Futura Condensed" w:cs="Futura Condensed"/>
                          <w:color w:val="17365D" w:themeColor="text2" w:themeShade="BF"/>
                          <w:sz w:val="22"/>
                          <w:szCs w:val="22"/>
                        </w:rPr>
                        <w:t>ady proposal in just six weeks, with valuable</w:t>
                      </w:r>
                      <w:r w:rsidRPr="00C75ED7">
                        <w:rPr>
                          <w:rFonts w:ascii="Futura Condensed" w:hAnsi="Futura Condensed" w:cs="Futura Condensed"/>
                          <w:color w:val="17365D" w:themeColor="text2" w:themeShade="BF"/>
                          <w:sz w:val="22"/>
                          <w:szCs w:val="22"/>
                        </w:rPr>
                        <w:t xml:space="preserve"> information and support from grant-successful facilitators.</w:t>
                      </w:r>
                    </w:p>
                    <w:p w14:paraId="09835541" w14:textId="20F65B0C" w:rsidR="009404A0" w:rsidRPr="00C75ED7" w:rsidRDefault="009404A0" w:rsidP="00C75ED7">
                      <w:pPr>
                        <w:pStyle w:val="Date"/>
                        <w:spacing w:before="240"/>
                        <w:jc w:val="center"/>
                        <w:rPr>
                          <w:rFonts w:ascii="Futura Condensed" w:hAnsi="Futura Condensed" w:cs="Futura Condensed"/>
                          <w:color w:val="17365D" w:themeColor="text2" w:themeShade="BF"/>
                          <w:w w:val="95"/>
                          <w:szCs w:val="22"/>
                        </w:rPr>
                      </w:pPr>
                      <w:r w:rsidRPr="00C75ED7">
                        <w:rPr>
                          <w:rFonts w:ascii="Futura Condensed" w:hAnsi="Futura Condensed" w:cs="Futura Condensed"/>
                          <w:color w:val="17365D" w:themeColor="text2" w:themeShade="BF"/>
                          <w:w w:val="95"/>
                          <w:szCs w:val="22"/>
                        </w:rPr>
                        <w:t>six Fridays! from 10:00 am to 12:00 noon  • Septem</w:t>
                      </w:r>
                      <w:r w:rsidR="00207749">
                        <w:rPr>
                          <w:rFonts w:ascii="Futura Condensed" w:hAnsi="Futura Condensed" w:cs="Futura Condensed"/>
                          <w:color w:val="17365D" w:themeColor="text2" w:themeShade="BF"/>
                          <w:w w:val="95"/>
                          <w:szCs w:val="22"/>
                        </w:rPr>
                        <w:t xml:space="preserve">ber 19 – October </w:t>
                      </w:r>
                      <w:r w:rsidRPr="00C75ED7">
                        <w:rPr>
                          <w:rFonts w:ascii="Futura Condensed" w:hAnsi="Futura Condensed" w:cs="Futura Condensed"/>
                          <w:color w:val="17365D" w:themeColor="text2" w:themeShade="BF"/>
                          <w:w w:val="95"/>
                          <w:szCs w:val="22"/>
                        </w:rPr>
                        <w:t>24</w:t>
                      </w:r>
                    </w:p>
                    <w:p w14:paraId="0E6A6054" w14:textId="32A9CA6E" w:rsidR="009404A0" w:rsidRPr="00C75ED7" w:rsidRDefault="009404A0" w:rsidP="00376322">
                      <w:pPr>
                        <w:pStyle w:val="Heading2"/>
                        <w:spacing w:line="240" w:lineRule="auto"/>
                        <w:jc w:val="center"/>
                        <w:rPr>
                          <w:rFonts w:ascii="Futura Condensed" w:hAnsi="Futura Condensed" w:cs="Futura Condensed"/>
                          <w:color w:val="17365D" w:themeColor="text2" w:themeShade="BF"/>
                          <w:sz w:val="22"/>
                          <w:szCs w:val="22"/>
                        </w:rPr>
                      </w:pPr>
                      <w:r w:rsidRPr="00C75ED7">
                        <w:rPr>
                          <w:rFonts w:ascii="Futura Condensed" w:hAnsi="Futura Condensed" w:cs="Futura Condensed"/>
                          <w:color w:val="17365D" w:themeColor="text2" w:themeShade="BF"/>
                          <w:sz w:val="22"/>
                          <w:szCs w:val="22"/>
                        </w:rPr>
                        <w:t xml:space="preserve">All meetings in Animal </w:t>
                      </w:r>
                      <w:proofErr w:type="spellStart"/>
                      <w:r w:rsidRPr="00C75ED7">
                        <w:rPr>
                          <w:rFonts w:ascii="Futura Condensed" w:hAnsi="Futura Condensed" w:cs="Futura Condensed"/>
                          <w:color w:val="17365D" w:themeColor="text2" w:themeShade="BF"/>
                          <w:sz w:val="22"/>
                          <w:szCs w:val="22"/>
                        </w:rPr>
                        <w:t>BioSci</w:t>
                      </w:r>
                      <w:r w:rsidR="001E3AE5">
                        <w:rPr>
                          <w:rFonts w:ascii="Futura Condensed" w:hAnsi="Futura Condensed" w:cs="Futura Condensed"/>
                          <w:color w:val="17365D" w:themeColor="text2" w:themeShade="BF"/>
                          <w:sz w:val="22"/>
                          <w:szCs w:val="22"/>
                        </w:rPr>
                        <w:t>ence</w:t>
                      </w:r>
                      <w:proofErr w:type="spellEnd"/>
                      <w:r w:rsidRPr="00C75ED7">
                        <w:rPr>
                          <w:rFonts w:ascii="Futura Condensed" w:hAnsi="Futura Condensed" w:cs="Futura Condensed"/>
                          <w:color w:val="17365D" w:themeColor="text2" w:themeShade="BF"/>
                          <w:sz w:val="22"/>
                          <w:szCs w:val="22"/>
                        </w:rPr>
                        <w:t xml:space="preserve"> 145 • Limited Enrollment • Great Experience! </w:t>
                      </w:r>
                    </w:p>
                    <w:p w14:paraId="24F0785D" w14:textId="03CD1B94" w:rsidR="009404A0" w:rsidRPr="00C75ED7" w:rsidRDefault="009404A0" w:rsidP="00376322">
                      <w:pPr>
                        <w:pStyle w:val="Heading2"/>
                        <w:spacing w:line="240" w:lineRule="auto"/>
                        <w:jc w:val="center"/>
                        <w:rPr>
                          <w:sz w:val="22"/>
                          <w:szCs w:val="22"/>
                        </w:rPr>
                      </w:pPr>
                      <w:r w:rsidRPr="00C75ED7">
                        <w:rPr>
                          <w:rFonts w:ascii="Futura Condensed" w:hAnsi="Futura Condensed" w:cs="Futura Condensed"/>
                          <w:color w:val="17365D" w:themeColor="text2" w:themeShade="BF"/>
                          <w:sz w:val="22"/>
                          <w:szCs w:val="22"/>
                        </w:rPr>
                        <w:t>Reserve yo</w:t>
                      </w:r>
                      <w:r w:rsidR="00207749">
                        <w:rPr>
                          <w:rFonts w:ascii="Futura Condensed" w:hAnsi="Futura Condensed" w:cs="Futura Condensed"/>
                          <w:color w:val="17365D" w:themeColor="text2" w:themeShade="BF"/>
                          <w:sz w:val="22"/>
                          <w:szCs w:val="22"/>
                        </w:rPr>
                        <w:t>ur space by September 10 – Go to:</w:t>
                      </w:r>
                      <w:r w:rsidRPr="00C75ED7">
                        <w:rPr>
                          <w:rFonts w:ascii="Futura Condensed" w:hAnsi="Futura Condensed" w:cs="Futura Condensed"/>
                          <w:color w:val="17365D" w:themeColor="text2" w:themeShade="BF"/>
                          <w:sz w:val="22"/>
                          <w:szCs w:val="22"/>
                        </w:rPr>
                        <w:t xml:space="preserve"> www.montana.edu/nsfadvance</w:t>
                      </w:r>
                    </w:p>
                  </w:txbxContent>
                </v:textbox>
                <w10:wrap type="through" anchorx="page" anchory="page"/>
              </v:shape>
            </w:pict>
          </mc:Fallback>
        </mc:AlternateContent>
      </w:r>
      <w:r w:rsidR="006E1DE3">
        <w:rPr>
          <w:noProof/>
        </w:rPr>
        <mc:AlternateContent>
          <mc:Choice Requires="wps">
            <w:drawing>
              <wp:anchor distT="0" distB="0" distL="114300" distR="114300" simplePos="0" relativeHeight="251654144" behindDoc="0" locked="0" layoutInCell="1" allowOverlap="1" wp14:anchorId="659BAEEA" wp14:editId="7A1A7C73">
                <wp:simplePos x="0" y="0"/>
                <wp:positionH relativeFrom="page">
                  <wp:posOffset>3941445</wp:posOffset>
                </wp:positionH>
                <wp:positionV relativeFrom="page">
                  <wp:posOffset>179070</wp:posOffset>
                </wp:positionV>
                <wp:extent cx="3843020" cy="541655"/>
                <wp:effectExtent l="0" t="0" r="0" b="17145"/>
                <wp:wrapThrough wrapText="bothSides">
                  <wp:wrapPolygon edited="0">
                    <wp:start x="143" y="0"/>
                    <wp:lineTo x="143" y="21271"/>
                    <wp:lineTo x="21272" y="21271"/>
                    <wp:lineTo x="21272" y="0"/>
                    <wp:lineTo x="143" y="0"/>
                  </wp:wrapPolygon>
                </wp:wrapThrough>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1DA29C" w14:textId="77777777" w:rsidR="009404A0" w:rsidRPr="006E1DE3" w:rsidRDefault="009404A0" w:rsidP="00360063">
                            <w:pPr>
                              <w:pStyle w:val="Title"/>
                              <w:rPr>
                                <w:rFonts w:ascii="Herculanum" w:hAnsi="Herculanum" w:cs="Apple Chancery"/>
                                <w:color w:val="800000"/>
                                <w:w w:val="80"/>
                                <w:sz w:val="68"/>
                                <w:szCs w:val="68"/>
                              </w:rPr>
                            </w:pPr>
                            <w:r w:rsidRPr="006E1DE3">
                              <w:rPr>
                                <w:rFonts w:ascii="Herculanum" w:hAnsi="Herculanum" w:cs="Apple Chancery"/>
                                <w:color w:val="800000"/>
                                <w:w w:val="80"/>
                                <w:sz w:val="68"/>
                                <w:szCs w:val="68"/>
                              </w:rPr>
                              <w:t>Slay the dragon!</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id="Text Box 5" o:spid="_x0000_s1033" type="#_x0000_t202" style="position:absolute;margin-left:310.35pt;margin-top:14.1pt;width:302.6pt;height:42.6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uPpfcCAABVBgAADgAAAGRycy9lMm9Eb2MueG1srFXbjpswEH2v1H+w/M5yWScBtKRKQqgqbS/S&#10;bj/AAROsgk1tZ8m26r93bJJsstuHVVsekJkZn5k5c+Hm3b5r0QNTmkuR4fAqwIiJUlZcbDP89b7w&#10;Yoy0oaKirRQsw49M43fzt29uhj5lkWxkWzGFAETodOgz3BjTp76vy4Z1VF/JnglQ1lJ11MCn2vqV&#10;ogOgd60fBcHUH6SqeiVLpjVI81GJ5w6/rllpPte1Zga1GYbYjHsr997Ytz+/oelW0b7h5SEM+hdR&#10;dJQLcHqCyqmhaKf4C6iOl0pqWZurUna+rGteMpcDZBMGz7K5a2jPXC5Aju5PNOn/B1t+eviiEK8y&#10;TGYYCdpBje7Z3qCl3KOJpWfodQpWdz3YmT2IocwuVd3fyvKbRkKuGiq2bKGUHBpGKwgvtDf9s6sj&#10;jrYgm+GjrMAN3RnpgPa16ix3wAYCdCjT46k0NpQShNcxuQ4iUJWgm5BwOnHB+TQ93u6VNu+Z7JA9&#10;ZFhB6R06fbjVxkZD06OJdSZkwdvWlb8VFwIwHCXgG65anY3CVfNnEiTreB0Tj0TTtUeCqvIWxYp4&#10;0yKcTfLrfLXKw1/Wb0jShlcVE9bNsbNC8rrKHXp87IlTb2nZ8srC2ZC02m5WrUIPFDq7cI/jHDRP&#10;Zv5lGI4EyOVZSmFEgmWUeMU0nnmkJhMvmQWxF4TJMpkGJCF5cZnSLRfs31NCQ4aTSTQZm+kp6Ge5&#10;Be55mRtNO25gd7S8y3B8MqKpbcG1qFxpDeXteD6jwob/ZyqKxSKaQhW9PE6Aig2LvLgIiLdckEm4&#10;ms2KMJ9ZKjrLa9/Sko0LrGjp9kCIVb2uyB0tL5ZZGPqu1GOvujJBKx6b0A2TnZ9xksx+sx/H9jij&#10;G1k9wnQpCc0PcwI7GQ6NVD8wGmC/ZVh/31HFMGo/CJjQJCTELkT3AQd1Lt0cpVSUAJFhg9F4XJlx&#10;ee56xbcNeBh3gZALmOaau0GzYz9Gc9gBsLsc34c9a5fj+bezevobzH8DAAD//wMAUEsDBBQABgAI&#10;AAAAIQAof9iY3wAAAAsBAAAPAAAAZHJzL2Rvd25yZXYueG1sTI9BTsMwEEX3SNzBGiR21IlRS0nj&#10;VIBEV2XRwgGm8TQOxHZku03S0+OuYDejefrzfrkeTcfO5EPrrIR8lgEjWzvV2kbC1+f7wxJYiGgV&#10;ds6ShIkCrKvbmxIL5Qa7o/M+NiyF2FCgBB1jX3Aeak0Gw8z1ZNPt6LzBmFbfcOVxSOGm4yLLFtxg&#10;a9MHjT29aap/9icjwVzyi98imu/NJHDoJ7352L5KeX83vqyARRrjHwxX/aQOVXI6uJNVgXUSFiJ7&#10;SqgEsRTAroAQ82dghzTlj3PgVcn/d6h+AQAA//8DAFBLAQItABQABgAIAAAAIQDkmcPA+wAAAOEB&#10;AAATAAAAAAAAAAAAAAAAAAAAAABbQ29udGVudF9UeXBlc10ueG1sUEsBAi0AFAAGAAgAAAAhACOy&#10;auHXAAAAlAEAAAsAAAAAAAAAAAAAAAAALAEAAF9yZWxzLy5yZWxzUEsBAi0AFAAGAAgAAAAhAO4b&#10;j6X3AgAAVQYAAA4AAAAAAAAAAAAAAAAALAIAAGRycy9lMm9Eb2MueG1sUEsBAi0AFAAGAAgAAAAh&#10;ACh/2JjfAAAACwEAAA8AAAAAAAAAAAAAAAAATwUAAGRycy9kb3ducmV2LnhtbFBLBQYAAAAABAAE&#10;APMAAABbBgAAAAA=&#10;" filled="f" stroked="f">
                <v:textbox inset=",0,,0">
                  <w:txbxContent>
                    <w:p w14:paraId="281DA29C" w14:textId="77777777" w:rsidR="009404A0" w:rsidRPr="006E1DE3" w:rsidRDefault="009404A0" w:rsidP="00360063">
                      <w:pPr>
                        <w:pStyle w:val="Title"/>
                        <w:rPr>
                          <w:rFonts w:ascii="Herculanum" w:hAnsi="Herculanum" w:cs="Apple Chancery"/>
                          <w:color w:val="800000"/>
                          <w:w w:val="80"/>
                          <w:sz w:val="68"/>
                          <w:szCs w:val="68"/>
                        </w:rPr>
                      </w:pPr>
                      <w:r w:rsidRPr="006E1DE3">
                        <w:rPr>
                          <w:rFonts w:ascii="Herculanum" w:hAnsi="Herculanum" w:cs="Apple Chancery"/>
                          <w:color w:val="800000"/>
                          <w:w w:val="80"/>
                          <w:sz w:val="68"/>
                          <w:szCs w:val="68"/>
                        </w:rPr>
                        <w:t>Slay the dragon!</w:t>
                      </w:r>
                    </w:p>
                  </w:txbxContent>
                </v:textbox>
                <w10:wrap type="through" anchorx="page" anchory="page"/>
              </v:shape>
            </w:pict>
          </mc:Fallback>
        </mc:AlternateContent>
      </w:r>
      <w:r w:rsidR="009404A0">
        <w:rPr>
          <w:noProof/>
        </w:rPr>
        <mc:AlternateContent>
          <mc:Choice Requires="wps">
            <w:drawing>
              <wp:anchor distT="0" distB="0" distL="114300" distR="114300" simplePos="0" relativeHeight="251661312" behindDoc="0" locked="0" layoutInCell="1" allowOverlap="1" wp14:anchorId="022F2FD8" wp14:editId="7754EA63">
                <wp:simplePos x="0" y="0"/>
                <wp:positionH relativeFrom="page">
                  <wp:posOffset>245110</wp:posOffset>
                </wp:positionH>
                <wp:positionV relativeFrom="page">
                  <wp:posOffset>955040</wp:posOffset>
                </wp:positionV>
                <wp:extent cx="3641090" cy="2169160"/>
                <wp:effectExtent l="0" t="0" r="0" b="0"/>
                <wp:wrapThrough wrapText="bothSides">
                  <wp:wrapPolygon edited="0">
                    <wp:start x="151" y="0"/>
                    <wp:lineTo x="151" y="21246"/>
                    <wp:lineTo x="21246" y="21246"/>
                    <wp:lineTo x="21246" y="0"/>
                    <wp:lineTo x="151" y="0"/>
                  </wp:wrapPolygon>
                </wp:wrapThrough>
                <wp:docPr id="1" name="Text Box 1"/>
                <wp:cNvGraphicFramePr/>
                <a:graphic xmlns:a="http://schemas.openxmlformats.org/drawingml/2006/main">
                  <a:graphicData uri="http://schemas.microsoft.com/office/word/2010/wordprocessingShape">
                    <wps:wsp>
                      <wps:cNvSpPr txBox="1"/>
                      <wps:spPr>
                        <a:xfrm>
                          <a:off x="0" y="0"/>
                          <a:ext cx="3641090" cy="2169160"/>
                        </a:xfrm>
                        <a:prstGeom prst="rect">
                          <a:avLst/>
                        </a:prstGeom>
                        <a:noFill/>
                        <a:ln>
                          <a:noFill/>
                        </a:ln>
                        <a:effectLst/>
                        <a:extLst>
                          <a:ext uri="{C572A759-6A51-4108-AA02-DFA0A04FC94B}">
                            <ma14:wrappingTextBoxFlag xmlns:ma14="http://schemas.microsoft.com/office/mac/drawingml/2011/main" val="1"/>
                          </a:ext>
                        </a:extLst>
                      </wps:spPr>
                      <wps:txbx>
                        <w:txbxContent>
                          <w:p w14:paraId="289A8086" w14:textId="371F0754" w:rsidR="009404A0" w:rsidRPr="006E1DE3" w:rsidRDefault="009404A0" w:rsidP="003E73C7">
                            <w:pPr>
                              <w:jc w:val="center"/>
                              <w:rPr>
                                <w:rFonts w:ascii="Futura Condensed" w:hAnsi="Futura Condensed" w:cs="Futura Condensed"/>
                                <w:b/>
                                <w:color w:val="800000"/>
                                <w:spacing w:val="10"/>
                                <w:w w:val="90"/>
                                <w:sz w:val="96"/>
                                <w:szCs w:val="96"/>
                              </w:rPr>
                            </w:pPr>
                            <w:r w:rsidRPr="006E1DE3">
                              <w:rPr>
                                <w:rFonts w:ascii="Futura Condensed" w:hAnsi="Futura Condensed" w:cs="Futura Condensed"/>
                                <w:b/>
                                <w:color w:val="800000"/>
                                <w:spacing w:val="10"/>
                                <w:w w:val="90"/>
                                <w:sz w:val="96"/>
                                <w:szCs w:val="96"/>
                              </w:rPr>
                              <w:t xml:space="preserve">Grant Writing </w:t>
                            </w:r>
                            <w:r w:rsidRPr="006E1DE3">
                              <w:rPr>
                                <w:rFonts w:ascii="Futura Condensed" w:hAnsi="Futura Condensed" w:cs="Futura Condensed"/>
                                <w:b/>
                                <w:color w:val="800000"/>
                                <w:spacing w:val="10"/>
                                <w:w w:val="90"/>
                                <w:sz w:val="96"/>
                                <w:szCs w:val="96"/>
                              </w:rPr>
                              <w:br/>
                              <w:t>Boot Camp</w:t>
                            </w:r>
                          </w:p>
                          <w:p w14:paraId="4876F0AF" w14:textId="15FC36C1" w:rsidR="009404A0" w:rsidRPr="009404A0" w:rsidRDefault="009404A0" w:rsidP="003E73C7">
                            <w:pPr>
                              <w:jc w:val="center"/>
                              <w:rPr>
                                <w:b/>
                                <w:noProof/>
                                <w:sz w:val="56"/>
                                <w:szCs w:val="56"/>
                              </w:rPr>
                            </w:pPr>
                            <w:r w:rsidRPr="009404A0">
                              <w:rPr>
                                <w:rFonts w:ascii="Futura Condensed" w:hAnsi="Futura Condensed" w:cs="Futura Condensed"/>
                                <w:b/>
                                <w:color w:val="800000"/>
                                <w:w w:val="80"/>
                                <w:sz w:val="56"/>
                                <w:szCs w:val="56"/>
                              </w:rPr>
                              <w:t>Fall,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9.3pt;margin-top:75.2pt;width:286.7pt;height:17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AU5YgCAAAbBQAADgAAAGRycy9lMm9Eb2MueG1srFTLbtswELwX6D8QvDuSXNmJhciB4sBFgSAJ&#10;kBQ50xRlCxAfJWlbadF/75Cy82oPRdELvdxdL3dnZnV+0cuO7IR1rVYlzU5SSoTium7VuqRfH5aj&#10;M0qcZ6pmnVaipE/C0Yv5xw/ne1OIsd7orhaWoIhyxd6UdOO9KZLE8Y2QzJ1oIxSCjbaSeVztOqkt&#10;26O67JJxmk6Tvba1sZoL5+C9GoJ0Hus3jeD+tmmc8KQrKXrz8bTxXIUzmZ+zYm2Z2bT80Ab7hy4k&#10;axUefS51xTwjW9v+Vkq23GqnG3/CtUx007RcxBkwTZa+m+Z+w4yIswAcZ55hcv+vLL/Z3VnS1uCO&#10;EsUkKHoQvSeXuidZQGdvXIGke4M038MdMg9+B2cYum+sDL8YhyAOnJ+esQ3FOJyfpnmWzhDiiI2z&#10;6SybRvSTl78b6/xnoSUJRkktyIuYst2183gSqceU8JrSy7brIoGdeuNA4uARUQHDv1mBVmCGzNBU&#10;ZOfHYnI6rk4ns9G0mmQjtHg2qqp0PLpaVmmV5svFLL/8iS4ky/JiD50YqCwgBCSWHVsfOAnhvyNF&#10;Mv5GwlmWRPGQHYNEI7RoHw/EeY8tJ4GGAe5g+X7VR9ImRypWun4CQ1YPCneGL1ugeM2cv2MWkgby&#10;WFN/i6Pp9L6k+mBRstH2+5/8IR9DIUpJGL2k7tuWWUFJ90VBg7Msz8NOxUsOIHGxryOr1xG1lQsd&#10;RyToLpoh33dHs7FaPmKbq/AqQkxxvF1SfzQXflhcfA24qKqYhC0yzF+re8MDeoHcoJGH/pFZcxCS&#10;B4o3+rhMrHinpyF3EFC19bppo9gCzgOqYCJcsIGRk8PXIqz463vMevmmzX8BAAD//wMAUEsDBBQA&#10;BgAIAAAAIQBhuDBz4AAAAAoBAAAPAAAAZHJzL2Rvd25yZXYueG1sTI9BT8MwDIXvSPsPkZG4sWRj&#10;lFKaToCA06bBxoFj1nhttcapmmwt/x5zgpvt9/T8vXw5ulacsQ+NJw2zqQKBVHrbUKXhc/d6nYII&#10;0ZA1rSfU8I0BlsXkIjeZ9QN94HkbK8EhFDKjoY6xy6QMZY3OhKnvkFg7+N6ZyGtfSdubgcNdK+dK&#10;JdKZhvhDbTp8rrE8bk9OA65Gt1undy9x83R4U1/p+7CyldZXl+PjA4iIY/wzwy8+o0PBTHt/IhtE&#10;q+EmTdjJ91u1AMGGZDbncnsNi3seZJHL/xWKHwAAAP//AwBQSwECLQAUAAYACAAAACEA5JnDwPsA&#10;AADhAQAAEwAAAAAAAAAAAAAAAAAAAAAAW0NvbnRlbnRfVHlwZXNdLnhtbFBLAQItABQABgAIAAAA&#10;IQAjsmrh1wAAAJQBAAALAAAAAAAAAAAAAAAAACwBAABfcmVscy8ucmVsc1BLAQItABQABgAIAAAA&#10;IQAOEBTliAIAABsFAAAOAAAAAAAAAAAAAAAAACwCAABkcnMvZTJvRG9jLnhtbFBLAQItABQABgAI&#10;AAAAIQBhuDBz4AAAAAoBAAAPAAAAAAAAAAAAAAAAAOAEAABkcnMvZG93bnJldi54bWxQSwUGAAAA&#10;AAQABADzAAAA7QUAAAAA&#10;" mv:complextextbox="1" filled="f" stroked="f">
                <v:textbox>
                  <w:txbxContent>
                    <w:p w14:paraId="289A8086" w14:textId="371F0754" w:rsidR="009404A0" w:rsidRPr="006E1DE3" w:rsidRDefault="009404A0" w:rsidP="003E73C7">
                      <w:pPr>
                        <w:jc w:val="center"/>
                        <w:rPr>
                          <w:rFonts w:ascii="Futura Condensed" w:hAnsi="Futura Condensed" w:cs="Futura Condensed"/>
                          <w:b/>
                          <w:color w:val="800000"/>
                          <w:spacing w:val="10"/>
                          <w:w w:val="90"/>
                          <w:sz w:val="96"/>
                          <w:szCs w:val="96"/>
                        </w:rPr>
                      </w:pPr>
                      <w:r w:rsidRPr="006E1DE3">
                        <w:rPr>
                          <w:rFonts w:ascii="Futura Condensed" w:hAnsi="Futura Condensed" w:cs="Futura Condensed"/>
                          <w:b/>
                          <w:color w:val="800000"/>
                          <w:spacing w:val="10"/>
                          <w:w w:val="90"/>
                          <w:sz w:val="96"/>
                          <w:szCs w:val="96"/>
                        </w:rPr>
                        <w:t xml:space="preserve">Grant Writing </w:t>
                      </w:r>
                      <w:r w:rsidRPr="006E1DE3">
                        <w:rPr>
                          <w:rFonts w:ascii="Futura Condensed" w:hAnsi="Futura Condensed" w:cs="Futura Condensed"/>
                          <w:b/>
                          <w:color w:val="800000"/>
                          <w:spacing w:val="10"/>
                          <w:w w:val="90"/>
                          <w:sz w:val="96"/>
                          <w:szCs w:val="96"/>
                        </w:rPr>
                        <w:br/>
                        <w:t>Boot Camp</w:t>
                      </w:r>
                    </w:p>
                    <w:p w14:paraId="4876F0AF" w14:textId="15FC36C1" w:rsidR="009404A0" w:rsidRPr="009404A0" w:rsidRDefault="009404A0" w:rsidP="003E73C7">
                      <w:pPr>
                        <w:jc w:val="center"/>
                        <w:rPr>
                          <w:b/>
                          <w:noProof/>
                          <w:sz w:val="56"/>
                          <w:szCs w:val="56"/>
                        </w:rPr>
                      </w:pPr>
                      <w:r w:rsidRPr="009404A0">
                        <w:rPr>
                          <w:rFonts w:ascii="Futura Condensed" w:hAnsi="Futura Condensed" w:cs="Futura Condensed"/>
                          <w:b/>
                          <w:color w:val="800000"/>
                          <w:w w:val="80"/>
                          <w:sz w:val="56"/>
                          <w:szCs w:val="56"/>
                        </w:rPr>
                        <w:t>Fall, 2014</w:t>
                      </w:r>
                    </w:p>
                  </w:txbxContent>
                </v:textbox>
                <w10:wrap type="through" anchorx="page" anchory="page"/>
              </v:shape>
            </w:pict>
          </mc:Fallback>
        </mc:AlternateContent>
      </w:r>
      <w:r w:rsidR="009404A0">
        <w:rPr>
          <w:noProof/>
        </w:rPr>
        <mc:AlternateContent>
          <mc:Choice Requires="wps">
            <w:drawing>
              <wp:anchor distT="0" distB="0" distL="114300" distR="114300" simplePos="0" relativeHeight="251653120" behindDoc="0" locked="0" layoutInCell="1" allowOverlap="1" wp14:anchorId="26A8D574" wp14:editId="7E3B3A4B">
                <wp:simplePos x="0" y="0"/>
                <wp:positionH relativeFrom="page">
                  <wp:posOffset>156210</wp:posOffset>
                </wp:positionH>
                <wp:positionV relativeFrom="page">
                  <wp:posOffset>254000</wp:posOffset>
                </wp:positionV>
                <wp:extent cx="3641090" cy="822960"/>
                <wp:effectExtent l="0" t="0" r="0" b="15240"/>
                <wp:wrapThrough wrapText="bothSides">
                  <wp:wrapPolygon edited="0">
                    <wp:start x="151" y="0"/>
                    <wp:lineTo x="151" y="21333"/>
                    <wp:lineTo x="21246" y="21333"/>
                    <wp:lineTo x="21246" y="0"/>
                    <wp:lineTo x="151" y="0"/>
                  </wp:wrapPolygon>
                </wp:wrapThrough>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BAD28D" w14:textId="56DA45C8" w:rsidR="009404A0" w:rsidRPr="009C221A" w:rsidRDefault="009404A0" w:rsidP="00360063">
                            <w:pPr>
                              <w:pStyle w:val="Right-Heading1"/>
                              <w:spacing w:after="120"/>
                              <w:jc w:val="center"/>
                              <w:rPr>
                                <w:rFonts w:ascii="Futura Condensed" w:hAnsi="Futura Condensed" w:cs="Futura Condensed"/>
                                <w:color w:val="17365D" w:themeColor="text2" w:themeShade="BF"/>
                                <w:sz w:val="38"/>
                                <w:szCs w:val="38"/>
                              </w:rPr>
                            </w:pPr>
                            <w:r w:rsidRPr="009C221A">
                              <w:rPr>
                                <w:rFonts w:ascii="Futura Condensed" w:hAnsi="Futura Condensed" w:cs="Futura Condensed"/>
                                <w:color w:val="17365D" w:themeColor="text2" w:themeShade="BF"/>
                                <w:sz w:val="26"/>
                                <w:szCs w:val="26"/>
                              </w:rPr>
                              <w:t>ADVANCE Project TRACS, C</w:t>
                            </w:r>
                            <w:r>
                              <w:rPr>
                                <w:rFonts w:ascii="Futura Condensed" w:hAnsi="Futura Condensed" w:cs="Futura Condensed"/>
                                <w:color w:val="17365D" w:themeColor="text2" w:themeShade="BF"/>
                                <w:sz w:val="26"/>
                                <w:szCs w:val="26"/>
                              </w:rPr>
                              <w:t xml:space="preserve">enter for </w:t>
                            </w:r>
                            <w:r w:rsidRPr="009C221A">
                              <w:rPr>
                                <w:rFonts w:ascii="Futura Condensed" w:hAnsi="Futura Condensed" w:cs="Futura Condensed"/>
                                <w:color w:val="17365D" w:themeColor="text2" w:themeShade="BF"/>
                                <w:sz w:val="26"/>
                                <w:szCs w:val="26"/>
                              </w:rPr>
                              <w:t>F</w:t>
                            </w:r>
                            <w:r>
                              <w:rPr>
                                <w:rFonts w:ascii="Futura Condensed" w:hAnsi="Futura Condensed" w:cs="Futura Condensed"/>
                                <w:color w:val="17365D" w:themeColor="text2" w:themeShade="BF"/>
                                <w:sz w:val="26"/>
                                <w:szCs w:val="26"/>
                              </w:rPr>
                              <w:t xml:space="preserve">aculty </w:t>
                            </w:r>
                            <w:r w:rsidRPr="009C221A">
                              <w:rPr>
                                <w:rFonts w:ascii="Futura Condensed" w:hAnsi="Futura Condensed" w:cs="Futura Condensed"/>
                                <w:color w:val="17365D" w:themeColor="text2" w:themeShade="BF"/>
                                <w:sz w:val="26"/>
                                <w:szCs w:val="26"/>
                              </w:rPr>
                              <w:t>E</w:t>
                            </w:r>
                            <w:r>
                              <w:rPr>
                                <w:rFonts w:ascii="Futura Condensed" w:hAnsi="Futura Condensed" w:cs="Futura Condensed"/>
                                <w:color w:val="17365D" w:themeColor="text2" w:themeShade="BF"/>
                                <w:sz w:val="26"/>
                                <w:szCs w:val="26"/>
                              </w:rPr>
                              <w:t>xcellence</w:t>
                            </w:r>
                            <w:r w:rsidRPr="009C221A">
                              <w:rPr>
                                <w:rFonts w:ascii="Futura Condensed" w:hAnsi="Futura Condensed" w:cs="Futura Condensed"/>
                                <w:color w:val="17365D" w:themeColor="text2" w:themeShade="BF"/>
                                <w:sz w:val="26"/>
                                <w:szCs w:val="26"/>
                              </w:rPr>
                              <w:t>, O</w:t>
                            </w:r>
                            <w:r>
                              <w:rPr>
                                <w:rFonts w:ascii="Futura Condensed" w:hAnsi="Futura Condensed" w:cs="Futura Condensed"/>
                                <w:color w:val="17365D" w:themeColor="text2" w:themeShade="BF"/>
                                <w:sz w:val="26"/>
                                <w:szCs w:val="26"/>
                              </w:rPr>
                              <w:t xml:space="preserve">ffice of </w:t>
                            </w:r>
                            <w:r w:rsidRPr="009C221A">
                              <w:rPr>
                                <w:rFonts w:ascii="Futura Condensed" w:hAnsi="Futura Condensed" w:cs="Futura Condensed"/>
                                <w:color w:val="17365D" w:themeColor="text2" w:themeShade="BF"/>
                                <w:sz w:val="26"/>
                                <w:szCs w:val="26"/>
                              </w:rPr>
                              <w:t>S</w:t>
                            </w:r>
                            <w:r>
                              <w:rPr>
                                <w:rFonts w:ascii="Futura Condensed" w:hAnsi="Futura Condensed" w:cs="Futura Condensed"/>
                                <w:color w:val="17365D" w:themeColor="text2" w:themeShade="BF"/>
                                <w:sz w:val="26"/>
                                <w:szCs w:val="26"/>
                              </w:rPr>
                              <w:t xml:space="preserve">ponsored </w:t>
                            </w:r>
                            <w:r w:rsidRPr="009C221A">
                              <w:rPr>
                                <w:rFonts w:ascii="Futura Condensed" w:hAnsi="Futura Condensed" w:cs="Futura Condensed"/>
                                <w:color w:val="17365D" w:themeColor="text2" w:themeShade="BF"/>
                                <w:sz w:val="26"/>
                                <w:szCs w:val="26"/>
                              </w:rPr>
                              <w:t>P</w:t>
                            </w:r>
                            <w:r>
                              <w:rPr>
                                <w:rFonts w:ascii="Futura Condensed" w:hAnsi="Futura Condensed" w:cs="Futura Condensed"/>
                                <w:color w:val="17365D" w:themeColor="text2" w:themeShade="BF"/>
                                <w:sz w:val="26"/>
                                <w:szCs w:val="26"/>
                              </w:rPr>
                              <w:t>rograms</w:t>
                            </w:r>
                            <w:r w:rsidRPr="009C221A">
                              <w:rPr>
                                <w:rFonts w:ascii="Futura Condensed" w:hAnsi="Futura Condensed" w:cs="Futura Condensed"/>
                                <w:color w:val="17365D" w:themeColor="text2" w:themeShade="BF"/>
                                <w:sz w:val="26"/>
                                <w:szCs w:val="26"/>
                              </w:rPr>
                              <w:t>, V</w:t>
                            </w:r>
                            <w:r>
                              <w:rPr>
                                <w:rFonts w:ascii="Futura Condensed" w:hAnsi="Futura Condensed" w:cs="Futura Condensed"/>
                                <w:color w:val="17365D" w:themeColor="text2" w:themeShade="BF"/>
                                <w:sz w:val="26"/>
                                <w:szCs w:val="26"/>
                              </w:rPr>
                              <w:t xml:space="preserve">ice </w:t>
                            </w:r>
                            <w:r w:rsidRPr="009C221A">
                              <w:rPr>
                                <w:rFonts w:ascii="Futura Condensed" w:hAnsi="Futura Condensed" w:cs="Futura Condensed"/>
                                <w:color w:val="17365D" w:themeColor="text2" w:themeShade="BF"/>
                                <w:sz w:val="26"/>
                                <w:szCs w:val="26"/>
                              </w:rPr>
                              <w:t>P</w:t>
                            </w:r>
                            <w:r>
                              <w:rPr>
                                <w:rFonts w:ascii="Futura Condensed" w:hAnsi="Futura Condensed" w:cs="Futura Condensed"/>
                                <w:color w:val="17365D" w:themeColor="text2" w:themeShade="BF"/>
                                <w:sz w:val="26"/>
                                <w:szCs w:val="26"/>
                              </w:rPr>
                              <w:t xml:space="preserve">resident for </w:t>
                            </w:r>
                            <w:r w:rsidRPr="009C221A">
                              <w:rPr>
                                <w:rFonts w:ascii="Futura Condensed" w:hAnsi="Futura Condensed" w:cs="Futura Condensed"/>
                                <w:color w:val="17365D" w:themeColor="text2" w:themeShade="BF"/>
                                <w:sz w:val="26"/>
                                <w:szCs w:val="26"/>
                              </w:rPr>
                              <w:t>R</w:t>
                            </w:r>
                            <w:r>
                              <w:rPr>
                                <w:rFonts w:ascii="Futura Condensed" w:hAnsi="Futura Condensed" w:cs="Futura Condensed"/>
                                <w:color w:val="17365D" w:themeColor="text2" w:themeShade="BF"/>
                                <w:sz w:val="26"/>
                                <w:szCs w:val="26"/>
                              </w:rPr>
                              <w:t>esearch</w:t>
                            </w:r>
                            <w:r w:rsidRPr="009C221A">
                              <w:rPr>
                                <w:rFonts w:ascii="Futura Condensed" w:hAnsi="Futura Condensed" w:cs="Futura Condensed"/>
                                <w:color w:val="17365D" w:themeColor="text2" w:themeShade="BF"/>
                                <w:sz w:val="26"/>
                                <w:szCs w:val="26"/>
                              </w:rPr>
                              <w:t xml:space="preserve"> &amp; INBRE Present:</w:t>
                            </w:r>
                            <w:r w:rsidRPr="009C221A">
                              <w:rPr>
                                <w:rFonts w:ascii="Futura Condensed" w:hAnsi="Futura Condensed" w:cs="Futura Condensed"/>
                                <w:color w:val="17365D" w:themeColor="text2" w:themeShade="BF"/>
                                <w:sz w:val="28"/>
                                <w:szCs w:val="28"/>
                              </w:rPr>
                              <w:t xml:space="preserve">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3pt;margin-top:20pt;width:286.7pt;height:6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nvYCAABV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9y&#10;PIkxErQDju7Z3qCF3KPIwjP0OgOrux7szB7EQLMrVfe3svymkZDLhootmyslh4bRCtIL7U3/7Oro&#10;R1snm+GjrCAM3RnpHO1r1VnsAA0E3oGmxxM1NpUShO9iEgYpqErQJVGUxo47n2bH273S5j2THbKH&#10;HCug3nmnD7fa2GxodjSxwYQseNs6+ltxIQDDUQKx4arV2Swcmz/TIF0n64R4JIrXHgmqypsXS+LF&#10;RTidrN6tlstV+MvGDUnW8KpiwoY5dlZIXsfcocfHnjj1lpYtr6w7m5JW282yVeiBQmcX7nGYg+bJ&#10;zL9Mw4EAtTwrKYxIsIhSr4iTqUdqMvHSaZB4QZguAGaSklVxWdItF+zfS0JDjtNJNBmb6SnpZ7UF&#10;7nlZG806bmB3tLyDjjgZ0cy24FpUjlpDeTuez6Cw6f8ZimI+j2Jg0VslKUCxYZGXFAHxFnMyCZfT&#10;aRGuphaKzuLat7Rk4wIrWro9AGJVryO5o+XFMgtD31E99qqjCVrx2IRumOz8jJNk9pu9G9v4OKMb&#10;WT3CdCkJzQ9zAjsZDo1UPzAaYL/lWH/fUcUwaj8ImNA0JMQuRPcBB3Uu3RylVJTgIscGo/G4NOPy&#10;3PWKbxuIMO4CIecwzTV3g2bHfszmsANgdzm8D3vWLsfzb2f19DeY/QYAAP//AwBQSwMEFAAGAAgA&#10;AAAhALAoEOzdAAAACQEAAA8AAABkcnMvZG93bnJldi54bWxMj8FOwzAQRO9I/IO1SNyo06hEbYhT&#10;ARI9lQOFD9jGSxyI7ch2m6Rfz3KC247maXam2k62F2cKsfNOwXKRgSDXeN25VsHH+8vdGkRM6DT2&#10;3pGCmSJs6+urCkvtR/dG50NqBYe4WKICk9JQShkbQxbjwg/k2Pv0wWJiGVqpA44cbnuZZ1khLXaO&#10;Pxgc6NlQ8304WQX2sryEPaL92s05jsNsdq/7J6Vub6bHBxCJpvQHw299rg41dzr6k9NR9AryVcGk&#10;glXGk9i/36z5ODJYbAqQdSX/L6h/AAAA//8DAFBLAQItABQABgAIAAAAIQDkmcPA+wAAAOEBAAAT&#10;AAAAAAAAAAAAAAAAAAAAAABbQ29udGVudF9UeXBlc10ueG1sUEsBAi0AFAAGAAgAAAAhACOyauHX&#10;AAAAlAEAAAsAAAAAAAAAAAAAAAAALAEAAF9yZWxzLy5yZWxzUEsBAi0AFAAGAAgAAAAhAIr/6J72&#10;AgAAVQYAAA4AAAAAAAAAAAAAAAAALAIAAGRycy9lMm9Eb2MueG1sUEsBAi0AFAAGAAgAAAAhALAo&#10;EOzdAAAACQEAAA8AAAAAAAAAAAAAAAAATgUAAGRycy9kb3ducmV2LnhtbFBLBQYAAAAABAAEAPMA&#10;AABYBgAAAAA=&#10;" filled="f" stroked="f">
                <v:textbox inset=",0,,0">
                  <w:txbxContent>
                    <w:p w14:paraId="23BAD28D" w14:textId="56DA45C8" w:rsidR="009404A0" w:rsidRPr="009C221A" w:rsidRDefault="009404A0" w:rsidP="00360063">
                      <w:pPr>
                        <w:pStyle w:val="Right-Heading1"/>
                        <w:spacing w:after="120"/>
                        <w:jc w:val="center"/>
                        <w:rPr>
                          <w:rFonts w:ascii="Futura Condensed" w:hAnsi="Futura Condensed" w:cs="Futura Condensed"/>
                          <w:color w:val="17365D" w:themeColor="text2" w:themeShade="BF"/>
                          <w:sz w:val="38"/>
                          <w:szCs w:val="38"/>
                        </w:rPr>
                      </w:pPr>
                      <w:r w:rsidRPr="009C221A">
                        <w:rPr>
                          <w:rFonts w:ascii="Futura Condensed" w:hAnsi="Futura Condensed" w:cs="Futura Condensed"/>
                          <w:color w:val="17365D" w:themeColor="text2" w:themeShade="BF"/>
                          <w:sz w:val="26"/>
                          <w:szCs w:val="26"/>
                        </w:rPr>
                        <w:t>ADVANCE Project TRACS, C</w:t>
                      </w:r>
                      <w:r>
                        <w:rPr>
                          <w:rFonts w:ascii="Futura Condensed" w:hAnsi="Futura Condensed" w:cs="Futura Condensed"/>
                          <w:color w:val="17365D" w:themeColor="text2" w:themeShade="BF"/>
                          <w:sz w:val="26"/>
                          <w:szCs w:val="26"/>
                        </w:rPr>
                        <w:t xml:space="preserve">enter for </w:t>
                      </w:r>
                      <w:r w:rsidRPr="009C221A">
                        <w:rPr>
                          <w:rFonts w:ascii="Futura Condensed" w:hAnsi="Futura Condensed" w:cs="Futura Condensed"/>
                          <w:color w:val="17365D" w:themeColor="text2" w:themeShade="BF"/>
                          <w:sz w:val="26"/>
                          <w:szCs w:val="26"/>
                        </w:rPr>
                        <w:t>F</w:t>
                      </w:r>
                      <w:r>
                        <w:rPr>
                          <w:rFonts w:ascii="Futura Condensed" w:hAnsi="Futura Condensed" w:cs="Futura Condensed"/>
                          <w:color w:val="17365D" w:themeColor="text2" w:themeShade="BF"/>
                          <w:sz w:val="26"/>
                          <w:szCs w:val="26"/>
                        </w:rPr>
                        <w:t xml:space="preserve">aculty </w:t>
                      </w:r>
                      <w:r w:rsidRPr="009C221A">
                        <w:rPr>
                          <w:rFonts w:ascii="Futura Condensed" w:hAnsi="Futura Condensed" w:cs="Futura Condensed"/>
                          <w:color w:val="17365D" w:themeColor="text2" w:themeShade="BF"/>
                          <w:sz w:val="26"/>
                          <w:szCs w:val="26"/>
                        </w:rPr>
                        <w:t>E</w:t>
                      </w:r>
                      <w:r>
                        <w:rPr>
                          <w:rFonts w:ascii="Futura Condensed" w:hAnsi="Futura Condensed" w:cs="Futura Condensed"/>
                          <w:color w:val="17365D" w:themeColor="text2" w:themeShade="BF"/>
                          <w:sz w:val="26"/>
                          <w:szCs w:val="26"/>
                        </w:rPr>
                        <w:t>xcellence</w:t>
                      </w:r>
                      <w:r w:rsidRPr="009C221A">
                        <w:rPr>
                          <w:rFonts w:ascii="Futura Condensed" w:hAnsi="Futura Condensed" w:cs="Futura Condensed"/>
                          <w:color w:val="17365D" w:themeColor="text2" w:themeShade="BF"/>
                          <w:sz w:val="26"/>
                          <w:szCs w:val="26"/>
                        </w:rPr>
                        <w:t>, O</w:t>
                      </w:r>
                      <w:r>
                        <w:rPr>
                          <w:rFonts w:ascii="Futura Condensed" w:hAnsi="Futura Condensed" w:cs="Futura Condensed"/>
                          <w:color w:val="17365D" w:themeColor="text2" w:themeShade="BF"/>
                          <w:sz w:val="26"/>
                          <w:szCs w:val="26"/>
                        </w:rPr>
                        <w:t xml:space="preserve">ffice of </w:t>
                      </w:r>
                      <w:r w:rsidRPr="009C221A">
                        <w:rPr>
                          <w:rFonts w:ascii="Futura Condensed" w:hAnsi="Futura Condensed" w:cs="Futura Condensed"/>
                          <w:color w:val="17365D" w:themeColor="text2" w:themeShade="BF"/>
                          <w:sz w:val="26"/>
                          <w:szCs w:val="26"/>
                        </w:rPr>
                        <w:t>S</w:t>
                      </w:r>
                      <w:r>
                        <w:rPr>
                          <w:rFonts w:ascii="Futura Condensed" w:hAnsi="Futura Condensed" w:cs="Futura Condensed"/>
                          <w:color w:val="17365D" w:themeColor="text2" w:themeShade="BF"/>
                          <w:sz w:val="26"/>
                          <w:szCs w:val="26"/>
                        </w:rPr>
                        <w:t xml:space="preserve">ponsored </w:t>
                      </w:r>
                      <w:r w:rsidRPr="009C221A">
                        <w:rPr>
                          <w:rFonts w:ascii="Futura Condensed" w:hAnsi="Futura Condensed" w:cs="Futura Condensed"/>
                          <w:color w:val="17365D" w:themeColor="text2" w:themeShade="BF"/>
                          <w:sz w:val="26"/>
                          <w:szCs w:val="26"/>
                        </w:rPr>
                        <w:t>P</w:t>
                      </w:r>
                      <w:r>
                        <w:rPr>
                          <w:rFonts w:ascii="Futura Condensed" w:hAnsi="Futura Condensed" w:cs="Futura Condensed"/>
                          <w:color w:val="17365D" w:themeColor="text2" w:themeShade="BF"/>
                          <w:sz w:val="26"/>
                          <w:szCs w:val="26"/>
                        </w:rPr>
                        <w:t>rograms</w:t>
                      </w:r>
                      <w:r w:rsidRPr="009C221A">
                        <w:rPr>
                          <w:rFonts w:ascii="Futura Condensed" w:hAnsi="Futura Condensed" w:cs="Futura Condensed"/>
                          <w:color w:val="17365D" w:themeColor="text2" w:themeShade="BF"/>
                          <w:sz w:val="26"/>
                          <w:szCs w:val="26"/>
                        </w:rPr>
                        <w:t>, V</w:t>
                      </w:r>
                      <w:r>
                        <w:rPr>
                          <w:rFonts w:ascii="Futura Condensed" w:hAnsi="Futura Condensed" w:cs="Futura Condensed"/>
                          <w:color w:val="17365D" w:themeColor="text2" w:themeShade="BF"/>
                          <w:sz w:val="26"/>
                          <w:szCs w:val="26"/>
                        </w:rPr>
                        <w:t xml:space="preserve">ice </w:t>
                      </w:r>
                      <w:r w:rsidRPr="009C221A">
                        <w:rPr>
                          <w:rFonts w:ascii="Futura Condensed" w:hAnsi="Futura Condensed" w:cs="Futura Condensed"/>
                          <w:color w:val="17365D" w:themeColor="text2" w:themeShade="BF"/>
                          <w:sz w:val="26"/>
                          <w:szCs w:val="26"/>
                        </w:rPr>
                        <w:t>P</w:t>
                      </w:r>
                      <w:r>
                        <w:rPr>
                          <w:rFonts w:ascii="Futura Condensed" w:hAnsi="Futura Condensed" w:cs="Futura Condensed"/>
                          <w:color w:val="17365D" w:themeColor="text2" w:themeShade="BF"/>
                          <w:sz w:val="26"/>
                          <w:szCs w:val="26"/>
                        </w:rPr>
                        <w:t xml:space="preserve">resident for </w:t>
                      </w:r>
                      <w:r w:rsidRPr="009C221A">
                        <w:rPr>
                          <w:rFonts w:ascii="Futura Condensed" w:hAnsi="Futura Condensed" w:cs="Futura Condensed"/>
                          <w:color w:val="17365D" w:themeColor="text2" w:themeShade="BF"/>
                          <w:sz w:val="26"/>
                          <w:szCs w:val="26"/>
                        </w:rPr>
                        <w:t>R</w:t>
                      </w:r>
                      <w:r>
                        <w:rPr>
                          <w:rFonts w:ascii="Futura Condensed" w:hAnsi="Futura Condensed" w:cs="Futura Condensed"/>
                          <w:color w:val="17365D" w:themeColor="text2" w:themeShade="BF"/>
                          <w:sz w:val="26"/>
                          <w:szCs w:val="26"/>
                        </w:rPr>
                        <w:t>esearch</w:t>
                      </w:r>
                      <w:r w:rsidRPr="009C221A">
                        <w:rPr>
                          <w:rFonts w:ascii="Futura Condensed" w:hAnsi="Futura Condensed" w:cs="Futura Condensed"/>
                          <w:color w:val="17365D" w:themeColor="text2" w:themeShade="BF"/>
                          <w:sz w:val="26"/>
                          <w:szCs w:val="26"/>
                        </w:rPr>
                        <w:t xml:space="preserve"> &amp; INBRE Present:</w:t>
                      </w:r>
                      <w:r w:rsidRPr="009C221A">
                        <w:rPr>
                          <w:rFonts w:ascii="Futura Condensed" w:hAnsi="Futura Condensed" w:cs="Futura Condensed"/>
                          <w:color w:val="17365D" w:themeColor="text2" w:themeShade="BF"/>
                          <w:sz w:val="28"/>
                          <w:szCs w:val="28"/>
                        </w:rPr>
                        <w:t xml:space="preserve"> </w:t>
                      </w:r>
                    </w:p>
                  </w:txbxContent>
                </v:textbox>
                <w10:wrap type="through" anchorx="page" anchory="page"/>
              </v:shape>
            </w:pict>
          </mc:Fallback>
        </mc:AlternateContent>
      </w:r>
      <w:r w:rsidR="00F86774">
        <w:rPr>
          <w:noProof/>
        </w:rPr>
        <w:drawing>
          <wp:anchor distT="0" distB="0" distL="114300" distR="114300" simplePos="0" relativeHeight="251659264" behindDoc="0" locked="0" layoutInCell="1" allowOverlap="1" wp14:anchorId="2E5D7210" wp14:editId="2794E01C">
            <wp:simplePos x="0" y="0"/>
            <wp:positionH relativeFrom="page">
              <wp:posOffset>6533515</wp:posOffset>
            </wp:positionH>
            <wp:positionV relativeFrom="page">
              <wp:posOffset>8487410</wp:posOffset>
            </wp:positionV>
            <wp:extent cx="1016000" cy="1339850"/>
            <wp:effectExtent l="0" t="0" r="0" b="6350"/>
            <wp:wrapTight wrapText="bothSides">
              <wp:wrapPolygon edited="0">
                <wp:start x="0" y="0"/>
                <wp:lineTo x="0" y="21293"/>
                <wp:lineTo x="21060" y="21293"/>
                <wp:lineTo x="21060"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16000" cy="1339850"/>
                    </a:xfrm>
                    <a:prstGeom prst="rect">
                      <a:avLst/>
                    </a:prstGeom>
                  </pic:spPr>
                </pic:pic>
              </a:graphicData>
            </a:graphic>
          </wp:anchor>
        </w:drawing>
      </w:r>
      <w:r w:rsidR="00C75ED7">
        <w:rPr>
          <w:noProof/>
        </w:rPr>
        <mc:AlternateContent>
          <mc:Choice Requires="wps">
            <w:drawing>
              <wp:anchor distT="0" distB="0" distL="114300" distR="114300" simplePos="0" relativeHeight="251655168" behindDoc="0" locked="0" layoutInCell="1" allowOverlap="1" wp14:anchorId="7365E8A1" wp14:editId="1F9D126E">
                <wp:simplePos x="0" y="0"/>
                <wp:positionH relativeFrom="page">
                  <wp:posOffset>4102735</wp:posOffset>
                </wp:positionH>
                <wp:positionV relativeFrom="page">
                  <wp:posOffset>2468880</wp:posOffset>
                </wp:positionV>
                <wp:extent cx="3440430" cy="314960"/>
                <wp:effectExtent l="0" t="0" r="0" b="15240"/>
                <wp:wrapThrough wrapText="bothSides">
                  <wp:wrapPolygon edited="0">
                    <wp:start x="159" y="0"/>
                    <wp:lineTo x="159" y="20903"/>
                    <wp:lineTo x="21209" y="20903"/>
                    <wp:lineTo x="21209" y="0"/>
                    <wp:lineTo x="159" y="0"/>
                  </wp:wrapPolygon>
                </wp:wrapThrough>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F7CBF5" w14:textId="77777777" w:rsidR="009404A0" w:rsidRPr="009404A0" w:rsidRDefault="009404A0" w:rsidP="00360063">
                            <w:pPr>
                              <w:pStyle w:val="Center-Heading2"/>
                              <w:rPr>
                                <w:rFonts w:ascii="Futura Condensed" w:hAnsi="Futura Condensed" w:cs="Futura Condensed"/>
                                <w:color w:val="000000" w:themeColor="text1"/>
                                <w:sz w:val="24"/>
                              </w:rPr>
                            </w:pPr>
                            <w:proofErr w:type="gramStart"/>
                            <w:r w:rsidRPr="009404A0">
                              <w:rPr>
                                <w:rFonts w:ascii="Futura Condensed" w:hAnsi="Futura Condensed" w:cs="Futura Condensed"/>
                                <w:color w:val="000000" w:themeColor="text1"/>
                                <w:sz w:val="24"/>
                              </w:rPr>
                              <w:t>Or just the grant proposal.</w:t>
                            </w:r>
                            <w:proofErr w:type="gramEnd"/>
                            <w:r w:rsidRPr="009404A0">
                              <w:rPr>
                                <w:rFonts w:ascii="Futura Condensed" w:hAnsi="Futura Condensed" w:cs="Futura Condensed"/>
                                <w:color w:val="000000" w:themeColor="text1"/>
                                <w:sz w:val="24"/>
                              </w:rPr>
                              <w:t xml:space="preserve"> Yes, let’s start with that...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323.05pt;margin-top:194.4pt;width:270.9pt;height:2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t9qfcCAABVBgAADgAAAGRycy9lMm9Eb2MueG1srFXbjpswEH2v1H+w/M5yiZMAWlLlRlVpe5F2&#10;+wEOmGAVbGo7Iduq/96xSbLJbh9WbXlAZmZ8ZubMhdt3h7ZBe6Y0lyLD4U2AEROFLLnYZvjrQ+7F&#10;GGlDRUkbKViGH5nG72Zv39z2XcoiWcumZAoBiNBp32W4NqZLfV8XNWupvpEdE6CspGqpgU+19UtF&#10;e0BvGz8KgonfS1V2ShZMa5CuBiWeOfyqYoX5XFWaGdRkGGIz7q3ce2Pf/uyWpltFu5oXxzDoX0TR&#10;Ui7A6RlqRQ1FO8VfQLW8UFLLytwUsvVlVfGCuRwgmzB4ls19TTvmcgFydHemSf8/2OLT/otCvMzw&#10;GOgRtIUaPbCDQQt5QBNLT9/pFKzuO7AzBxBDmV2quruTxTeNhFzWVGzZXCnZ14yWEF5ob/oXVwcc&#10;bUE2/UdZghu6M9IBHSrVWu6ADQToEMfjuTQ2lAKEI0ICMgJVAbpRSJKJq51P09PtTmnznskW2UOG&#10;FZTeodP9nTY2GpqeTKwzIXPeNK78jbgSgOEgAd9w1epsFK6aP5MgWcfrmHgkmqw9EpSlN8+XxJvk&#10;4XS8Gq2Wy1X4y/oNSVrzsmTCujl1VkheV7ljjw89ce4tLRteWjgbklbbzbJRaE+hs3P3OM5B82Tm&#10;X4fhSIBcnqUURiRYRImXT+KpRyoy9pJpEHtBmCyAZpKQVX6d0h0X7N9TQn2Gk3E0HprpKehnuQXu&#10;eZkbTVtuYHc0vM1wfDaiqW3BtShdaQ3lzXC+oMKG/2cq8vk8mkAVvVWcABUbFnlxHhBvMSfjcDmd&#10;5uFqaqloLa9dQws2LLC8odsjIVb1uiK3tLhaZmHou1IPverKBK14akI3THZ+hkkyh83Bje30NKMb&#10;WT7CdCkJzQ9zAjsZDrVUPzDqYb9lWH/fUcUwaj4ImNAkhImCheg+4KAupZuTlIoCIDJsMBqOSzMs&#10;z12n+LYGD8MuEHIO01xxN2h27IdojjsAdpfj+7hn7XK8/HZWT3+D2W8AAAD//wMAUEsDBBQABgAI&#10;AAAAIQCtotqy4AAAAAwBAAAPAAAAZHJzL2Rvd25yZXYueG1sTI9BTsMwEEX3SNzBGiR21EkbhTTE&#10;qQCJrsqCwgGm8TQOxHZku03S0+OuYDmap//frzaT7tmZnO+sEZAuEmBkGis70wr4+nx7KID5gEZi&#10;bw0JmMnDpr69qbCUdjQfdN6HlsUQ40sUoEIYSs59o0ijX9iBTPwdrdMY4ulaLh2OMVz3fJkkOdfY&#10;mdigcKBXRc3P/qQF6Et6cTtE/b2dlzgOs9q+716EuL+bnp+ABZrCHwxX/agOdXQ62JORnvUC8ixP&#10;IypgVRRxw5VIi8c1sIOAbFVkwOuK/x9R/wIAAP//AwBQSwECLQAUAAYACAAAACEA5JnDwPsAAADh&#10;AQAAEwAAAAAAAAAAAAAAAAAAAAAAW0NvbnRlbnRfVHlwZXNdLnhtbFBLAQItABQABgAIAAAAIQAj&#10;smrh1wAAAJQBAAALAAAAAAAAAAAAAAAAACwBAABfcmVscy8ucmVsc1BLAQItABQABgAIAAAAIQA1&#10;q32p9wIAAFUGAAAOAAAAAAAAAAAAAAAAACwCAABkcnMvZTJvRG9jLnhtbFBLAQItABQABgAIAAAA&#10;IQCtotqy4AAAAAwBAAAPAAAAAAAAAAAAAAAAAE8FAABkcnMvZG93bnJldi54bWxQSwUGAAAAAAQA&#10;BADzAAAAXAYAAAAA&#10;" filled="f" stroked="f">
                <v:textbox inset=",0,,0">
                  <w:txbxContent>
                    <w:p w14:paraId="13F7CBF5" w14:textId="77777777" w:rsidR="009404A0" w:rsidRPr="009404A0" w:rsidRDefault="009404A0" w:rsidP="00360063">
                      <w:pPr>
                        <w:pStyle w:val="Center-Heading2"/>
                        <w:rPr>
                          <w:rFonts w:ascii="Futura Condensed" w:hAnsi="Futura Condensed" w:cs="Futura Condensed"/>
                          <w:color w:val="000000" w:themeColor="text1"/>
                          <w:sz w:val="24"/>
                        </w:rPr>
                      </w:pPr>
                      <w:proofErr w:type="gramStart"/>
                      <w:r w:rsidRPr="009404A0">
                        <w:rPr>
                          <w:rFonts w:ascii="Futura Condensed" w:hAnsi="Futura Condensed" w:cs="Futura Condensed"/>
                          <w:color w:val="000000" w:themeColor="text1"/>
                          <w:sz w:val="24"/>
                        </w:rPr>
                        <w:t>Or just the grant proposal.</w:t>
                      </w:r>
                      <w:proofErr w:type="gramEnd"/>
                      <w:r w:rsidRPr="009404A0">
                        <w:rPr>
                          <w:rFonts w:ascii="Futura Condensed" w:hAnsi="Futura Condensed" w:cs="Futura Condensed"/>
                          <w:color w:val="000000" w:themeColor="text1"/>
                          <w:sz w:val="24"/>
                        </w:rPr>
                        <w:t xml:space="preserve"> Yes, let’s start with that...</w:t>
                      </w:r>
                    </w:p>
                  </w:txbxContent>
                </v:textbox>
                <w10:wrap type="through" anchorx="page" anchory="page"/>
              </v:shape>
            </w:pict>
          </mc:Fallback>
        </mc:AlternateContent>
      </w:r>
      <w:r w:rsidR="00C75ED7">
        <w:rPr>
          <w:noProof/>
        </w:rPr>
        <w:drawing>
          <wp:anchor distT="0" distB="0" distL="114300" distR="114300" simplePos="0" relativeHeight="251658240" behindDoc="0" locked="0" layoutInCell="1" allowOverlap="1" wp14:anchorId="5C7DFDD4" wp14:editId="3E0B517B">
            <wp:simplePos x="0" y="0"/>
            <wp:positionH relativeFrom="page">
              <wp:posOffset>4102735</wp:posOffset>
            </wp:positionH>
            <wp:positionV relativeFrom="page">
              <wp:posOffset>629920</wp:posOffset>
            </wp:positionV>
            <wp:extent cx="3440430" cy="1818640"/>
            <wp:effectExtent l="0" t="0" r="0" b="10160"/>
            <wp:wrapThrough wrapText="bothSides">
              <wp:wrapPolygon edited="0">
                <wp:start x="0" y="0"/>
                <wp:lineTo x="0" y="21419"/>
                <wp:lineTo x="21369" y="21419"/>
                <wp:lineTo x="21369"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40430" cy="1818640"/>
                    </a:xfrm>
                    <a:prstGeom prst="rect">
                      <a:avLst/>
                    </a:prstGeom>
                  </pic:spPr>
                </pic:pic>
              </a:graphicData>
            </a:graphic>
            <wp14:sizeRelH relativeFrom="margin">
              <wp14:pctWidth>0</wp14:pctWidth>
            </wp14:sizeRelH>
            <wp14:sizeRelV relativeFrom="margin">
              <wp14:pctHeight>0</wp14:pctHeight>
            </wp14:sizeRelV>
          </wp:anchor>
        </w:drawing>
      </w:r>
      <w:r w:rsidR="00470ACB" w:rsidRPr="00470ACB">
        <w:rPr>
          <w:rFonts w:ascii="Herculanum" w:hAnsi="Herculanum" w:cs="Futura Condensed"/>
          <w:color w:val="800000"/>
          <w:w w:val="80"/>
          <w:sz w:val="54"/>
          <w:szCs w:val="54"/>
        </w:rPr>
        <w:t xml:space="preserve"> </w:t>
      </w:r>
      <w:bookmarkEnd w:id="0"/>
      <w:bookmarkEnd w:id="1"/>
    </w:p>
    <w:bookmarkEnd w:id="2"/>
    <w:bookmarkEnd w:id="3"/>
    <w:bookmarkEnd w:id="4"/>
    <w:sectPr w:rsidR="0059572F" w:rsidSect="00C75ED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utura Condensed">
    <w:panose1 w:val="020B0506020204030204"/>
    <w:charset w:val="00"/>
    <w:family w:val="auto"/>
    <w:pitch w:val="variable"/>
    <w:sig w:usb0="80000067" w:usb1="00000000" w:usb2="00000000" w:usb3="00000000" w:csb0="000001FB" w:csb1="00000000"/>
  </w:font>
  <w:font w:name="Tahoma">
    <w:panose1 w:val="020B0604030504040204"/>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360063"/>
    <w:rsid w:val="000209AC"/>
    <w:rsid w:val="00067E27"/>
    <w:rsid w:val="001E3AE5"/>
    <w:rsid w:val="00207749"/>
    <w:rsid w:val="00360063"/>
    <w:rsid w:val="00376322"/>
    <w:rsid w:val="003E73C7"/>
    <w:rsid w:val="00470ACB"/>
    <w:rsid w:val="0059572F"/>
    <w:rsid w:val="005B6547"/>
    <w:rsid w:val="005E5344"/>
    <w:rsid w:val="006E1DE3"/>
    <w:rsid w:val="007A2EA0"/>
    <w:rsid w:val="007E7EB5"/>
    <w:rsid w:val="00882F61"/>
    <w:rsid w:val="009404A0"/>
    <w:rsid w:val="009C221A"/>
    <w:rsid w:val="00B36623"/>
    <w:rsid w:val="00B473ED"/>
    <w:rsid w:val="00C653A7"/>
    <w:rsid w:val="00C75ED7"/>
    <w:rsid w:val="00E265CB"/>
    <w:rsid w:val="00E37C52"/>
    <w:rsid w:val="00EB5247"/>
    <w:rsid w:val="00F8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ED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2"/>
  </w:style>
  <w:style w:type="paragraph" w:styleId="Heading2">
    <w:name w:val="heading 2"/>
    <w:basedOn w:val="Normal"/>
    <w:link w:val="Heading2Char"/>
    <w:semiHidden/>
    <w:unhideWhenUsed/>
    <w:qFormat/>
    <w:rsid w:val="00360063"/>
    <w:pPr>
      <w:spacing w:line="264" w:lineRule="auto"/>
      <w:outlineLvl w:val="1"/>
    </w:pPr>
    <w:rPr>
      <w:rFonts w:asciiTheme="majorHAnsi" w:eastAsiaTheme="majorEastAsia" w:hAnsiTheme="majorHAnsi" w:cstheme="majorBidi"/>
      <w:b/>
      <w:bCs/>
      <w:color w:val="000000" w:themeColor="text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0063"/>
    <w:rPr>
      <w:rFonts w:asciiTheme="majorHAnsi" w:eastAsiaTheme="majorEastAsia" w:hAnsiTheme="majorHAnsi" w:cstheme="majorBidi"/>
      <w:b/>
      <w:bCs/>
      <w:color w:val="000000" w:themeColor="text1"/>
      <w:sz w:val="34"/>
      <w:szCs w:val="26"/>
    </w:rPr>
  </w:style>
  <w:style w:type="paragraph" w:customStyle="1" w:styleId="Right-Heading1">
    <w:name w:val="Right - Heading 1"/>
    <w:basedOn w:val="Normal"/>
    <w:qFormat/>
    <w:rsid w:val="00360063"/>
    <w:pPr>
      <w:jc w:val="right"/>
    </w:pPr>
    <w:rPr>
      <w:b/>
      <w:color w:val="1F497D" w:themeColor="text2"/>
      <w:sz w:val="32"/>
    </w:rPr>
  </w:style>
  <w:style w:type="paragraph" w:styleId="Title">
    <w:name w:val="Title"/>
    <w:basedOn w:val="Normal"/>
    <w:link w:val="TitleChar"/>
    <w:qFormat/>
    <w:rsid w:val="00360063"/>
    <w:pPr>
      <w:spacing w:line="800" w:lineRule="exact"/>
      <w:jc w:val="center"/>
    </w:pPr>
    <w:rPr>
      <w:rFonts w:asciiTheme="majorHAnsi" w:eastAsiaTheme="majorEastAsia" w:hAnsiTheme="majorHAnsi" w:cstheme="majorBidi"/>
      <w:b/>
      <w:caps/>
      <w:color w:val="1F497D" w:themeColor="text2"/>
      <w:spacing w:val="40"/>
      <w:kern w:val="28"/>
      <w:sz w:val="80"/>
      <w:szCs w:val="52"/>
    </w:rPr>
  </w:style>
  <w:style w:type="character" w:customStyle="1" w:styleId="TitleChar">
    <w:name w:val="Title Char"/>
    <w:basedOn w:val="DefaultParagraphFont"/>
    <w:link w:val="Title"/>
    <w:rsid w:val="00360063"/>
    <w:rPr>
      <w:rFonts w:asciiTheme="majorHAnsi" w:eastAsiaTheme="majorEastAsia" w:hAnsiTheme="majorHAnsi" w:cstheme="majorBidi"/>
      <w:b/>
      <w:caps/>
      <w:color w:val="1F497D" w:themeColor="text2"/>
      <w:spacing w:val="40"/>
      <w:kern w:val="28"/>
      <w:sz w:val="80"/>
      <w:szCs w:val="52"/>
    </w:rPr>
  </w:style>
  <w:style w:type="paragraph" w:customStyle="1" w:styleId="Center-Heading2">
    <w:name w:val="Center - Heading 2"/>
    <w:basedOn w:val="BodyText"/>
    <w:qFormat/>
    <w:rsid w:val="00360063"/>
    <w:pPr>
      <w:spacing w:after="0" w:line="312" w:lineRule="auto"/>
      <w:jc w:val="center"/>
    </w:pPr>
    <w:rPr>
      <w:color w:val="FFFFFF" w:themeColor="background1"/>
      <w:sz w:val="18"/>
    </w:rPr>
  </w:style>
  <w:style w:type="paragraph" w:styleId="BodyText">
    <w:name w:val="Body Text"/>
    <w:basedOn w:val="Normal"/>
    <w:link w:val="BodyTextChar"/>
    <w:unhideWhenUsed/>
    <w:rsid w:val="00360063"/>
    <w:pPr>
      <w:spacing w:after="120"/>
    </w:pPr>
  </w:style>
  <w:style w:type="character" w:customStyle="1" w:styleId="BodyTextChar">
    <w:name w:val="Body Text Char"/>
    <w:basedOn w:val="DefaultParagraphFont"/>
    <w:link w:val="BodyText"/>
    <w:rsid w:val="00360063"/>
  </w:style>
  <w:style w:type="paragraph" w:styleId="Date">
    <w:name w:val="Date"/>
    <w:basedOn w:val="Normal"/>
    <w:link w:val="DateChar"/>
    <w:unhideWhenUsed/>
    <w:rsid w:val="00360063"/>
    <w:rPr>
      <w:b/>
      <w:caps/>
      <w:sz w:val="22"/>
    </w:rPr>
  </w:style>
  <w:style w:type="character" w:customStyle="1" w:styleId="DateChar">
    <w:name w:val="Date Char"/>
    <w:basedOn w:val="DefaultParagraphFont"/>
    <w:link w:val="Date"/>
    <w:rsid w:val="00360063"/>
    <w:rPr>
      <w:b/>
      <w:caps/>
      <w:sz w:val="22"/>
    </w:rPr>
  </w:style>
  <w:style w:type="character" w:styleId="Hyperlink">
    <w:name w:val="Hyperlink"/>
    <w:basedOn w:val="DefaultParagraphFont"/>
    <w:rsid w:val="00360063"/>
    <w:rPr>
      <w:color w:val="0000FF" w:themeColor="hyperlink"/>
      <w:u w:val="single"/>
    </w:rPr>
  </w:style>
  <w:style w:type="character" w:styleId="FollowedHyperlink">
    <w:name w:val="FollowedHyperlink"/>
    <w:basedOn w:val="DefaultParagraphFont"/>
    <w:uiPriority w:val="99"/>
    <w:semiHidden/>
    <w:unhideWhenUsed/>
    <w:rsid w:val="00C75E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2"/>
  </w:style>
  <w:style w:type="paragraph" w:styleId="Heading2">
    <w:name w:val="heading 2"/>
    <w:basedOn w:val="Normal"/>
    <w:link w:val="Heading2Char"/>
    <w:semiHidden/>
    <w:unhideWhenUsed/>
    <w:qFormat/>
    <w:rsid w:val="00360063"/>
    <w:pPr>
      <w:spacing w:line="264" w:lineRule="auto"/>
      <w:outlineLvl w:val="1"/>
    </w:pPr>
    <w:rPr>
      <w:rFonts w:asciiTheme="majorHAnsi" w:eastAsiaTheme="majorEastAsia" w:hAnsiTheme="majorHAnsi" w:cstheme="majorBidi"/>
      <w:b/>
      <w:bCs/>
      <w:color w:val="000000" w:themeColor="text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0063"/>
    <w:rPr>
      <w:rFonts w:asciiTheme="majorHAnsi" w:eastAsiaTheme="majorEastAsia" w:hAnsiTheme="majorHAnsi" w:cstheme="majorBidi"/>
      <w:b/>
      <w:bCs/>
      <w:color w:val="000000" w:themeColor="text1"/>
      <w:sz w:val="34"/>
      <w:szCs w:val="26"/>
    </w:rPr>
  </w:style>
  <w:style w:type="paragraph" w:customStyle="1" w:styleId="Right-Heading1">
    <w:name w:val="Right - Heading 1"/>
    <w:basedOn w:val="Normal"/>
    <w:qFormat/>
    <w:rsid w:val="00360063"/>
    <w:pPr>
      <w:jc w:val="right"/>
    </w:pPr>
    <w:rPr>
      <w:b/>
      <w:color w:val="1F497D" w:themeColor="text2"/>
      <w:sz w:val="32"/>
    </w:rPr>
  </w:style>
  <w:style w:type="paragraph" w:styleId="Title">
    <w:name w:val="Title"/>
    <w:basedOn w:val="Normal"/>
    <w:link w:val="TitleChar"/>
    <w:qFormat/>
    <w:rsid w:val="00360063"/>
    <w:pPr>
      <w:spacing w:line="800" w:lineRule="exact"/>
      <w:jc w:val="center"/>
    </w:pPr>
    <w:rPr>
      <w:rFonts w:asciiTheme="majorHAnsi" w:eastAsiaTheme="majorEastAsia" w:hAnsiTheme="majorHAnsi" w:cstheme="majorBidi"/>
      <w:b/>
      <w:caps/>
      <w:color w:val="1F497D" w:themeColor="text2"/>
      <w:spacing w:val="40"/>
      <w:kern w:val="28"/>
      <w:sz w:val="80"/>
      <w:szCs w:val="52"/>
    </w:rPr>
  </w:style>
  <w:style w:type="character" w:customStyle="1" w:styleId="TitleChar">
    <w:name w:val="Title Char"/>
    <w:basedOn w:val="DefaultParagraphFont"/>
    <w:link w:val="Title"/>
    <w:rsid w:val="00360063"/>
    <w:rPr>
      <w:rFonts w:asciiTheme="majorHAnsi" w:eastAsiaTheme="majorEastAsia" w:hAnsiTheme="majorHAnsi" w:cstheme="majorBidi"/>
      <w:b/>
      <w:caps/>
      <w:color w:val="1F497D" w:themeColor="text2"/>
      <w:spacing w:val="40"/>
      <w:kern w:val="28"/>
      <w:sz w:val="80"/>
      <w:szCs w:val="52"/>
    </w:rPr>
  </w:style>
  <w:style w:type="paragraph" w:customStyle="1" w:styleId="Center-Heading2">
    <w:name w:val="Center - Heading 2"/>
    <w:basedOn w:val="BodyText"/>
    <w:qFormat/>
    <w:rsid w:val="00360063"/>
    <w:pPr>
      <w:spacing w:after="0" w:line="312" w:lineRule="auto"/>
      <w:jc w:val="center"/>
    </w:pPr>
    <w:rPr>
      <w:color w:val="FFFFFF" w:themeColor="background1"/>
      <w:sz w:val="18"/>
    </w:rPr>
  </w:style>
  <w:style w:type="paragraph" w:styleId="BodyText">
    <w:name w:val="Body Text"/>
    <w:basedOn w:val="Normal"/>
    <w:link w:val="BodyTextChar"/>
    <w:unhideWhenUsed/>
    <w:rsid w:val="00360063"/>
    <w:pPr>
      <w:spacing w:after="120"/>
    </w:pPr>
  </w:style>
  <w:style w:type="character" w:customStyle="1" w:styleId="BodyTextChar">
    <w:name w:val="Body Text Char"/>
    <w:basedOn w:val="DefaultParagraphFont"/>
    <w:link w:val="BodyText"/>
    <w:rsid w:val="00360063"/>
  </w:style>
  <w:style w:type="paragraph" w:styleId="Date">
    <w:name w:val="Date"/>
    <w:basedOn w:val="Normal"/>
    <w:link w:val="DateChar"/>
    <w:unhideWhenUsed/>
    <w:rsid w:val="00360063"/>
    <w:rPr>
      <w:b/>
      <w:caps/>
      <w:sz w:val="22"/>
    </w:rPr>
  </w:style>
  <w:style w:type="character" w:customStyle="1" w:styleId="DateChar">
    <w:name w:val="Date Char"/>
    <w:basedOn w:val="DefaultParagraphFont"/>
    <w:link w:val="Date"/>
    <w:rsid w:val="00360063"/>
    <w:rPr>
      <w:b/>
      <w:caps/>
      <w:sz w:val="22"/>
    </w:rPr>
  </w:style>
  <w:style w:type="character" w:styleId="Hyperlink">
    <w:name w:val="Hyperlink"/>
    <w:basedOn w:val="DefaultParagraphFont"/>
    <w:rsid w:val="00360063"/>
    <w:rPr>
      <w:color w:val="0000FF" w:themeColor="hyperlink"/>
      <w:u w:val="single"/>
    </w:rPr>
  </w:style>
  <w:style w:type="character" w:styleId="FollowedHyperlink">
    <w:name w:val="FollowedHyperlink"/>
    <w:basedOn w:val="DefaultParagraphFont"/>
    <w:uiPriority w:val="99"/>
    <w:semiHidden/>
    <w:unhideWhenUsed/>
    <w:rsid w:val="00C75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ana.edu/nsfadvance" TargetMode="External"/><Relationship Id="rId6" Type="http://schemas.openxmlformats.org/officeDocument/2006/relationships/hyperlink" Target="http://www.montana.edu/nsfadvance" TargetMode="External"/><Relationship Id="rId7" Type="http://schemas.openxmlformats.org/officeDocument/2006/relationships/image" Target="media/image1.jp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Company>Montana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Freeburg</dc:creator>
  <cp:keywords/>
  <dc:description/>
  <cp:lastModifiedBy>Nika Stoop</cp:lastModifiedBy>
  <cp:revision>2</cp:revision>
  <cp:lastPrinted>2014-07-31T15:54:00Z</cp:lastPrinted>
  <dcterms:created xsi:type="dcterms:W3CDTF">2015-03-30T18:28:00Z</dcterms:created>
  <dcterms:modified xsi:type="dcterms:W3CDTF">2015-03-30T18:28:00Z</dcterms:modified>
</cp:coreProperties>
</file>