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1" w:rsidRPr="00AF0AC4" w:rsidRDefault="00605711" w:rsidP="00AF0AC4">
      <w:pPr>
        <w:pStyle w:val="NoSpacing"/>
        <w:jc w:val="center"/>
        <w:rPr>
          <w:sz w:val="24"/>
        </w:rPr>
      </w:pPr>
      <w:r>
        <w:rPr>
          <w:sz w:val="24"/>
        </w:rPr>
        <w:t>Division Steering Committee Meeting</w:t>
      </w:r>
    </w:p>
    <w:p w:rsidR="00AF0AC4" w:rsidRPr="00AF0AC4" w:rsidRDefault="008A075D" w:rsidP="008A075D">
      <w:pPr>
        <w:pStyle w:val="NoSpacing"/>
        <w:jc w:val="center"/>
        <w:rPr>
          <w:sz w:val="24"/>
        </w:rPr>
      </w:pPr>
      <w:r>
        <w:rPr>
          <w:sz w:val="24"/>
        </w:rPr>
        <w:t xml:space="preserve">September </w:t>
      </w:r>
      <w:r w:rsidR="00143248">
        <w:rPr>
          <w:sz w:val="24"/>
        </w:rPr>
        <w:t>25</w:t>
      </w:r>
      <w:r w:rsidR="004D5E51">
        <w:rPr>
          <w:sz w:val="24"/>
        </w:rPr>
        <w:t>, 2014</w:t>
      </w:r>
    </w:p>
    <w:p w:rsidR="00AF0AC4" w:rsidRDefault="004D5E51" w:rsidP="00AF0AC4">
      <w:pPr>
        <w:pStyle w:val="NoSpacing"/>
        <w:jc w:val="center"/>
        <w:rPr>
          <w:sz w:val="24"/>
        </w:rPr>
      </w:pPr>
      <w:r>
        <w:rPr>
          <w:sz w:val="24"/>
        </w:rPr>
        <w:t>Minutes</w:t>
      </w:r>
      <w:bookmarkStart w:id="0" w:name="_GoBack"/>
      <w:bookmarkEnd w:id="0"/>
    </w:p>
    <w:p w:rsidR="00AF0AC4" w:rsidRDefault="00AF0AC4" w:rsidP="00AF0AC4">
      <w:pPr>
        <w:pStyle w:val="NoSpacing"/>
        <w:jc w:val="center"/>
        <w:rPr>
          <w:sz w:val="24"/>
        </w:rPr>
      </w:pPr>
    </w:p>
    <w:p w:rsidR="00E74871" w:rsidRDefault="00E74871" w:rsidP="00AF0AC4">
      <w:pPr>
        <w:pStyle w:val="NoSpacing"/>
        <w:rPr>
          <w:sz w:val="24"/>
        </w:rPr>
      </w:pPr>
      <w:r>
        <w:rPr>
          <w:sz w:val="24"/>
        </w:rPr>
        <w:t>Announcement</w:t>
      </w:r>
      <w:r w:rsidR="00143248">
        <w:rPr>
          <w:sz w:val="24"/>
        </w:rPr>
        <w:t>s &amp; Updates</w:t>
      </w:r>
    </w:p>
    <w:p w:rsidR="004D5E51" w:rsidRPr="004D5E51" w:rsidRDefault="004D5E51" w:rsidP="004D5E51">
      <w:pPr>
        <w:pStyle w:val="NoSpacing"/>
        <w:numPr>
          <w:ilvl w:val="0"/>
          <w:numId w:val="12"/>
        </w:numPr>
        <w:rPr>
          <w:sz w:val="24"/>
        </w:rPr>
      </w:pPr>
      <w:r w:rsidRPr="004D5E51">
        <w:rPr>
          <w:sz w:val="24"/>
        </w:rPr>
        <w:t>Legislative priorities for the coming year.</w:t>
      </w:r>
    </w:p>
    <w:p w:rsidR="004D5E51" w:rsidRPr="004D5E51" w:rsidRDefault="004D5E51" w:rsidP="004D5E51">
      <w:pPr>
        <w:pStyle w:val="NoSpacing"/>
        <w:numPr>
          <w:ilvl w:val="1"/>
          <w:numId w:val="12"/>
        </w:numPr>
        <w:rPr>
          <w:sz w:val="24"/>
        </w:rPr>
      </w:pPr>
      <w:r w:rsidRPr="004D5E51">
        <w:rPr>
          <w:sz w:val="24"/>
        </w:rPr>
        <w:t xml:space="preserve"> Hold the line on tuition.</w:t>
      </w:r>
    </w:p>
    <w:p w:rsidR="004D5E51" w:rsidRPr="004D5E51" w:rsidRDefault="004D5E51" w:rsidP="004D5E51">
      <w:pPr>
        <w:pStyle w:val="NoSpacing"/>
        <w:numPr>
          <w:ilvl w:val="1"/>
          <w:numId w:val="12"/>
        </w:numPr>
        <w:rPr>
          <w:sz w:val="24"/>
        </w:rPr>
      </w:pPr>
      <w:r w:rsidRPr="004D5E51">
        <w:rPr>
          <w:sz w:val="24"/>
        </w:rPr>
        <w:t xml:space="preserve"> Achieve some pay raises to keep our great faculty and staff.</w:t>
      </w:r>
    </w:p>
    <w:p w:rsidR="004D5E51" w:rsidRDefault="004D5E51" w:rsidP="004D5E51">
      <w:pPr>
        <w:pStyle w:val="NoSpacing"/>
        <w:numPr>
          <w:ilvl w:val="1"/>
          <w:numId w:val="12"/>
        </w:numPr>
        <w:rPr>
          <w:sz w:val="24"/>
        </w:rPr>
      </w:pPr>
      <w:r w:rsidRPr="004D5E51">
        <w:rPr>
          <w:sz w:val="24"/>
        </w:rPr>
        <w:t xml:space="preserve"> Continue to improve grad and retention rates, key strategy is to have a building (Romney).</w:t>
      </w:r>
    </w:p>
    <w:p w:rsidR="004D5E51" w:rsidRPr="004D5E51" w:rsidRDefault="004D5E51" w:rsidP="004D5E51">
      <w:pPr>
        <w:pStyle w:val="NoSpacing"/>
        <w:numPr>
          <w:ilvl w:val="0"/>
          <w:numId w:val="12"/>
        </w:numPr>
        <w:rPr>
          <w:sz w:val="24"/>
        </w:rPr>
      </w:pPr>
      <w:proofErr w:type="spellStart"/>
      <w:r w:rsidRPr="004D5E51">
        <w:rPr>
          <w:sz w:val="24"/>
        </w:rPr>
        <w:t>PCruzado</w:t>
      </w:r>
      <w:proofErr w:type="spellEnd"/>
      <w:r w:rsidRPr="004D5E51">
        <w:rPr>
          <w:sz w:val="24"/>
        </w:rPr>
        <w:t xml:space="preserve"> is in process of rolling out 12 issues that are not fully vetted (presented to Deans and Faculty Senate Chair, presented to the full Faculty Senate and be public next week). Most will be done in a year and the rest with in two years. </w:t>
      </w:r>
      <w:proofErr w:type="spellStart"/>
      <w:r w:rsidRPr="004D5E51">
        <w:rPr>
          <w:sz w:val="24"/>
        </w:rPr>
        <w:t>UPdating</w:t>
      </w:r>
      <w:proofErr w:type="spellEnd"/>
      <w:r w:rsidRPr="004D5E51">
        <w:rPr>
          <w:sz w:val="24"/>
        </w:rPr>
        <w:t xml:space="preserve"> MSU - 12 initiatives. All of the new initiatives will be led by a committee of seven.</w:t>
      </w:r>
    </w:p>
    <w:p w:rsidR="004D5E51" w:rsidRPr="004D5E51" w:rsidRDefault="004D5E51" w:rsidP="004D5E51">
      <w:pPr>
        <w:pStyle w:val="NoSpacing"/>
        <w:numPr>
          <w:ilvl w:val="1"/>
          <w:numId w:val="12"/>
        </w:numPr>
        <w:rPr>
          <w:sz w:val="24"/>
        </w:rPr>
      </w:pPr>
      <w:r w:rsidRPr="004D5E51">
        <w:rPr>
          <w:sz w:val="24"/>
        </w:rPr>
        <w:t xml:space="preserve"> Updating Advising</w:t>
      </w:r>
    </w:p>
    <w:p w:rsidR="004D5E51" w:rsidRDefault="004D5E51" w:rsidP="004D5E51">
      <w:pPr>
        <w:pStyle w:val="NoSpacing"/>
        <w:numPr>
          <w:ilvl w:val="1"/>
          <w:numId w:val="12"/>
        </w:numPr>
        <w:rPr>
          <w:sz w:val="24"/>
        </w:rPr>
      </w:pPr>
      <w:r w:rsidRPr="004D5E51">
        <w:rPr>
          <w:sz w:val="24"/>
        </w:rPr>
        <w:t xml:space="preserve"> Scholarship Administration</w:t>
      </w:r>
    </w:p>
    <w:p w:rsidR="004D5E51" w:rsidRDefault="004D5E51" w:rsidP="004D5E51">
      <w:pPr>
        <w:pStyle w:val="NoSpacing"/>
        <w:numPr>
          <w:ilvl w:val="0"/>
          <w:numId w:val="12"/>
        </w:numPr>
        <w:rPr>
          <w:sz w:val="24"/>
        </w:rPr>
      </w:pPr>
      <w:r w:rsidRPr="004D5E51">
        <w:rPr>
          <w:sz w:val="24"/>
        </w:rPr>
        <w:t>Congrats - to Ariel for winning the HEED award.</w:t>
      </w:r>
    </w:p>
    <w:p w:rsidR="004D5E51" w:rsidRPr="004D5E51" w:rsidRDefault="004D5E51" w:rsidP="004D5E51">
      <w:pPr>
        <w:pStyle w:val="NoSpacing"/>
        <w:numPr>
          <w:ilvl w:val="0"/>
          <w:numId w:val="12"/>
        </w:numPr>
        <w:rPr>
          <w:sz w:val="24"/>
        </w:rPr>
      </w:pPr>
      <w:r w:rsidRPr="004D5E51">
        <w:rPr>
          <w:sz w:val="24"/>
        </w:rPr>
        <w:t xml:space="preserve">Health Promotion will now be named Office of Health </w:t>
      </w:r>
      <w:proofErr w:type="gramStart"/>
      <w:r w:rsidRPr="004D5E51">
        <w:rPr>
          <w:sz w:val="24"/>
        </w:rPr>
        <w:t>Advancement,</w:t>
      </w:r>
      <w:proofErr w:type="gramEnd"/>
      <w:r w:rsidRPr="004D5E51">
        <w:rPr>
          <w:sz w:val="24"/>
        </w:rPr>
        <w:t xml:space="preserve"> this will be on the agenda for University Council next Wednesday.</w:t>
      </w:r>
    </w:p>
    <w:p w:rsidR="004D5E51" w:rsidRPr="004D5E51" w:rsidRDefault="004D5E51" w:rsidP="004D5E51">
      <w:pPr>
        <w:pStyle w:val="NoSpacing"/>
        <w:numPr>
          <w:ilvl w:val="0"/>
          <w:numId w:val="12"/>
        </w:numPr>
        <w:rPr>
          <w:sz w:val="24"/>
        </w:rPr>
      </w:pPr>
      <w:r w:rsidRPr="004D5E51">
        <w:rPr>
          <w:sz w:val="24"/>
        </w:rPr>
        <w:t>The next catalogue (nextcatalogue.montana.edu) is available and can be edited and tracked through the process. It will be locked for editing in March.</w:t>
      </w:r>
    </w:p>
    <w:p w:rsidR="00E74871" w:rsidRPr="004D5E51" w:rsidRDefault="004D5E51" w:rsidP="004D5E51">
      <w:pPr>
        <w:pStyle w:val="NoSpacing"/>
        <w:numPr>
          <w:ilvl w:val="0"/>
          <w:numId w:val="12"/>
        </w:numPr>
        <w:rPr>
          <w:sz w:val="24"/>
        </w:rPr>
      </w:pPr>
      <w:r w:rsidRPr="004D5E51">
        <w:rPr>
          <w:sz w:val="24"/>
        </w:rPr>
        <w:t>Streamline bus was selected by the fed</w:t>
      </w:r>
      <w:r>
        <w:rPr>
          <w:sz w:val="24"/>
        </w:rPr>
        <w:t>s</w:t>
      </w:r>
      <w:r w:rsidRPr="004D5E51">
        <w:rPr>
          <w:sz w:val="24"/>
        </w:rPr>
        <w:t xml:space="preserve"> for outstanding services.</w:t>
      </w:r>
      <w:r w:rsidR="00143248" w:rsidRPr="004D5E51">
        <w:rPr>
          <w:sz w:val="24"/>
        </w:rPr>
        <w:br/>
      </w:r>
    </w:p>
    <w:p w:rsidR="00AF0AC4" w:rsidRDefault="00483BE1" w:rsidP="00AF0AC4">
      <w:pPr>
        <w:pStyle w:val="NoSpacing"/>
        <w:rPr>
          <w:sz w:val="24"/>
        </w:rPr>
      </w:pPr>
      <w:r>
        <w:rPr>
          <w:sz w:val="24"/>
        </w:rPr>
        <w:t>Business</w:t>
      </w:r>
    </w:p>
    <w:p w:rsidR="00143248" w:rsidRDefault="00143248" w:rsidP="00143248">
      <w:pPr>
        <w:pStyle w:val="ListParagraph"/>
        <w:numPr>
          <w:ilvl w:val="0"/>
          <w:numId w:val="11"/>
        </w:numPr>
        <w:rPr>
          <w:color w:val="000000"/>
        </w:rPr>
      </w:pPr>
      <w:r>
        <w:rPr>
          <w:color w:val="000000"/>
        </w:rPr>
        <w:t>Division Kick-Off Update – Jen Joyce</w:t>
      </w:r>
    </w:p>
    <w:p w:rsidR="004D5E51" w:rsidRDefault="004D5E51" w:rsidP="004D5E51">
      <w:pPr>
        <w:pStyle w:val="ListParagraph"/>
        <w:numPr>
          <w:ilvl w:val="1"/>
          <w:numId w:val="11"/>
        </w:numPr>
        <w:rPr>
          <w:color w:val="000000"/>
        </w:rPr>
      </w:pPr>
      <w:r>
        <w:rPr>
          <w:color w:val="000000"/>
        </w:rPr>
        <w:t>General notes for the event and will send out a reminder.</w:t>
      </w:r>
    </w:p>
    <w:p w:rsidR="008A075D" w:rsidRDefault="00143248" w:rsidP="008A075D">
      <w:pPr>
        <w:pStyle w:val="ListParagraph"/>
        <w:numPr>
          <w:ilvl w:val="0"/>
          <w:numId w:val="2"/>
        </w:numPr>
        <w:rPr>
          <w:color w:val="000000"/>
        </w:rPr>
      </w:pPr>
      <w:r>
        <w:rPr>
          <w:color w:val="000000"/>
        </w:rPr>
        <w:t>Enrollment Number Update – Bonnie Ashley</w:t>
      </w:r>
    </w:p>
    <w:p w:rsidR="004D5E51" w:rsidRPr="004D5E51" w:rsidRDefault="004D5E51" w:rsidP="004D5E51">
      <w:pPr>
        <w:pStyle w:val="ListParagraph"/>
        <w:numPr>
          <w:ilvl w:val="1"/>
          <w:numId w:val="2"/>
        </w:numPr>
        <w:rPr>
          <w:color w:val="000000"/>
        </w:rPr>
      </w:pPr>
      <w:r w:rsidRPr="004D5E51">
        <w:rPr>
          <w:color w:val="000000"/>
        </w:rPr>
        <w:t>Enrollment Numbers</w:t>
      </w:r>
    </w:p>
    <w:p w:rsidR="004D5E51" w:rsidRPr="004D5E51" w:rsidRDefault="004D5E51" w:rsidP="004D5E51">
      <w:pPr>
        <w:pStyle w:val="ListParagraph"/>
        <w:numPr>
          <w:ilvl w:val="2"/>
          <w:numId w:val="2"/>
        </w:numPr>
        <w:rPr>
          <w:color w:val="000000"/>
        </w:rPr>
      </w:pPr>
      <w:r w:rsidRPr="004D5E51">
        <w:rPr>
          <w:color w:val="000000"/>
        </w:rPr>
        <w:t xml:space="preserve"> 15,421</w:t>
      </w:r>
    </w:p>
    <w:p w:rsidR="004D5E51" w:rsidRPr="004D5E51" w:rsidRDefault="004D5E51" w:rsidP="004D5E51">
      <w:pPr>
        <w:pStyle w:val="ListParagraph"/>
        <w:numPr>
          <w:ilvl w:val="2"/>
          <w:numId w:val="2"/>
        </w:numPr>
        <w:rPr>
          <w:color w:val="000000"/>
        </w:rPr>
      </w:pPr>
      <w:r w:rsidRPr="004D5E51">
        <w:rPr>
          <w:color w:val="000000"/>
        </w:rPr>
        <w:t xml:space="preserve"> Total FTE - is up (Non-Resident is over 200).</w:t>
      </w:r>
    </w:p>
    <w:p w:rsidR="004D5E51" w:rsidRPr="004D5E51" w:rsidRDefault="004D5E51" w:rsidP="004D5E51">
      <w:pPr>
        <w:pStyle w:val="ListParagraph"/>
        <w:numPr>
          <w:ilvl w:val="2"/>
          <w:numId w:val="2"/>
        </w:numPr>
        <w:rPr>
          <w:color w:val="000000"/>
        </w:rPr>
      </w:pPr>
      <w:r w:rsidRPr="004D5E51">
        <w:rPr>
          <w:color w:val="000000"/>
        </w:rPr>
        <w:t xml:space="preserve"> We are down in Resident FTE, new freshman and transfers.</w:t>
      </w:r>
    </w:p>
    <w:p w:rsidR="004D5E51" w:rsidRPr="004D5E51" w:rsidRDefault="004D5E51" w:rsidP="004D5E51">
      <w:pPr>
        <w:pStyle w:val="ListParagraph"/>
        <w:numPr>
          <w:ilvl w:val="1"/>
          <w:numId w:val="2"/>
        </w:numPr>
        <w:rPr>
          <w:color w:val="000000"/>
        </w:rPr>
      </w:pPr>
      <w:r w:rsidRPr="004D5E51">
        <w:rPr>
          <w:color w:val="000000"/>
        </w:rPr>
        <w:t xml:space="preserve">    Reasons why it's important:</w:t>
      </w:r>
    </w:p>
    <w:p w:rsidR="004D5E51" w:rsidRPr="004D5E51" w:rsidRDefault="004D5E51" w:rsidP="004D5E51">
      <w:pPr>
        <w:pStyle w:val="ListParagraph"/>
        <w:numPr>
          <w:ilvl w:val="2"/>
          <w:numId w:val="2"/>
        </w:numPr>
        <w:rPr>
          <w:color w:val="000000"/>
        </w:rPr>
      </w:pPr>
      <w:r w:rsidRPr="004D5E51">
        <w:rPr>
          <w:color w:val="000000"/>
        </w:rPr>
        <w:t xml:space="preserve"> Resident FTE is how we get paid by the state.</w:t>
      </w:r>
    </w:p>
    <w:p w:rsidR="004D5E51" w:rsidRDefault="004D5E51" w:rsidP="004D5E51">
      <w:pPr>
        <w:pStyle w:val="ListParagraph"/>
        <w:numPr>
          <w:ilvl w:val="2"/>
          <w:numId w:val="2"/>
        </w:numPr>
        <w:rPr>
          <w:color w:val="000000"/>
        </w:rPr>
      </w:pPr>
      <w:r w:rsidRPr="004D5E51">
        <w:rPr>
          <w:color w:val="000000"/>
        </w:rPr>
        <w:t xml:space="preserve"> This is a perception problem, are we doing what we say we are doing.</w:t>
      </w:r>
    </w:p>
    <w:p w:rsidR="00354354" w:rsidRDefault="00354354" w:rsidP="0032553B">
      <w:pPr>
        <w:rPr>
          <w:color w:val="000000"/>
        </w:rPr>
      </w:pPr>
    </w:p>
    <w:p w:rsidR="00483BE1" w:rsidRDefault="00483BE1" w:rsidP="00483BE1">
      <w:pPr>
        <w:rPr>
          <w:color w:val="000000"/>
        </w:rPr>
      </w:pPr>
      <w:r>
        <w:rPr>
          <w:color w:val="000000"/>
        </w:rPr>
        <w:t>Presentation</w:t>
      </w:r>
    </w:p>
    <w:p w:rsidR="00483BE1" w:rsidRDefault="00143248" w:rsidP="00EF10D3">
      <w:pPr>
        <w:pStyle w:val="ListParagraph"/>
        <w:numPr>
          <w:ilvl w:val="0"/>
          <w:numId w:val="10"/>
        </w:numPr>
        <w:rPr>
          <w:color w:val="000000"/>
        </w:rPr>
      </w:pPr>
      <w:r>
        <w:rPr>
          <w:color w:val="000000"/>
        </w:rPr>
        <w:t xml:space="preserve">Code of Conduct Update </w:t>
      </w:r>
      <w:r w:rsidR="00993ED6">
        <w:rPr>
          <w:color w:val="000000"/>
        </w:rPr>
        <w:t>–</w:t>
      </w:r>
      <w:r>
        <w:rPr>
          <w:color w:val="000000"/>
        </w:rPr>
        <w:t xml:space="preserve"> </w:t>
      </w:r>
      <w:r w:rsidR="00993ED6">
        <w:rPr>
          <w:color w:val="000000"/>
        </w:rPr>
        <w:t>Matt Caires</w:t>
      </w:r>
    </w:p>
    <w:p w:rsidR="004D5E51" w:rsidRDefault="004D5E51" w:rsidP="004D5E51">
      <w:pPr>
        <w:pStyle w:val="ListParagraph"/>
        <w:numPr>
          <w:ilvl w:val="1"/>
          <w:numId w:val="10"/>
        </w:numPr>
        <w:rPr>
          <w:color w:val="000000"/>
        </w:rPr>
      </w:pPr>
      <w:r w:rsidRPr="004D5E51">
        <w:rPr>
          <w:color w:val="000000"/>
        </w:rPr>
        <w:t>Working make we are in compliance with Title IX and also a national Wiki model student code of conduct. The end goal is to move all four campuses to utilize a similar code and then integrate across the MUS schools.</w:t>
      </w:r>
    </w:p>
    <w:p w:rsidR="004D5E51" w:rsidRPr="004D5E51" w:rsidRDefault="004D5E51" w:rsidP="004D5E51">
      <w:pPr>
        <w:pStyle w:val="ListParagraph"/>
        <w:numPr>
          <w:ilvl w:val="1"/>
          <w:numId w:val="10"/>
        </w:numPr>
        <w:rPr>
          <w:color w:val="000000"/>
        </w:rPr>
      </w:pPr>
      <w:r w:rsidRPr="004D5E51">
        <w:rPr>
          <w:color w:val="000000"/>
        </w:rPr>
        <w:t>Some things added:</w:t>
      </w:r>
    </w:p>
    <w:p w:rsidR="004D5E51" w:rsidRPr="004D5E51" w:rsidRDefault="004D5E51" w:rsidP="004D5E51">
      <w:pPr>
        <w:pStyle w:val="ListParagraph"/>
        <w:numPr>
          <w:ilvl w:val="2"/>
          <w:numId w:val="10"/>
        </w:numPr>
        <w:rPr>
          <w:color w:val="000000"/>
        </w:rPr>
      </w:pPr>
      <w:r w:rsidRPr="004D5E51">
        <w:rPr>
          <w:color w:val="000000"/>
        </w:rPr>
        <w:t>Bystander behavior</w:t>
      </w:r>
    </w:p>
    <w:p w:rsidR="004D5E51" w:rsidRPr="004D5E51" w:rsidRDefault="004D5E51" w:rsidP="004D5E51">
      <w:pPr>
        <w:pStyle w:val="ListParagraph"/>
        <w:numPr>
          <w:ilvl w:val="2"/>
          <w:numId w:val="10"/>
        </w:numPr>
        <w:rPr>
          <w:color w:val="000000"/>
        </w:rPr>
      </w:pPr>
      <w:r w:rsidRPr="004D5E51">
        <w:rPr>
          <w:color w:val="000000"/>
        </w:rPr>
        <w:t>Cyber bulling</w:t>
      </w:r>
    </w:p>
    <w:p w:rsidR="004D5E51" w:rsidRPr="004D5E51" w:rsidRDefault="004D5E51" w:rsidP="004D5E51">
      <w:pPr>
        <w:pStyle w:val="ListParagraph"/>
        <w:numPr>
          <w:ilvl w:val="2"/>
          <w:numId w:val="10"/>
        </w:numPr>
        <w:rPr>
          <w:color w:val="000000"/>
        </w:rPr>
      </w:pPr>
      <w:r w:rsidRPr="004D5E51">
        <w:rPr>
          <w:color w:val="000000"/>
        </w:rPr>
        <w:t>Tobacco Use</w:t>
      </w:r>
    </w:p>
    <w:p w:rsidR="004D5E51" w:rsidRPr="004D5E51" w:rsidRDefault="004D5E51" w:rsidP="004D5E51">
      <w:pPr>
        <w:pStyle w:val="ListParagraph"/>
        <w:numPr>
          <w:ilvl w:val="2"/>
          <w:numId w:val="10"/>
        </w:numPr>
        <w:rPr>
          <w:color w:val="000000"/>
        </w:rPr>
      </w:pPr>
      <w:r w:rsidRPr="004D5E51">
        <w:rPr>
          <w:color w:val="000000"/>
        </w:rPr>
        <w:lastRenderedPageBreak/>
        <w:t>Checking your email, twice a week.</w:t>
      </w:r>
    </w:p>
    <w:p w:rsidR="004D5E51" w:rsidRPr="004D5E51" w:rsidRDefault="004D5E51" w:rsidP="004D5E51">
      <w:pPr>
        <w:pStyle w:val="ListParagraph"/>
        <w:numPr>
          <w:ilvl w:val="2"/>
          <w:numId w:val="10"/>
        </w:numPr>
        <w:rPr>
          <w:color w:val="000000"/>
        </w:rPr>
      </w:pPr>
      <w:r w:rsidRPr="004D5E51">
        <w:rPr>
          <w:color w:val="000000"/>
        </w:rPr>
        <w:t>Pay your bills</w:t>
      </w:r>
    </w:p>
    <w:p w:rsidR="004D5E51" w:rsidRPr="004D5E51" w:rsidRDefault="004D5E51" w:rsidP="004D5E51">
      <w:pPr>
        <w:pStyle w:val="ListParagraph"/>
        <w:numPr>
          <w:ilvl w:val="2"/>
          <w:numId w:val="10"/>
        </w:numPr>
        <w:rPr>
          <w:color w:val="000000"/>
        </w:rPr>
      </w:pPr>
      <w:r w:rsidRPr="004D5E51">
        <w:rPr>
          <w:color w:val="000000"/>
        </w:rPr>
        <w:t xml:space="preserve">Riding your bike in a </w:t>
      </w:r>
      <w:proofErr w:type="spellStart"/>
      <w:r w:rsidRPr="004D5E51">
        <w:rPr>
          <w:color w:val="000000"/>
        </w:rPr>
        <w:t>wreckless</w:t>
      </w:r>
      <w:proofErr w:type="spellEnd"/>
      <w:r w:rsidRPr="004D5E51">
        <w:rPr>
          <w:color w:val="000000"/>
        </w:rPr>
        <w:t xml:space="preserve"> way.</w:t>
      </w:r>
    </w:p>
    <w:p w:rsidR="004D5E51" w:rsidRPr="00EF10D3" w:rsidRDefault="004D5E51" w:rsidP="004D5E51">
      <w:pPr>
        <w:pStyle w:val="ListParagraph"/>
        <w:numPr>
          <w:ilvl w:val="2"/>
          <w:numId w:val="10"/>
        </w:numPr>
        <w:rPr>
          <w:color w:val="000000"/>
        </w:rPr>
      </w:pPr>
      <w:r w:rsidRPr="004D5E51">
        <w:rPr>
          <w:color w:val="000000"/>
        </w:rPr>
        <w:t>Not evacuating a building or pulling fire alarm.</w:t>
      </w:r>
    </w:p>
    <w:p w:rsidR="00483BE1" w:rsidRPr="00483BE1" w:rsidRDefault="00483BE1" w:rsidP="00483BE1">
      <w:pPr>
        <w:rPr>
          <w:color w:val="000000"/>
        </w:rPr>
      </w:pPr>
    </w:p>
    <w:sectPr w:rsidR="00483BE1" w:rsidRPr="00483B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C2" w:rsidRDefault="006B0EC2" w:rsidP="006B0EC2">
      <w:r>
        <w:separator/>
      </w:r>
    </w:p>
  </w:endnote>
  <w:endnote w:type="continuationSeparator" w:id="0">
    <w:p w:rsidR="006B0EC2" w:rsidRDefault="006B0EC2" w:rsidP="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2" w:rsidRPr="0040464C" w:rsidRDefault="006B0EC2" w:rsidP="006B0EC2">
    <w:pPr>
      <w:rPr>
        <w:color w:val="000000"/>
        <w:sz w:val="20"/>
        <w:szCs w:val="20"/>
      </w:rPr>
    </w:pPr>
    <w:r w:rsidRPr="0040464C">
      <w:rPr>
        <w:sz w:val="20"/>
        <w:szCs w:val="20"/>
        <w:shd w:val="clear" w:color="auto" w:fill="FFFFFF"/>
      </w:rPr>
      <w:t xml:space="preserve">Windows/UNC Path: </w:t>
    </w:r>
    <w:hyperlink r:id="rId1" w:history="1">
      <w:r w:rsidRPr="0040464C">
        <w:rPr>
          <w:rStyle w:val="Hyperlink"/>
          <w:sz w:val="20"/>
          <w:szCs w:val="20"/>
          <w:shd w:val="clear" w:color="auto" w:fill="FFFFFF"/>
        </w:rPr>
        <w:t>\\opal.msu.montana.edu\vpss_directreports$</w:t>
      </w:r>
    </w:hyperlink>
  </w:p>
  <w:p w:rsidR="006B0EC2" w:rsidRPr="006B0EC2" w:rsidRDefault="006B0EC2" w:rsidP="006B0EC2">
    <w:pPr>
      <w:rPr>
        <w:color w:val="000000"/>
        <w:sz w:val="20"/>
        <w:szCs w:val="20"/>
      </w:rPr>
    </w:pPr>
    <w:r w:rsidRPr="0040464C">
      <w:rPr>
        <w:rFonts w:asciiTheme="minorHAnsi" w:eastAsia="Times New Roman" w:hAnsiTheme="minorHAnsi" w:cs="Times New Roman"/>
        <w:sz w:val="20"/>
        <w:szCs w:val="20"/>
      </w:rPr>
      <w:t>Mac/Unix/Linux Path:</w:t>
    </w:r>
    <w:r w:rsidRPr="0040464C">
      <w:rPr>
        <w:rFonts w:asciiTheme="minorHAnsi" w:hAnsiTheme="minorHAnsi" w:cs="Arial"/>
        <w:sz w:val="20"/>
        <w:szCs w:val="20"/>
      </w:rPr>
      <w:t xml:space="preserve"> smb://opal.msu.montana.edu/vpss_directreports$</w:t>
    </w:r>
  </w:p>
  <w:p w:rsidR="006B0EC2" w:rsidRDefault="006B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C2" w:rsidRDefault="006B0EC2" w:rsidP="006B0EC2">
      <w:r>
        <w:separator/>
      </w:r>
    </w:p>
  </w:footnote>
  <w:footnote w:type="continuationSeparator" w:id="0">
    <w:p w:rsidR="006B0EC2" w:rsidRDefault="006B0EC2" w:rsidP="006B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4B"/>
    <w:multiLevelType w:val="hybridMultilevel"/>
    <w:tmpl w:val="497A35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53125"/>
    <w:multiLevelType w:val="hybridMultilevel"/>
    <w:tmpl w:val="1200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41104"/>
    <w:multiLevelType w:val="hybridMultilevel"/>
    <w:tmpl w:val="F15CEE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8133925"/>
    <w:multiLevelType w:val="hybridMultilevel"/>
    <w:tmpl w:val="22769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53518"/>
    <w:multiLevelType w:val="hybridMultilevel"/>
    <w:tmpl w:val="1F42A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665E1A"/>
    <w:multiLevelType w:val="hybridMultilevel"/>
    <w:tmpl w:val="A1304D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8A5AF9"/>
    <w:multiLevelType w:val="hybridMultilevel"/>
    <w:tmpl w:val="D28CF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A2B440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745E6"/>
    <w:multiLevelType w:val="hybridMultilevel"/>
    <w:tmpl w:val="4756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6"/>
  </w:num>
  <w:num w:numId="5">
    <w:abstractNumId w:val="3"/>
  </w:num>
  <w:num w:numId="6">
    <w:abstractNumId w:val="10"/>
  </w:num>
  <w:num w:numId="7">
    <w:abstractNumId w:val="4"/>
  </w:num>
  <w:num w:numId="8">
    <w:abstractNumId w:val="1"/>
  </w:num>
  <w:num w:numId="9">
    <w:abstractNumId w:val="2"/>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4"/>
    <w:rsid w:val="000F307E"/>
    <w:rsid w:val="00143248"/>
    <w:rsid w:val="001A5AEC"/>
    <w:rsid w:val="0023517D"/>
    <w:rsid w:val="002B135A"/>
    <w:rsid w:val="002D3387"/>
    <w:rsid w:val="002F2423"/>
    <w:rsid w:val="0032553B"/>
    <w:rsid w:val="00351C00"/>
    <w:rsid w:val="00354354"/>
    <w:rsid w:val="00354741"/>
    <w:rsid w:val="00483BE1"/>
    <w:rsid w:val="004D5E51"/>
    <w:rsid w:val="004D69C9"/>
    <w:rsid w:val="00544C57"/>
    <w:rsid w:val="005B4D40"/>
    <w:rsid w:val="00605711"/>
    <w:rsid w:val="006B0EC2"/>
    <w:rsid w:val="006B7EBF"/>
    <w:rsid w:val="00720F17"/>
    <w:rsid w:val="00824AE7"/>
    <w:rsid w:val="00871B96"/>
    <w:rsid w:val="00897AA0"/>
    <w:rsid w:val="008A075D"/>
    <w:rsid w:val="008C6C34"/>
    <w:rsid w:val="009474C6"/>
    <w:rsid w:val="00993ED6"/>
    <w:rsid w:val="00A22A16"/>
    <w:rsid w:val="00AE1894"/>
    <w:rsid w:val="00AF0AC4"/>
    <w:rsid w:val="00AF7535"/>
    <w:rsid w:val="00B91CD6"/>
    <w:rsid w:val="00C22A9D"/>
    <w:rsid w:val="00D00CFF"/>
    <w:rsid w:val="00DA4F9B"/>
    <w:rsid w:val="00E511E5"/>
    <w:rsid w:val="00E74871"/>
    <w:rsid w:val="00E77482"/>
    <w:rsid w:val="00EB2F8B"/>
    <w:rsid w:val="00EF10D3"/>
    <w:rsid w:val="00F7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9080">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158425580">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 w:id="19915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2</cp:revision>
  <cp:lastPrinted>2014-09-11T16:46:00Z</cp:lastPrinted>
  <dcterms:created xsi:type="dcterms:W3CDTF">2014-10-03T21:38:00Z</dcterms:created>
  <dcterms:modified xsi:type="dcterms:W3CDTF">2014-10-03T21:38:00Z</dcterms:modified>
</cp:coreProperties>
</file>