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0A" w:rsidRPr="00C83C08" w:rsidRDefault="00FB620A" w:rsidP="00FB620A">
      <w:pPr>
        <w:tabs>
          <w:tab w:val="left" w:pos="4500"/>
        </w:tabs>
        <w:jc w:val="center"/>
        <w:outlineLvl w:val="0"/>
        <w:rPr>
          <w:b/>
          <w:sz w:val="22"/>
          <w:szCs w:val="22"/>
        </w:rPr>
      </w:pPr>
      <w:r w:rsidRPr="00C83C08">
        <w:rPr>
          <w:b/>
          <w:sz w:val="22"/>
          <w:szCs w:val="22"/>
        </w:rPr>
        <w:t xml:space="preserve">University Council </w:t>
      </w:r>
      <w:r w:rsidR="00CE55E3">
        <w:rPr>
          <w:b/>
          <w:sz w:val="22"/>
          <w:szCs w:val="22"/>
        </w:rPr>
        <w:t>MINUTES</w:t>
      </w:r>
      <w:bookmarkStart w:id="0" w:name="_GoBack"/>
      <w:bookmarkEnd w:id="0"/>
    </w:p>
    <w:p w:rsidR="00FB620A" w:rsidRPr="00C83C08" w:rsidRDefault="00FB620A" w:rsidP="00FB620A">
      <w:pPr>
        <w:jc w:val="center"/>
        <w:outlineLvl w:val="0"/>
        <w:rPr>
          <w:b/>
          <w:sz w:val="22"/>
          <w:szCs w:val="22"/>
        </w:rPr>
      </w:pPr>
      <w:r w:rsidRPr="00C83C08">
        <w:rPr>
          <w:b/>
          <w:sz w:val="22"/>
          <w:szCs w:val="22"/>
        </w:rPr>
        <w:t>Wednesday, October 4, 2017</w:t>
      </w:r>
    </w:p>
    <w:p w:rsidR="00FB620A" w:rsidRPr="00C83C08" w:rsidRDefault="00FB620A" w:rsidP="00FB620A">
      <w:pPr>
        <w:jc w:val="center"/>
        <w:outlineLvl w:val="0"/>
        <w:rPr>
          <w:b/>
          <w:sz w:val="22"/>
          <w:szCs w:val="22"/>
        </w:rPr>
      </w:pPr>
      <w:r w:rsidRPr="00C83C08">
        <w:rPr>
          <w:b/>
          <w:sz w:val="22"/>
          <w:szCs w:val="22"/>
        </w:rPr>
        <w:t>8:30 AM – 10:00 AM</w:t>
      </w:r>
    </w:p>
    <w:p w:rsidR="00FB620A" w:rsidRPr="00C83C08" w:rsidRDefault="00FB620A" w:rsidP="00FB620A">
      <w:pPr>
        <w:jc w:val="center"/>
        <w:outlineLvl w:val="0"/>
        <w:rPr>
          <w:b/>
          <w:sz w:val="22"/>
          <w:szCs w:val="22"/>
        </w:rPr>
      </w:pPr>
      <w:r w:rsidRPr="00C83C08">
        <w:rPr>
          <w:b/>
          <w:sz w:val="22"/>
          <w:szCs w:val="22"/>
        </w:rPr>
        <w:t>SUB 233</w:t>
      </w:r>
    </w:p>
    <w:p w:rsidR="00FB620A" w:rsidRPr="00C83C08" w:rsidRDefault="00FB620A" w:rsidP="00FB620A">
      <w:pPr>
        <w:jc w:val="center"/>
        <w:outlineLvl w:val="0"/>
        <w:rPr>
          <w:b/>
          <w:sz w:val="22"/>
          <w:szCs w:val="22"/>
        </w:rPr>
      </w:pPr>
    </w:p>
    <w:p w:rsidR="00FB620A" w:rsidRPr="00C83C08" w:rsidRDefault="00FB620A" w:rsidP="00FB620A">
      <w:pPr>
        <w:rPr>
          <w:b/>
          <w:sz w:val="22"/>
          <w:szCs w:val="22"/>
        </w:rPr>
      </w:pPr>
      <w:r w:rsidRPr="00C83C08">
        <w:rPr>
          <w:b/>
          <w:sz w:val="22"/>
          <w:szCs w:val="22"/>
        </w:rPr>
        <w:t>Members:</w:t>
      </w:r>
    </w:p>
    <w:p w:rsidR="00FB620A" w:rsidRPr="00C83C08" w:rsidRDefault="00FB620A" w:rsidP="00FB620A">
      <w:pPr>
        <w:rPr>
          <w:sz w:val="22"/>
          <w:szCs w:val="22"/>
        </w:rPr>
      </w:pPr>
      <w:r w:rsidRPr="00C83C08">
        <w:rPr>
          <w:sz w:val="22"/>
          <w:szCs w:val="22"/>
        </w:rPr>
        <w:t xml:space="preserve">Waded Cruzado, Daniel Adams, Kenning Arlitsch, Kregg Aytes, Michael Babcock, Jeff Bader, Charles Boyer, Matt Caires, </w:t>
      </w:r>
      <w:proofErr w:type="spellStart"/>
      <w:r w:rsidRPr="00C83C08">
        <w:rPr>
          <w:sz w:val="22"/>
          <w:szCs w:val="22"/>
        </w:rPr>
        <w:t>Kylar</w:t>
      </w:r>
      <w:proofErr w:type="spellEnd"/>
      <w:r w:rsidRPr="00C83C08">
        <w:rPr>
          <w:sz w:val="22"/>
          <w:szCs w:val="22"/>
        </w:rPr>
        <w:t xml:space="preserve">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Kellie Peterson, Renee Reijo Pera, Nicol Rae, Jyl Shaffer, Jerry Sheehan, Royce Smith, Sylvia Sparkman, Dan Stevenson, </w:t>
      </w:r>
      <w:r w:rsidR="00D51322" w:rsidRPr="00C83C08">
        <w:rPr>
          <w:sz w:val="22"/>
          <w:szCs w:val="22"/>
        </w:rPr>
        <w:t>James Tobin</w:t>
      </w:r>
      <w:r w:rsidRPr="00C83C08">
        <w:rPr>
          <w:sz w:val="22"/>
          <w:szCs w:val="22"/>
        </w:rPr>
        <w:t>, Susan Wolff</w:t>
      </w:r>
    </w:p>
    <w:p w:rsidR="00FB620A" w:rsidRPr="00C83C08" w:rsidRDefault="00FB620A" w:rsidP="00FB620A">
      <w:pPr>
        <w:pBdr>
          <w:bottom w:val="single" w:sz="12" w:space="1" w:color="auto"/>
        </w:pBdr>
        <w:rPr>
          <w:sz w:val="22"/>
          <w:szCs w:val="22"/>
        </w:rPr>
      </w:pPr>
    </w:p>
    <w:p w:rsidR="00FB620A" w:rsidRPr="00C83C08" w:rsidRDefault="00FB620A" w:rsidP="00FB620A">
      <w:pPr>
        <w:rPr>
          <w:b/>
          <w:sz w:val="22"/>
          <w:szCs w:val="22"/>
        </w:rPr>
      </w:pPr>
    </w:p>
    <w:p w:rsidR="00FB620A" w:rsidRPr="00C83C08" w:rsidRDefault="00FB620A" w:rsidP="00FB620A">
      <w:pPr>
        <w:numPr>
          <w:ilvl w:val="0"/>
          <w:numId w:val="1"/>
        </w:numPr>
        <w:rPr>
          <w:sz w:val="22"/>
          <w:szCs w:val="22"/>
        </w:rPr>
      </w:pPr>
      <w:r w:rsidRPr="00C83C08">
        <w:rPr>
          <w:sz w:val="22"/>
          <w:szCs w:val="22"/>
        </w:rPr>
        <w:t>Call to Order</w:t>
      </w:r>
    </w:p>
    <w:p w:rsidR="00433699" w:rsidRPr="00433699" w:rsidRDefault="00433699" w:rsidP="00433699">
      <w:pPr>
        <w:pStyle w:val="ListParagraph"/>
        <w:ind w:left="1080"/>
        <w:rPr>
          <w:sz w:val="23"/>
          <w:szCs w:val="23"/>
        </w:rPr>
      </w:pPr>
      <w:r w:rsidRPr="00433699">
        <w:rPr>
          <w:sz w:val="23"/>
          <w:szCs w:val="23"/>
        </w:rPr>
        <w:t>President Waded Cruzado called University Council to order at 8:30am.</w:t>
      </w:r>
    </w:p>
    <w:p w:rsidR="00FB620A" w:rsidRPr="00C83C08" w:rsidRDefault="00FB620A" w:rsidP="00FB620A">
      <w:pPr>
        <w:rPr>
          <w:sz w:val="22"/>
          <w:szCs w:val="22"/>
        </w:rPr>
      </w:pPr>
    </w:p>
    <w:p w:rsidR="00FB620A" w:rsidRPr="00C83C08" w:rsidRDefault="00FB620A" w:rsidP="00FB620A">
      <w:pPr>
        <w:pStyle w:val="ListParagraph"/>
        <w:numPr>
          <w:ilvl w:val="0"/>
          <w:numId w:val="1"/>
        </w:numPr>
        <w:rPr>
          <w:sz w:val="22"/>
          <w:szCs w:val="22"/>
        </w:rPr>
      </w:pPr>
      <w:r w:rsidRPr="00C83C08">
        <w:rPr>
          <w:sz w:val="22"/>
          <w:szCs w:val="22"/>
        </w:rPr>
        <w:t>Approval of Minutes for September 6, 2017</w:t>
      </w:r>
    </w:p>
    <w:p w:rsidR="00FB620A" w:rsidRDefault="00FB620A" w:rsidP="00FB620A">
      <w:pPr>
        <w:pStyle w:val="ListParagraph"/>
        <w:ind w:left="1080"/>
        <w:rPr>
          <w:sz w:val="22"/>
          <w:szCs w:val="22"/>
        </w:rPr>
      </w:pPr>
    </w:p>
    <w:p w:rsidR="0044665A" w:rsidRDefault="0044665A" w:rsidP="00FB620A">
      <w:pPr>
        <w:pStyle w:val="ListParagraph"/>
        <w:ind w:left="1080"/>
        <w:rPr>
          <w:sz w:val="22"/>
          <w:szCs w:val="22"/>
        </w:rPr>
      </w:pPr>
      <w:r>
        <w:rPr>
          <w:sz w:val="22"/>
          <w:szCs w:val="22"/>
        </w:rPr>
        <w:t xml:space="preserve">Shelley McKamey </w:t>
      </w:r>
      <w:r w:rsidR="00433699">
        <w:rPr>
          <w:sz w:val="22"/>
          <w:szCs w:val="22"/>
        </w:rPr>
        <w:t xml:space="preserve">motioned to approve minutes; </w:t>
      </w:r>
      <w:r>
        <w:rPr>
          <w:sz w:val="22"/>
          <w:szCs w:val="22"/>
        </w:rPr>
        <w:t>Alison Harmon</w:t>
      </w:r>
      <w:r w:rsidR="00433699">
        <w:rPr>
          <w:sz w:val="22"/>
          <w:szCs w:val="22"/>
        </w:rPr>
        <w:t xml:space="preserve"> seconded the motion</w:t>
      </w:r>
      <w:r>
        <w:rPr>
          <w:sz w:val="22"/>
          <w:szCs w:val="22"/>
        </w:rPr>
        <w:t xml:space="preserve"> and minutes </w:t>
      </w:r>
      <w:r w:rsidR="00433699">
        <w:rPr>
          <w:sz w:val="22"/>
          <w:szCs w:val="22"/>
        </w:rPr>
        <w:t>passed</w:t>
      </w:r>
      <w:r>
        <w:rPr>
          <w:sz w:val="22"/>
          <w:szCs w:val="22"/>
        </w:rPr>
        <w:t xml:space="preserve"> unanimously.</w:t>
      </w:r>
    </w:p>
    <w:p w:rsidR="0044665A" w:rsidRPr="00C83C08" w:rsidRDefault="0044665A" w:rsidP="00FB620A">
      <w:pPr>
        <w:pStyle w:val="ListParagraph"/>
        <w:ind w:left="1080"/>
        <w:rPr>
          <w:sz w:val="22"/>
          <w:szCs w:val="22"/>
        </w:rPr>
      </w:pPr>
    </w:p>
    <w:p w:rsidR="00FB620A" w:rsidRDefault="00FB620A" w:rsidP="00FB620A">
      <w:pPr>
        <w:numPr>
          <w:ilvl w:val="0"/>
          <w:numId w:val="1"/>
        </w:numPr>
        <w:rPr>
          <w:sz w:val="22"/>
          <w:szCs w:val="22"/>
        </w:rPr>
      </w:pPr>
      <w:r w:rsidRPr="00C83C08">
        <w:rPr>
          <w:sz w:val="22"/>
          <w:szCs w:val="22"/>
        </w:rPr>
        <w:t>University Wide Information/Announcements</w:t>
      </w:r>
    </w:p>
    <w:p w:rsidR="0044665A" w:rsidRDefault="0044665A" w:rsidP="0044665A">
      <w:pPr>
        <w:ind w:left="1080"/>
        <w:rPr>
          <w:sz w:val="22"/>
          <w:szCs w:val="22"/>
        </w:rPr>
      </w:pPr>
    </w:p>
    <w:p w:rsidR="0044665A" w:rsidRPr="00C83C08" w:rsidRDefault="0044665A" w:rsidP="0044665A">
      <w:pPr>
        <w:ind w:left="1080"/>
        <w:rPr>
          <w:sz w:val="22"/>
          <w:szCs w:val="22"/>
        </w:rPr>
      </w:pPr>
      <w:r>
        <w:rPr>
          <w:sz w:val="22"/>
          <w:szCs w:val="22"/>
        </w:rPr>
        <w:t>President Cruzado expressed how great</w:t>
      </w:r>
      <w:r w:rsidR="00C541B9">
        <w:rPr>
          <w:sz w:val="22"/>
          <w:szCs w:val="22"/>
        </w:rPr>
        <w:t xml:space="preserve"> Homecoming weekend was and having</w:t>
      </w:r>
      <w:r>
        <w:rPr>
          <w:sz w:val="22"/>
          <w:szCs w:val="22"/>
        </w:rPr>
        <w:t xml:space="preserve"> the advisory councils back on campus.  She thanked everyone that helped to ensure they were there.  Special thanks were given to Chris Murray for his idea for the advisory groups to network and convene together in one setting.  She emphasized the importance of the Accreditation book compiled and encourages everyone to read this material and to include Tami Eitle as we are two weeks out from the accreditation visit.</w:t>
      </w:r>
    </w:p>
    <w:p w:rsidR="00FB620A" w:rsidRPr="00C83C08" w:rsidRDefault="00FB620A" w:rsidP="00FB620A">
      <w:pPr>
        <w:rPr>
          <w:rFonts w:cs="Tahoma"/>
          <w:i/>
          <w:sz w:val="22"/>
          <w:szCs w:val="22"/>
        </w:rPr>
      </w:pPr>
      <w:r w:rsidRPr="00C83C08">
        <w:rPr>
          <w:rFonts w:cs="Tahoma"/>
          <w:i/>
          <w:sz w:val="22"/>
          <w:szCs w:val="22"/>
        </w:rPr>
        <w:tab/>
      </w:r>
      <w:r w:rsidRPr="00C83C08">
        <w:rPr>
          <w:rFonts w:cs="Tahoma"/>
          <w:i/>
          <w:sz w:val="22"/>
          <w:szCs w:val="22"/>
        </w:rPr>
        <w:tab/>
      </w:r>
    </w:p>
    <w:p w:rsidR="00FB620A" w:rsidRPr="00C83C08" w:rsidRDefault="00FB620A" w:rsidP="00FB620A">
      <w:pPr>
        <w:pStyle w:val="ListParagraph"/>
        <w:numPr>
          <w:ilvl w:val="0"/>
          <w:numId w:val="1"/>
        </w:numPr>
        <w:rPr>
          <w:sz w:val="22"/>
          <w:szCs w:val="22"/>
        </w:rPr>
      </w:pPr>
      <w:r w:rsidRPr="00C83C08">
        <w:rPr>
          <w:sz w:val="22"/>
          <w:szCs w:val="22"/>
        </w:rPr>
        <w:t>Old Item</w:t>
      </w:r>
    </w:p>
    <w:p w:rsidR="00FB620A" w:rsidRPr="00C83C08" w:rsidRDefault="00FB620A" w:rsidP="00FB620A">
      <w:pPr>
        <w:pStyle w:val="ListParagraph"/>
        <w:ind w:left="1080"/>
        <w:rPr>
          <w:sz w:val="22"/>
          <w:szCs w:val="22"/>
        </w:rPr>
      </w:pPr>
    </w:p>
    <w:p w:rsidR="00FB620A" w:rsidRPr="00C83C08" w:rsidRDefault="00FB620A" w:rsidP="00FB620A">
      <w:pPr>
        <w:ind w:left="360" w:firstLine="720"/>
        <w:rPr>
          <w:i/>
          <w:sz w:val="22"/>
          <w:szCs w:val="22"/>
        </w:rPr>
      </w:pPr>
      <w:r w:rsidRPr="00C83C08">
        <w:rPr>
          <w:sz w:val="22"/>
          <w:szCs w:val="22"/>
        </w:rPr>
        <w:t xml:space="preserve">A.  Update to Enterprise Data Stewardship Policy </w:t>
      </w:r>
      <w:r w:rsidRPr="00C83C08">
        <w:rPr>
          <w:sz w:val="22"/>
          <w:szCs w:val="22"/>
        </w:rPr>
        <w:br/>
      </w:r>
      <w:r w:rsidRPr="00C83C08">
        <w:rPr>
          <w:i/>
          <w:sz w:val="22"/>
          <w:szCs w:val="22"/>
        </w:rPr>
        <w:t xml:space="preserve">                  </w:t>
      </w:r>
      <w:r w:rsidR="00C83C08">
        <w:rPr>
          <w:i/>
          <w:sz w:val="22"/>
          <w:szCs w:val="22"/>
        </w:rPr>
        <w:tab/>
      </w:r>
      <w:r w:rsidRPr="00C83C08">
        <w:rPr>
          <w:i/>
          <w:sz w:val="22"/>
          <w:szCs w:val="22"/>
        </w:rPr>
        <w:t>Jerry Sheehan, Vice President for Information Technology</w:t>
      </w:r>
    </w:p>
    <w:p w:rsidR="00FB620A" w:rsidRPr="00C83C08" w:rsidRDefault="00FB620A" w:rsidP="00C83C08">
      <w:pPr>
        <w:ind w:left="720" w:firstLine="720"/>
        <w:rPr>
          <w:i/>
          <w:sz w:val="22"/>
          <w:szCs w:val="22"/>
        </w:rPr>
      </w:pPr>
      <w:r w:rsidRPr="00C83C08">
        <w:rPr>
          <w:i/>
          <w:sz w:val="22"/>
          <w:szCs w:val="22"/>
        </w:rPr>
        <w:t>Kellie Peterson, Legal Counsel</w:t>
      </w:r>
    </w:p>
    <w:p w:rsidR="00FB620A" w:rsidRDefault="00FB620A" w:rsidP="00FB620A">
      <w:pPr>
        <w:rPr>
          <w:sz w:val="22"/>
          <w:szCs w:val="22"/>
        </w:rPr>
      </w:pPr>
    </w:p>
    <w:p w:rsidR="00F92079" w:rsidRDefault="00F92079" w:rsidP="00F92079">
      <w:pPr>
        <w:ind w:left="1440"/>
        <w:rPr>
          <w:sz w:val="22"/>
          <w:szCs w:val="22"/>
        </w:rPr>
      </w:pPr>
      <w:r>
        <w:rPr>
          <w:sz w:val="22"/>
          <w:szCs w:val="22"/>
        </w:rPr>
        <w:t xml:space="preserve">Kellie indicated friendly </w:t>
      </w:r>
      <w:r w:rsidR="00026AA1">
        <w:rPr>
          <w:sz w:val="22"/>
          <w:szCs w:val="22"/>
        </w:rPr>
        <w:t xml:space="preserve">amendments were made and moved </w:t>
      </w:r>
      <w:r>
        <w:rPr>
          <w:sz w:val="22"/>
          <w:szCs w:val="22"/>
        </w:rPr>
        <w:t>to appro</w:t>
      </w:r>
      <w:r w:rsidR="00026AA1">
        <w:rPr>
          <w:sz w:val="22"/>
          <w:szCs w:val="22"/>
        </w:rPr>
        <w:t>ve</w:t>
      </w:r>
      <w:r>
        <w:rPr>
          <w:sz w:val="22"/>
          <w:szCs w:val="22"/>
        </w:rPr>
        <w:t xml:space="preserve"> with changes given</w:t>
      </w:r>
      <w:r w:rsidR="00026AA1">
        <w:rPr>
          <w:sz w:val="22"/>
          <w:szCs w:val="22"/>
        </w:rPr>
        <w:t xml:space="preserve"> in past 30 days</w:t>
      </w:r>
      <w:r>
        <w:rPr>
          <w:sz w:val="22"/>
          <w:szCs w:val="22"/>
        </w:rPr>
        <w:t>.  Motion passed unanimously.</w:t>
      </w:r>
    </w:p>
    <w:p w:rsidR="00F92079" w:rsidRPr="00C83C08" w:rsidRDefault="00F92079" w:rsidP="00FB620A">
      <w:pPr>
        <w:rPr>
          <w:sz w:val="22"/>
          <w:szCs w:val="22"/>
        </w:rPr>
      </w:pPr>
      <w:r>
        <w:rPr>
          <w:sz w:val="22"/>
          <w:szCs w:val="22"/>
        </w:rPr>
        <w:tab/>
      </w:r>
    </w:p>
    <w:p w:rsidR="00FB620A" w:rsidRPr="00C83C08" w:rsidRDefault="00FB620A" w:rsidP="00FB620A">
      <w:pPr>
        <w:pStyle w:val="ListParagraph"/>
        <w:numPr>
          <w:ilvl w:val="0"/>
          <w:numId w:val="1"/>
        </w:numPr>
        <w:rPr>
          <w:sz w:val="22"/>
          <w:szCs w:val="22"/>
        </w:rPr>
      </w:pPr>
      <w:r w:rsidRPr="00C83C08">
        <w:rPr>
          <w:sz w:val="22"/>
          <w:szCs w:val="22"/>
        </w:rPr>
        <w:t>New Item</w:t>
      </w:r>
    </w:p>
    <w:p w:rsidR="00FB620A" w:rsidRPr="00C83C08" w:rsidRDefault="00FB620A" w:rsidP="00FB620A">
      <w:pPr>
        <w:pStyle w:val="ListParagraph"/>
        <w:ind w:left="1080"/>
        <w:rPr>
          <w:sz w:val="22"/>
          <w:szCs w:val="22"/>
        </w:rPr>
      </w:pPr>
    </w:p>
    <w:p w:rsidR="00FB620A" w:rsidRDefault="00FE77A1" w:rsidP="00FB620A">
      <w:pPr>
        <w:pStyle w:val="ListParagraph"/>
        <w:numPr>
          <w:ilvl w:val="3"/>
          <w:numId w:val="1"/>
        </w:numPr>
        <w:rPr>
          <w:sz w:val="22"/>
          <w:szCs w:val="22"/>
        </w:rPr>
      </w:pPr>
      <w:r w:rsidRPr="00C83C08">
        <w:rPr>
          <w:sz w:val="22"/>
          <w:szCs w:val="22"/>
        </w:rPr>
        <w:t xml:space="preserve">Proposed name </w:t>
      </w:r>
      <w:proofErr w:type="gramStart"/>
      <w:r w:rsidRPr="00C83C08">
        <w:rPr>
          <w:sz w:val="22"/>
          <w:szCs w:val="22"/>
        </w:rPr>
        <w:t>change</w:t>
      </w:r>
      <w:proofErr w:type="gramEnd"/>
      <w:r w:rsidR="00C83C08">
        <w:rPr>
          <w:sz w:val="22"/>
          <w:szCs w:val="22"/>
        </w:rPr>
        <w:t xml:space="preserve"> for </w:t>
      </w:r>
      <w:r w:rsidR="00D51322" w:rsidRPr="00C83C08">
        <w:rPr>
          <w:sz w:val="22"/>
          <w:szCs w:val="22"/>
        </w:rPr>
        <w:t>the Diversity</w:t>
      </w:r>
      <w:r w:rsidR="00FB620A" w:rsidRPr="00C83C08">
        <w:rPr>
          <w:sz w:val="22"/>
          <w:szCs w:val="22"/>
        </w:rPr>
        <w:t xml:space="preserve"> </w:t>
      </w:r>
      <w:r w:rsidR="00D51322" w:rsidRPr="00C83C08">
        <w:rPr>
          <w:sz w:val="22"/>
          <w:szCs w:val="22"/>
        </w:rPr>
        <w:t>Awareness Office</w:t>
      </w:r>
      <w:r w:rsidR="009932B8" w:rsidRPr="00C83C08">
        <w:rPr>
          <w:sz w:val="22"/>
          <w:szCs w:val="22"/>
        </w:rPr>
        <w:br/>
      </w:r>
      <w:r w:rsidR="009932B8" w:rsidRPr="00C83C08">
        <w:rPr>
          <w:i/>
          <w:sz w:val="22"/>
          <w:szCs w:val="22"/>
        </w:rPr>
        <w:t xml:space="preserve">Ariel Donahue, </w:t>
      </w:r>
      <w:r w:rsidR="006302DC" w:rsidRPr="00C83C08">
        <w:rPr>
          <w:i/>
          <w:sz w:val="22"/>
          <w:szCs w:val="22"/>
        </w:rPr>
        <w:t xml:space="preserve">Director, </w:t>
      </w:r>
      <w:r w:rsidR="009932B8" w:rsidRPr="00C83C08">
        <w:rPr>
          <w:i/>
          <w:sz w:val="22"/>
          <w:szCs w:val="22"/>
        </w:rPr>
        <w:t>Diversity Awareness Office</w:t>
      </w:r>
      <w:r w:rsidR="009932B8" w:rsidRPr="00C83C08">
        <w:rPr>
          <w:i/>
          <w:sz w:val="22"/>
          <w:szCs w:val="22"/>
        </w:rPr>
        <w:br/>
      </w:r>
    </w:p>
    <w:p w:rsidR="00F92079" w:rsidRDefault="00F92079" w:rsidP="00F92079">
      <w:pPr>
        <w:ind w:left="1080"/>
        <w:rPr>
          <w:sz w:val="22"/>
          <w:szCs w:val="22"/>
        </w:rPr>
      </w:pPr>
      <w:r>
        <w:rPr>
          <w:sz w:val="22"/>
          <w:szCs w:val="22"/>
        </w:rPr>
        <w:t>Dr. Kearns introduced Ariel Don</w:t>
      </w:r>
      <w:r w:rsidR="00026AA1">
        <w:rPr>
          <w:sz w:val="22"/>
          <w:szCs w:val="22"/>
        </w:rPr>
        <w:t xml:space="preserve">ahue and Ariel introduced her staff.  Ariel provided history of the office, the office mission, </w:t>
      </w:r>
      <w:r w:rsidR="005A26CB">
        <w:rPr>
          <w:sz w:val="22"/>
          <w:szCs w:val="22"/>
        </w:rPr>
        <w:t xml:space="preserve">and how they got to the new name proposed today: Diversity and Inclusion Student Commons.  Terry Leist asked how they </w:t>
      </w:r>
      <w:r w:rsidR="005A26CB">
        <w:rPr>
          <w:sz w:val="22"/>
          <w:szCs w:val="22"/>
        </w:rPr>
        <w:lastRenderedPageBreak/>
        <w:t xml:space="preserve">worked towards the name change.  Matt Caires asked how best to communicate that DAO isn’t going away, rather being rebranded and Ariel </w:t>
      </w:r>
      <w:r w:rsidR="00C541B9">
        <w:rPr>
          <w:sz w:val="22"/>
          <w:szCs w:val="22"/>
        </w:rPr>
        <w:t>reiterated</w:t>
      </w:r>
      <w:r w:rsidR="005A26CB">
        <w:rPr>
          <w:sz w:val="22"/>
          <w:szCs w:val="22"/>
        </w:rPr>
        <w:t xml:space="preserve"> that it will be highly communicated and </w:t>
      </w:r>
      <w:r w:rsidR="00DB7F07">
        <w:rPr>
          <w:sz w:val="22"/>
          <w:szCs w:val="22"/>
        </w:rPr>
        <w:t>that this is a</w:t>
      </w:r>
      <w:r w:rsidR="005A26CB">
        <w:rPr>
          <w:sz w:val="22"/>
          <w:szCs w:val="22"/>
        </w:rPr>
        <w:t xml:space="preserve"> new </w:t>
      </w:r>
      <w:r w:rsidR="00DB7F07">
        <w:rPr>
          <w:sz w:val="22"/>
          <w:szCs w:val="22"/>
        </w:rPr>
        <w:t xml:space="preserve">name </w:t>
      </w:r>
      <w:r w:rsidR="005A26CB">
        <w:rPr>
          <w:sz w:val="22"/>
          <w:szCs w:val="22"/>
        </w:rPr>
        <w:t xml:space="preserve">change and will have new branding.  </w:t>
      </w:r>
    </w:p>
    <w:p w:rsidR="00DB7F07" w:rsidRDefault="00DB7F07" w:rsidP="00F92079">
      <w:pPr>
        <w:ind w:left="1080"/>
        <w:rPr>
          <w:sz w:val="22"/>
          <w:szCs w:val="22"/>
        </w:rPr>
      </w:pPr>
    </w:p>
    <w:p w:rsidR="00DB7F07" w:rsidRDefault="00DB7F07" w:rsidP="00F92079">
      <w:pPr>
        <w:ind w:left="1080"/>
        <w:rPr>
          <w:sz w:val="22"/>
          <w:szCs w:val="22"/>
        </w:rPr>
      </w:pPr>
      <w:r>
        <w:rPr>
          <w:sz w:val="22"/>
          <w:szCs w:val="22"/>
        </w:rPr>
        <w:t xml:space="preserve">Tracy Ellig moved to suspend University Council rules and move forward with voting today rather than waiting another month.  </w:t>
      </w:r>
      <w:r w:rsidR="008B51DA">
        <w:rPr>
          <w:sz w:val="22"/>
          <w:szCs w:val="22"/>
        </w:rPr>
        <w:t>Chris Fastnow seconded the motion.</w:t>
      </w:r>
    </w:p>
    <w:p w:rsidR="008B51DA" w:rsidRDefault="008B51DA" w:rsidP="00F92079">
      <w:pPr>
        <w:ind w:left="1080"/>
        <w:rPr>
          <w:sz w:val="22"/>
          <w:szCs w:val="22"/>
        </w:rPr>
      </w:pPr>
    </w:p>
    <w:p w:rsidR="008B51DA" w:rsidRDefault="008B51DA" w:rsidP="00C541B9">
      <w:pPr>
        <w:ind w:left="1080"/>
        <w:rPr>
          <w:sz w:val="22"/>
          <w:szCs w:val="22"/>
        </w:rPr>
      </w:pPr>
      <w:r>
        <w:rPr>
          <w:sz w:val="22"/>
          <w:szCs w:val="22"/>
        </w:rPr>
        <w:t>Motion carried unanimously to suspend rules to vote today.</w:t>
      </w:r>
      <w:r w:rsidR="00C541B9">
        <w:rPr>
          <w:sz w:val="22"/>
          <w:szCs w:val="22"/>
        </w:rPr>
        <w:t xml:space="preserve">  </w:t>
      </w:r>
      <w:r>
        <w:rPr>
          <w:sz w:val="22"/>
          <w:szCs w:val="22"/>
        </w:rPr>
        <w:t>Sylvia Sparkman and Dr. Chris Kearns seconded.</w:t>
      </w:r>
    </w:p>
    <w:p w:rsidR="008B51DA" w:rsidRDefault="008B51DA" w:rsidP="00F92079">
      <w:pPr>
        <w:ind w:left="1080"/>
        <w:rPr>
          <w:sz w:val="22"/>
          <w:szCs w:val="22"/>
        </w:rPr>
      </w:pPr>
    </w:p>
    <w:p w:rsidR="008B51DA" w:rsidRDefault="008B51DA" w:rsidP="00F92079">
      <w:pPr>
        <w:ind w:left="1080"/>
        <w:rPr>
          <w:sz w:val="22"/>
          <w:szCs w:val="22"/>
        </w:rPr>
      </w:pPr>
      <w:r>
        <w:rPr>
          <w:sz w:val="22"/>
          <w:szCs w:val="22"/>
        </w:rPr>
        <w:t>Motion carried unanimously named and the name change has been approved to Diversity and Inclusion Student Commons.</w:t>
      </w:r>
    </w:p>
    <w:p w:rsidR="008B51DA" w:rsidRDefault="008B51DA" w:rsidP="00F92079">
      <w:pPr>
        <w:ind w:left="1080"/>
        <w:rPr>
          <w:sz w:val="22"/>
          <w:szCs w:val="22"/>
        </w:rPr>
      </w:pPr>
    </w:p>
    <w:p w:rsidR="008B51DA" w:rsidRDefault="008B51DA" w:rsidP="00F92079">
      <w:pPr>
        <w:ind w:left="1080"/>
        <w:rPr>
          <w:sz w:val="22"/>
          <w:szCs w:val="22"/>
        </w:rPr>
      </w:pPr>
      <w:r>
        <w:rPr>
          <w:sz w:val="22"/>
          <w:szCs w:val="22"/>
        </w:rPr>
        <w:t xml:space="preserve">President introduced a </w:t>
      </w:r>
      <w:r w:rsidR="006C1F56">
        <w:rPr>
          <w:sz w:val="22"/>
          <w:szCs w:val="22"/>
        </w:rPr>
        <w:t>writing</w:t>
      </w:r>
      <w:r w:rsidR="00C541B9">
        <w:rPr>
          <w:sz w:val="22"/>
          <w:szCs w:val="22"/>
        </w:rPr>
        <w:t xml:space="preserve"> class who attended University</w:t>
      </w:r>
      <w:r>
        <w:rPr>
          <w:sz w:val="22"/>
          <w:szCs w:val="22"/>
        </w:rPr>
        <w:t xml:space="preserve"> Council and students introduced themselves and their majors.</w:t>
      </w:r>
    </w:p>
    <w:p w:rsidR="005A26CB" w:rsidRPr="00F92079" w:rsidRDefault="005A26CB" w:rsidP="00C541B9">
      <w:pPr>
        <w:rPr>
          <w:sz w:val="22"/>
          <w:szCs w:val="22"/>
        </w:rPr>
      </w:pPr>
    </w:p>
    <w:p w:rsidR="00D51322" w:rsidRPr="00C83C08" w:rsidRDefault="00FB620A" w:rsidP="00D51322">
      <w:pPr>
        <w:pStyle w:val="ListParagraph"/>
        <w:numPr>
          <w:ilvl w:val="0"/>
          <w:numId w:val="1"/>
        </w:numPr>
        <w:spacing w:after="160" w:line="259" w:lineRule="auto"/>
        <w:rPr>
          <w:sz w:val="22"/>
          <w:szCs w:val="22"/>
        </w:rPr>
      </w:pPr>
      <w:r w:rsidRPr="00C83C08">
        <w:rPr>
          <w:sz w:val="22"/>
          <w:szCs w:val="22"/>
        </w:rPr>
        <w:t xml:space="preserve">Mountains and Minds:  Learners and Leaders: </w:t>
      </w:r>
    </w:p>
    <w:p w:rsidR="00FB620A" w:rsidRPr="006C1F56" w:rsidRDefault="00D51322" w:rsidP="00D51322">
      <w:pPr>
        <w:pStyle w:val="ListParagraph"/>
        <w:numPr>
          <w:ilvl w:val="3"/>
          <w:numId w:val="1"/>
        </w:numPr>
        <w:spacing w:after="160" w:line="259" w:lineRule="auto"/>
        <w:rPr>
          <w:sz w:val="22"/>
          <w:szCs w:val="22"/>
        </w:rPr>
      </w:pPr>
      <w:r w:rsidRPr="00C83C08">
        <w:rPr>
          <w:sz w:val="22"/>
          <w:szCs w:val="22"/>
        </w:rPr>
        <w:t xml:space="preserve">Presentation on </w:t>
      </w:r>
      <w:r w:rsidR="002514BA" w:rsidRPr="00C83C08">
        <w:rPr>
          <w:sz w:val="22"/>
          <w:szCs w:val="22"/>
        </w:rPr>
        <w:t>Access</w:t>
      </w:r>
      <w:r w:rsidR="00FB620A" w:rsidRPr="00C83C08">
        <w:rPr>
          <w:sz w:val="22"/>
          <w:szCs w:val="22"/>
        </w:rPr>
        <w:br/>
      </w:r>
      <w:r w:rsidR="00FB620A" w:rsidRPr="00C83C08">
        <w:rPr>
          <w:i/>
          <w:sz w:val="22"/>
          <w:szCs w:val="22"/>
        </w:rPr>
        <w:t>Ian Godwin, Office of Planning &amp; Analysis</w:t>
      </w:r>
    </w:p>
    <w:p w:rsidR="006C1F56" w:rsidRDefault="006C1F56" w:rsidP="00C541B9">
      <w:pPr>
        <w:spacing w:after="160" w:line="259" w:lineRule="auto"/>
        <w:ind w:left="360" w:firstLine="720"/>
        <w:rPr>
          <w:sz w:val="22"/>
          <w:szCs w:val="22"/>
        </w:rPr>
      </w:pPr>
      <w:r>
        <w:rPr>
          <w:sz w:val="22"/>
          <w:szCs w:val="22"/>
        </w:rPr>
        <w:t>MT Undergrad Headcount Enrollment (Fall) is up.</w:t>
      </w:r>
    </w:p>
    <w:p w:rsidR="006C1F56" w:rsidRDefault="006C1F56" w:rsidP="00C541B9">
      <w:pPr>
        <w:spacing w:after="160" w:line="259" w:lineRule="auto"/>
        <w:ind w:left="360" w:firstLine="720"/>
        <w:rPr>
          <w:sz w:val="22"/>
          <w:szCs w:val="22"/>
        </w:rPr>
      </w:pPr>
      <w:r>
        <w:rPr>
          <w:sz w:val="22"/>
          <w:szCs w:val="22"/>
        </w:rPr>
        <w:t>New Transfer Students (Summer and Fall) is down.</w:t>
      </w:r>
    </w:p>
    <w:p w:rsidR="00E06F87" w:rsidRDefault="00E06F87" w:rsidP="00C541B9">
      <w:pPr>
        <w:spacing w:after="160" w:line="259" w:lineRule="auto"/>
        <w:ind w:left="360" w:firstLine="720"/>
        <w:rPr>
          <w:sz w:val="22"/>
          <w:szCs w:val="22"/>
        </w:rPr>
      </w:pPr>
      <w:r>
        <w:rPr>
          <w:sz w:val="22"/>
          <w:szCs w:val="22"/>
        </w:rPr>
        <w:t>Graduate Student Headcount Enrollment (Fall) is down.</w:t>
      </w:r>
    </w:p>
    <w:p w:rsidR="006C1F56" w:rsidRDefault="006C1F56" w:rsidP="00C541B9">
      <w:pPr>
        <w:spacing w:after="160" w:line="259" w:lineRule="auto"/>
        <w:ind w:left="360" w:firstLine="720"/>
        <w:rPr>
          <w:sz w:val="22"/>
          <w:szCs w:val="22"/>
        </w:rPr>
      </w:pPr>
      <w:r>
        <w:rPr>
          <w:sz w:val="22"/>
          <w:szCs w:val="22"/>
        </w:rPr>
        <w:t>Online Credits (AY)</w:t>
      </w:r>
      <w:r w:rsidR="009409DC">
        <w:rPr>
          <w:sz w:val="22"/>
          <w:szCs w:val="22"/>
        </w:rPr>
        <w:t xml:space="preserve"> is up</w:t>
      </w:r>
      <w:r>
        <w:rPr>
          <w:sz w:val="22"/>
          <w:szCs w:val="22"/>
        </w:rPr>
        <w:t>.</w:t>
      </w:r>
    </w:p>
    <w:p w:rsidR="006C1F56" w:rsidRDefault="006C1F56" w:rsidP="00C541B9">
      <w:pPr>
        <w:spacing w:after="160" w:line="259" w:lineRule="auto"/>
        <w:ind w:left="360" w:firstLine="720"/>
        <w:rPr>
          <w:sz w:val="22"/>
          <w:szCs w:val="22"/>
        </w:rPr>
      </w:pPr>
      <w:r>
        <w:rPr>
          <w:sz w:val="22"/>
          <w:szCs w:val="22"/>
        </w:rPr>
        <w:t>Online Courses (AY) is up.</w:t>
      </w:r>
    </w:p>
    <w:p w:rsidR="006C1F56" w:rsidRDefault="006C1F56" w:rsidP="00C541B9">
      <w:pPr>
        <w:spacing w:after="160" w:line="259" w:lineRule="auto"/>
        <w:ind w:left="360" w:firstLine="720"/>
        <w:rPr>
          <w:sz w:val="22"/>
          <w:szCs w:val="22"/>
        </w:rPr>
      </w:pPr>
      <w:r>
        <w:rPr>
          <w:sz w:val="22"/>
          <w:szCs w:val="22"/>
        </w:rPr>
        <w:t>Gallatin College Headcount Enrollment (Fall) is up.</w:t>
      </w:r>
    </w:p>
    <w:p w:rsidR="006C1F56" w:rsidRDefault="006C1F56" w:rsidP="00C541B9">
      <w:pPr>
        <w:spacing w:after="160" w:line="259" w:lineRule="auto"/>
        <w:ind w:left="360" w:firstLine="720"/>
        <w:rPr>
          <w:sz w:val="22"/>
          <w:szCs w:val="22"/>
        </w:rPr>
      </w:pPr>
      <w:r>
        <w:rPr>
          <w:sz w:val="22"/>
          <w:szCs w:val="22"/>
        </w:rPr>
        <w:t>% Financial Need Met is slightly down.</w:t>
      </w:r>
    </w:p>
    <w:p w:rsidR="006C1F56" w:rsidRDefault="006C1F56" w:rsidP="00C541B9">
      <w:pPr>
        <w:spacing w:after="160" w:line="259" w:lineRule="auto"/>
        <w:ind w:left="360" w:firstLine="720"/>
        <w:rPr>
          <w:sz w:val="22"/>
          <w:szCs w:val="22"/>
        </w:rPr>
      </w:pPr>
      <w:r>
        <w:rPr>
          <w:sz w:val="22"/>
          <w:szCs w:val="22"/>
        </w:rPr>
        <w:t>Total Headcount Enrollment (Fall) is up.</w:t>
      </w:r>
    </w:p>
    <w:p w:rsidR="006C1F56" w:rsidRDefault="006C1F56" w:rsidP="00C541B9">
      <w:pPr>
        <w:spacing w:after="160" w:line="259" w:lineRule="auto"/>
        <w:ind w:left="360" w:firstLine="720"/>
        <w:rPr>
          <w:sz w:val="22"/>
          <w:szCs w:val="22"/>
        </w:rPr>
      </w:pPr>
      <w:r>
        <w:rPr>
          <w:sz w:val="22"/>
          <w:szCs w:val="22"/>
        </w:rPr>
        <w:t>Native American Student Headcount Enrollment (Fall) is up.</w:t>
      </w:r>
    </w:p>
    <w:p w:rsidR="006C1F56" w:rsidRDefault="00C541B9" w:rsidP="00C541B9">
      <w:pPr>
        <w:spacing w:after="160" w:line="259" w:lineRule="auto"/>
        <w:ind w:left="360" w:firstLine="720"/>
        <w:rPr>
          <w:sz w:val="22"/>
          <w:szCs w:val="22"/>
        </w:rPr>
      </w:pPr>
      <w:proofErr w:type="gramStart"/>
      <w:r>
        <w:rPr>
          <w:sz w:val="22"/>
          <w:szCs w:val="22"/>
        </w:rPr>
        <w:t>Other</w:t>
      </w:r>
      <w:proofErr w:type="gramEnd"/>
      <w:r>
        <w:rPr>
          <w:sz w:val="22"/>
          <w:szCs w:val="22"/>
        </w:rPr>
        <w:t xml:space="preserve"> under-</w:t>
      </w:r>
      <w:r w:rsidR="006C1F56">
        <w:rPr>
          <w:sz w:val="22"/>
          <w:szCs w:val="22"/>
        </w:rPr>
        <w:t>represented Ethnicity and Race Headcount enrollment (Fall) is up.</w:t>
      </w:r>
    </w:p>
    <w:p w:rsidR="006C1F56" w:rsidRDefault="006C1F56" w:rsidP="00C541B9">
      <w:pPr>
        <w:spacing w:after="160" w:line="259" w:lineRule="auto"/>
        <w:ind w:left="1080"/>
        <w:rPr>
          <w:sz w:val="22"/>
          <w:szCs w:val="22"/>
        </w:rPr>
      </w:pPr>
      <w:r>
        <w:rPr>
          <w:sz w:val="22"/>
          <w:szCs w:val="22"/>
        </w:rPr>
        <w:t>International Student Headcount Enrollment (Fall) is down, but the goal has still been met.</w:t>
      </w:r>
    </w:p>
    <w:p w:rsidR="006C1F56" w:rsidRDefault="006C1F56" w:rsidP="00C541B9">
      <w:pPr>
        <w:spacing w:after="160" w:line="259" w:lineRule="auto"/>
        <w:ind w:left="360" w:firstLine="720"/>
        <w:rPr>
          <w:sz w:val="22"/>
          <w:szCs w:val="22"/>
        </w:rPr>
      </w:pPr>
      <w:r>
        <w:rPr>
          <w:sz w:val="22"/>
          <w:szCs w:val="22"/>
        </w:rPr>
        <w:t>Non-Traditional Age Student Headcount Enrollment (Fall) is down.</w:t>
      </w:r>
    </w:p>
    <w:p w:rsidR="006C1F56" w:rsidRDefault="0070644C" w:rsidP="00C541B9">
      <w:pPr>
        <w:spacing w:after="160" w:line="259" w:lineRule="auto"/>
        <w:ind w:left="1080"/>
        <w:rPr>
          <w:sz w:val="22"/>
          <w:szCs w:val="22"/>
        </w:rPr>
      </w:pPr>
      <w:r>
        <w:rPr>
          <w:sz w:val="22"/>
          <w:szCs w:val="22"/>
        </w:rPr>
        <w:t xml:space="preserve">President Cruzado thanked Ian for the presentation and mentioned </w:t>
      </w:r>
      <w:r w:rsidR="00B35510">
        <w:rPr>
          <w:sz w:val="22"/>
          <w:szCs w:val="22"/>
        </w:rPr>
        <w:t xml:space="preserve">that </w:t>
      </w:r>
      <w:proofErr w:type="spellStart"/>
      <w:r w:rsidR="00B35510">
        <w:rPr>
          <w:sz w:val="22"/>
          <w:szCs w:val="22"/>
        </w:rPr>
        <w:t>OneMSU</w:t>
      </w:r>
      <w:proofErr w:type="spellEnd"/>
      <w:r w:rsidR="00B35510">
        <w:rPr>
          <w:sz w:val="22"/>
          <w:szCs w:val="22"/>
        </w:rPr>
        <w:t xml:space="preserve"> will be November 1-2, 2017 and invites University Council to participate.</w:t>
      </w:r>
    </w:p>
    <w:p w:rsidR="00D35DF3" w:rsidRDefault="00B35510" w:rsidP="00C541B9">
      <w:pPr>
        <w:spacing w:after="160" w:line="259" w:lineRule="auto"/>
        <w:ind w:left="720"/>
        <w:rPr>
          <w:sz w:val="22"/>
          <w:szCs w:val="22"/>
        </w:rPr>
      </w:pPr>
      <w:r>
        <w:rPr>
          <w:sz w:val="22"/>
          <w:szCs w:val="22"/>
        </w:rPr>
        <w:lastRenderedPageBreak/>
        <w:t xml:space="preserve">Dean Hoo provided a </w:t>
      </w:r>
      <w:r w:rsidR="00CD3B40">
        <w:rPr>
          <w:sz w:val="22"/>
          <w:szCs w:val="22"/>
        </w:rPr>
        <w:t xml:space="preserve">comprehensive </w:t>
      </w:r>
      <w:r>
        <w:rPr>
          <w:sz w:val="22"/>
          <w:szCs w:val="22"/>
        </w:rPr>
        <w:t xml:space="preserve">report of Graduate Education with a Task Force: Improving Graduate Student Admissions and Degree Completion that began in January 2016.  </w:t>
      </w:r>
      <w:r w:rsidR="00182030">
        <w:rPr>
          <w:sz w:val="22"/>
          <w:szCs w:val="22"/>
        </w:rPr>
        <w:t xml:space="preserve">Provost Mokwa thanked Dr. Hoo for her work on this important task force.  He asked the timeline for recommendations made.  Dr. Hoo said it takes time but we have the recognition and the quality is certainly the most important. </w:t>
      </w:r>
    </w:p>
    <w:p w:rsidR="00B35510" w:rsidRPr="006C1F56" w:rsidRDefault="00D35DF3" w:rsidP="00C541B9">
      <w:pPr>
        <w:spacing w:after="160" w:line="259" w:lineRule="auto"/>
        <w:ind w:left="720"/>
        <w:rPr>
          <w:sz w:val="22"/>
          <w:szCs w:val="22"/>
        </w:rPr>
      </w:pPr>
      <w:r>
        <w:rPr>
          <w:sz w:val="22"/>
          <w:szCs w:val="22"/>
        </w:rPr>
        <w:t xml:space="preserve">President Cruzado has started a new portion of University Council showcasing each month some </w:t>
      </w:r>
      <w:r w:rsidR="00C541B9">
        <w:rPr>
          <w:sz w:val="22"/>
          <w:szCs w:val="22"/>
        </w:rPr>
        <w:t>units across MSU</w:t>
      </w:r>
      <w:r>
        <w:rPr>
          <w:sz w:val="22"/>
          <w:szCs w:val="22"/>
        </w:rPr>
        <w:t xml:space="preserve">.  MSU </w:t>
      </w:r>
      <w:proofErr w:type="spellStart"/>
      <w:r>
        <w:rPr>
          <w:sz w:val="22"/>
          <w:szCs w:val="22"/>
        </w:rPr>
        <w:t>TechLink</w:t>
      </w:r>
      <w:proofErr w:type="spellEnd"/>
      <w:r w:rsidR="00182030">
        <w:rPr>
          <w:sz w:val="22"/>
          <w:szCs w:val="22"/>
        </w:rPr>
        <w:t xml:space="preserve"> </w:t>
      </w:r>
      <w:r>
        <w:rPr>
          <w:sz w:val="22"/>
          <w:szCs w:val="22"/>
        </w:rPr>
        <w:t>and Dr. Will Swearingen</w:t>
      </w:r>
      <w:r w:rsidR="00C541B9">
        <w:rPr>
          <w:sz w:val="22"/>
          <w:szCs w:val="22"/>
        </w:rPr>
        <w:t xml:space="preserve"> were</w:t>
      </w:r>
      <w:r>
        <w:rPr>
          <w:sz w:val="22"/>
          <w:szCs w:val="22"/>
        </w:rPr>
        <w:t xml:space="preserve"> introduced.</w:t>
      </w:r>
    </w:p>
    <w:p w:rsidR="00D51322" w:rsidRPr="00C83C08" w:rsidRDefault="00D51322" w:rsidP="00D51322">
      <w:pPr>
        <w:pStyle w:val="ListParagraph"/>
        <w:numPr>
          <w:ilvl w:val="0"/>
          <w:numId w:val="1"/>
        </w:numPr>
        <w:rPr>
          <w:sz w:val="22"/>
          <w:szCs w:val="22"/>
        </w:rPr>
      </w:pPr>
      <w:r w:rsidRPr="00C83C08">
        <w:rPr>
          <w:sz w:val="22"/>
          <w:szCs w:val="22"/>
        </w:rPr>
        <w:t>Knowing Your MSU:</w:t>
      </w:r>
    </w:p>
    <w:p w:rsidR="00D51322" w:rsidRPr="00C83C08" w:rsidRDefault="00D51322" w:rsidP="00D51322">
      <w:pPr>
        <w:pStyle w:val="ListParagraph"/>
        <w:ind w:left="1080"/>
        <w:rPr>
          <w:sz w:val="22"/>
          <w:szCs w:val="22"/>
        </w:rPr>
      </w:pPr>
    </w:p>
    <w:p w:rsidR="00D51322" w:rsidRPr="00C83C08" w:rsidRDefault="00D51322" w:rsidP="00D51322">
      <w:pPr>
        <w:pStyle w:val="ListParagraph"/>
        <w:ind w:left="1080"/>
        <w:rPr>
          <w:sz w:val="22"/>
          <w:szCs w:val="22"/>
        </w:rPr>
      </w:pPr>
      <w:r w:rsidRPr="00C83C08">
        <w:rPr>
          <w:sz w:val="22"/>
          <w:szCs w:val="22"/>
        </w:rPr>
        <w:t xml:space="preserve">A. Overview of MSU </w:t>
      </w:r>
      <w:proofErr w:type="spellStart"/>
      <w:r w:rsidRPr="00C83C08">
        <w:rPr>
          <w:sz w:val="22"/>
          <w:szCs w:val="22"/>
        </w:rPr>
        <w:t>TechLink</w:t>
      </w:r>
      <w:proofErr w:type="spellEnd"/>
      <w:r w:rsidRPr="00C83C08">
        <w:rPr>
          <w:sz w:val="22"/>
          <w:szCs w:val="22"/>
        </w:rPr>
        <w:t xml:space="preserve"> Center</w:t>
      </w:r>
      <w:r w:rsidRPr="00C83C08">
        <w:rPr>
          <w:sz w:val="22"/>
          <w:szCs w:val="22"/>
        </w:rPr>
        <w:br/>
      </w:r>
      <w:r w:rsidRPr="00C83C08">
        <w:rPr>
          <w:i/>
          <w:sz w:val="22"/>
          <w:szCs w:val="22"/>
        </w:rPr>
        <w:t xml:space="preserve">     Dr. Will Swearingen, Executive Director, </w:t>
      </w:r>
      <w:proofErr w:type="spellStart"/>
      <w:r w:rsidRPr="00C83C08">
        <w:rPr>
          <w:i/>
          <w:sz w:val="22"/>
          <w:szCs w:val="22"/>
        </w:rPr>
        <w:t>TechLink</w:t>
      </w:r>
      <w:proofErr w:type="spellEnd"/>
    </w:p>
    <w:p w:rsidR="00D51322" w:rsidRDefault="00D51322" w:rsidP="00D51322">
      <w:pPr>
        <w:pStyle w:val="ListParagraph"/>
        <w:ind w:left="1440"/>
        <w:rPr>
          <w:sz w:val="22"/>
          <w:szCs w:val="22"/>
        </w:rPr>
      </w:pPr>
    </w:p>
    <w:p w:rsidR="00D35DF3" w:rsidRPr="00887559" w:rsidRDefault="00D35DF3" w:rsidP="00C541B9">
      <w:pPr>
        <w:pStyle w:val="ListParagraph"/>
        <w:ind w:left="1440"/>
        <w:rPr>
          <w:sz w:val="22"/>
          <w:szCs w:val="22"/>
        </w:rPr>
      </w:pPr>
      <w:r>
        <w:rPr>
          <w:sz w:val="22"/>
          <w:szCs w:val="22"/>
        </w:rPr>
        <w:t xml:space="preserve">Dr. Swearingen introduced Brett on his staff.  MSU </w:t>
      </w:r>
      <w:proofErr w:type="spellStart"/>
      <w:r>
        <w:rPr>
          <w:sz w:val="22"/>
          <w:szCs w:val="22"/>
        </w:rPr>
        <w:t>TechLink</w:t>
      </w:r>
      <w:proofErr w:type="spellEnd"/>
      <w:r>
        <w:rPr>
          <w:sz w:val="22"/>
          <w:szCs w:val="22"/>
        </w:rPr>
        <w:t xml:space="preserve"> was established in 1996 as a NASA funded technology transfer center.  </w:t>
      </w:r>
      <w:r w:rsidR="004320E8">
        <w:rPr>
          <w:sz w:val="22"/>
          <w:szCs w:val="22"/>
        </w:rPr>
        <w:t>They are highly integrated into MSU’s land-grant mission.</w:t>
      </w:r>
      <w:r w:rsidR="00661717">
        <w:rPr>
          <w:sz w:val="22"/>
          <w:szCs w:val="22"/>
        </w:rPr>
        <w:t xml:space="preserve"> They are implementing a MSU Business Foundry to integrate between MSU Business outreach units.</w:t>
      </w:r>
      <w:r w:rsidR="00C6307C">
        <w:rPr>
          <w:sz w:val="22"/>
          <w:szCs w:val="22"/>
        </w:rPr>
        <w:t xml:space="preserve">  Dr. Swearingen provided an overview of TechLink.</w:t>
      </w:r>
      <w:r w:rsidR="00661717">
        <w:rPr>
          <w:sz w:val="22"/>
          <w:szCs w:val="22"/>
        </w:rPr>
        <w:t xml:space="preserve">  </w:t>
      </w:r>
    </w:p>
    <w:p w:rsidR="00D35DF3" w:rsidRPr="00C83C08" w:rsidRDefault="00D35DF3" w:rsidP="00D51322">
      <w:pPr>
        <w:pStyle w:val="ListParagraph"/>
        <w:ind w:left="1440"/>
        <w:rPr>
          <w:sz w:val="22"/>
          <w:szCs w:val="22"/>
        </w:rPr>
      </w:pPr>
    </w:p>
    <w:p w:rsidR="00FB620A" w:rsidRPr="00C83C08" w:rsidRDefault="00FB620A" w:rsidP="00D51322">
      <w:pPr>
        <w:pStyle w:val="ListParagraph"/>
        <w:numPr>
          <w:ilvl w:val="0"/>
          <w:numId w:val="1"/>
        </w:numPr>
        <w:rPr>
          <w:sz w:val="22"/>
          <w:szCs w:val="22"/>
        </w:rPr>
      </w:pPr>
      <w:r w:rsidRPr="00C83C08">
        <w:rPr>
          <w:sz w:val="22"/>
          <w:szCs w:val="22"/>
        </w:rPr>
        <w:t>Public Comment</w:t>
      </w:r>
      <w:r w:rsidRPr="00C83C08">
        <w:rPr>
          <w:sz w:val="22"/>
          <w:szCs w:val="22"/>
        </w:rPr>
        <w:tab/>
      </w:r>
    </w:p>
    <w:p w:rsidR="00FB620A" w:rsidRPr="00C83C08" w:rsidRDefault="00FB620A" w:rsidP="00FB620A">
      <w:pPr>
        <w:pStyle w:val="ListParagraph"/>
        <w:ind w:left="1080"/>
        <w:rPr>
          <w:sz w:val="22"/>
          <w:szCs w:val="22"/>
        </w:rPr>
      </w:pPr>
    </w:p>
    <w:p w:rsidR="00FD48B9" w:rsidRDefault="00FB620A" w:rsidP="00C569E2">
      <w:pPr>
        <w:pStyle w:val="ListParagraph"/>
        <w:numPr>
          <w:ilvl w:val="0"/>
          <w:numId w:val="1"/>
        </w:numPr>
        <w:rPr>
          <w:sz w:val="22"/>
          <w:szCs w:val="22"/>
        </w:rPr>
      </w:pPr>
      <w:r w:rsidRPr="00C83C08">
        <w:rPr>
          <w:sz w:val="22"/>
          <w:szCs w:val="22"/>
        </w:rPr>
        <w:t>Updates</w:t>
      </w:r>
    </w:p>
    <w:p w:rsidR="00C569E2" w:rsidRPr="00C569E2" w:rsidRDefault="00C569E2" w:rsidP="00C569E2">
      <w:pPr>
        <w:rPr>
          <w:sz w:val="22"/>
          <w:szCs w:val="22"/>
        </w:rPr>
      </w:pPr>
    </w:p>
    <w:p w:rsidR="00FD48B9" w:rsidRDefault="00FD48B9" w:rsidP="00FD48B9">
      <w:pPr>
        <w:tabs>
          <w:tab w:val="left" w:pos="1185"/>
        </w:tabs>
      </w:pPr>
      <w:r>
        <w:t>- Self-Study Report for Accreditation and Oct. 16-18 Accreditation visit.</w:t>
      </w:r>
    </w:p>
    <w:p w:rsidR="00FD48B9" w:rsidRDefault="00FD48B9" w:rsidP="00FD48B9">
      <w:pPr>
        <w:tabs>
          <w:tab w:val="left" w:pos="1185"/>
        </w:tabs>
      </w:pPr>
      <w:r>
        <w:t xml:space="preserve">- GFCMSU Engineering Day coming up. </w:t>
      </w:r>
    </w:p>
    <w:p w:rsidR="00FD48B9" w:rsidRDefault="00FD48B9" w:rsidP="00C569E2">
      <w:pPr>
        <w:tabs>
          <w:tab w:val="left" w:pos="1185"/>
        </w:tabs>
      </w:pPr>
      <w:r>
        <w:t xml:space="preserve">- MSU Billings head count is slightly up, FTE slightly down. </w:t>
      </w:r>
    </w:p>
    <w:p w:rsidR="00FD48B9" w:rsidRDefault="00FD48B9" w:rsidP="00FD48B9">
      <w:pPr>
        <w:tabs>
          <w:tab w:val="left" w:pos="1185"/>
        </w:tabs>
      </w:pPr>
      <w:r>
        <w:t>- 2019 AGEP National Summit will be hosted at MSU.</w:t>
      </w:r>
    </w:p>
    <w:p w:rsidR="00FD48B9" w:rsidRDefault="00FD48B9" w:rsidP="00FD48B9">
      <w:pPr>
        <w:tabs>
          <w:tab w:val="left" w:pos="1185"/>
        </w:tabs>
      </w:pPr>
      <w:r>
        <w:t xml:space="preserve">- Veterans Student Support Center </w:t>
      </w:r>
      <w:r w:rsidR="00C541B9">
        <w:t>celebrated</w:t>
      </w:r>
      <w:r>
        <w:t xml:space="preserve"> its 6th Anniversary on Oct. 3.</w:t>
      </w:r>
    </w:p>
    <w:p w:rsidR="00FD48B9" w:rsidRDefault="00FD48B9" w:rsidP="00FD48B9">
      <w:pPr>
        <w:tabs>
          <w:tab w:val="left" w:pos="1185"/>
        </w:tabs>
      </w:pPr>
      <w:r>
        <w:t>- Accreditation team for WWEMU will be here next Monday</w:t>
      </w:r>
      <w:r w:rsidR="00C569E2">
        <w:t>, Oct. 9</w:t>
      </w:r>
      <w:r>
        <w:t>.</w:t>
      </w:r>
    </w:p>
    <w:p w:rsidR="00FD48B9" w:rsidRDefault="00FD48B9" w:rsidP="00FD48B9">
      <w:pPr>
        <w:tabs>
          <w:tab w:val="left" w:pos="1185"/>
        </w:tabs>
      </w:pPr>
      <w:r>
        <w:t>- Celebrate Ag Nov. 3-4</w:t>
      </w:r>
    </w:p>
    <w:p w:rsidR="00FD48B9" w:rsidRDefault="00FD48B9" w:rsidP="00FD48B9">
      <w:pPr>
        <w:tabs>
          <w:tab w:val="left" w:pos="1185"/>
        </w:tabs>
      </w:pPr>
      <w:r>
        <w:t>- Parent and Family weekend Oct. 7</w:t>
      </w:r>
    </w:p>
    <w:p w:rsidR="00FD48B9" w:rsidRDefault="00FD48B9" w:rsidP="00FD48B9">
      <w:pPr>
        <w:tabs>
          <w:tab w:val="left" w:pos="1185"/>
        </w:tabs>
      </w:pPr>
      <w:r>
        <w:t>- Writing gift to Letters &amp; Science.  Professor Finney lecture at the Ellen Theatre. Western Lands and People Series - Oct. 16</w:t>
      </w:r>
    </w:p>
    <w:p w:rsidR="00FD48B9" w:rsidRDefault="00FD48B9" w:rsidP="00FD48B9">
      <w:pPr>
        <w:tabs>
          <w:tab w:val="left" w:pos="1185"/>
        </w:tabs>
      </w:pPr>
      <w:r>
        <w:t>- Oct. 26 lecture in JABS with Google executive and MSU Alum.</w:t>
      </w:r>
    </w:p>
    <w:p w:rsidR="00FD48B9" w:rsidRDefault="00FD48B9" w:rsidP="00FD48B9">
      <w:pPr>
        <w:tabs>
          <w:tab w:val="left" w:pos="1185"/>
        </w:tabs>
      </w:pPr>
      <w:r>
        <w:t>- Bobcat victory in volleyball and track and field this past weekend.</w:t>
      </w:r>
    </w:p>
    <w:p w:rsidR="00FD48B9" w:rsidRDefault="00FD48B9" w:rsidP="00FD48B9">
      <w:pPr>
        <w:tabs>
          <w:tab w:val="left" w:pos="1185"/>
        </w:tabs>
      </w:pPr>
      <w:r>
        <w:lastRenderedPageBreak/>
        <w:t xml:space="preserve">- MOR new </w:t>
      </w:r>
      <w:r w:rsidR="00C6307C">
        <w:t>planetarium</w:t>
      </w:r>
      <w:r>
        <w:t xml:space="preserve"> show.</w:t>
      </w:r>
    </w:p>
    <w:p w:rsidR="00FD48B9" w:rsidRDefault="00FD48B9" w:rsidP="00FD48B9">
      <w:pPr>
        <w:tabs>
          <w:tab w:val="left" w:pos="1185"/>
        </w:tabs>
      </w:pPr>
      <w:r>
        <w:t>- OPA updating accounts. Strategic Planning about to begin.</w:t>
      </w:r>
    </w:p>
    <w:p w:rsidR="00FD48B9" w:rsidRDefault="00FD48B9" w:rsidP="00FD48B9">
      <w:pPr>
        <w:tabs>
          <w:tab w:val="left" w:pos="1185"/>
        </w:tabs>
      </w:pPr>
      <w:r>
        <w:t>- Tracy Ellig introduced new News Director, Michael Becker.</w:t>
      </w:r>
    </w:p>
    <w:p w:rsidR="00FD48B9" w:rsidRDefault="00FD48B9" w:rsidP="00FD48B9">
      <w:pPr>
        <w:tabs>
          <w:tab w:val="left" w:pos="1185"/>
        </w:tabs>
      </w:pPr>
      <w:r>
        <w:t>- Premier presentations by MT</w:t>
      </w:r>
      <w:r w:rsidR="00C541B9">
        <w:t xml:space="preserve"> </w:t>
      </w:r>
      <w:r>
        <w:t>PBS airing on Nov. 13 at 8pm. Charlie Russell documentary.</w:t>
      </w:r>
    </w:p>
    <w:p w:rsidR="00FD48B9" w:rsidRDefault="00FD48B9" w:rsidP="00FD48B9">
      <w:pPr>
        <w:tabs>
          <w:tab w:val="left" w:pos="1185"/>
        </w:tabs>
      </w:pPr>
      <w:r>
        <w:t>- Freshman Honors mini Ted-talk on Oct. 14. Concert at Tippet Rise on Oct. 14.</w:t>
      </w:r>
    </w:p>
    <w:p w:rsidR="00FD48B9" w:rsidRDefault="00FD48B9" w:rsidP="00FD48B9">
      <w:pPr>
        <w:tabs>
          <w:tab w:val="left" w:pos="1185"/>
        </w:tabs>
      </w:pPr>
      <w:r>
        <w:t>- College of Engineering grew again this year.  Women in Engineering rising.</w:t>
      </w:r>
    </w:p>
    <w:p w:rsidR="00FD48B9" w:rsidRDefault="00FD48B9" w:rsidP="00FD48B9">
      <w:pPr>
        <w:tabs>
          <w:tab w:val="left" w:pos="1185"/>
        </w:tabs>
      </w:pPr>
      <w:r>
        <w:t>- Nursing avg. GPA 3.6 getting placed out to the campuses.  Nursing students doing first aid stations at athletics events.</w:t>
      </w:r>
    </w:p>
    <w:p w:rsidR="00C569E2" w:rsidRDefault="00C569E2" w:rsidP="00FD48B9">
      <w:pPr>
        <w:tabs>
          <w:tab w:val="left" w:pos="1185"/>
        </w:tabs>
      </w:pPr>
    </w:p>
    <w:p w:rsidR="00FD48B9" w:rsidRPr="00C569E2" w:rsidRDefault="00C541B9" w:rsidP="00C569E2">
      <w:pPr>
        <w:rPr>
          <w:b/>
          <w:sz w:val="22"/>
          <w:szCs w:val="22"/>
        </w:rPr>
      </w:pPr>
      <w:r w:rsidRPr="00C83C08">
        <w:rPr>
          <w:b/>
          <w:sz w:val="22"/>
          <w:szCs w:val="22"/>
        </w:rPr>
        <w:t>NOTE:  The next University Council meeting is scheduled for Wednesday, November 1, 2017.</w:t>
      </w:r>
    </w:p>
    <w:sectPr w:rsidR="00FD48B9" w:rsidRPr="00C569E2" w:rsidSect="004921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0A"/>
    <w:rsid w:val="00022ED0"/>
    <w:rsid w:val="00026AA1"/>
    <w:rsid w:val="000E48A6"/>
    <w:rsid w:val="00167216"/>
    <w:rsid w:val="00182030"/>
    <w:rsid w:val="002514BA"/>
    <w:rsid w:val="004320E8"/>
    <w:rsid w:val="00433699"/>
    <w:rsid w:val="0044665A"/>
    <w:rsid w:val="005A26CB"/>
    <w:rsid w:val="006302DC"/>
    <w:rsid w:val="00661717"/>
    <w:rsid w:val="006C1F56"/>
    <w:rsid w:val="0070644C"/>
    <w:rsid w:val="00827AEC"/>
    <w:rsid w:val="00887559"/>
    <w:rsid w:val="008B51DA"/>
    <w:rsid w:val="008F23CF"/>
    <w:rsid w:val="009409DC"/>
    <w:rsid w:val="009932B8"/>
    <w:rsid w:val="00A24117"/>
    <w:rsid w:val="00B35510"/>
    <w:rsid w:val="00B96CBC"/>
    <w:rsid w:val="00C541B9"/>
    <w:rsid w:val="00C569E2"/>
    <w:rsid w:val="00C6307C"/>
    <w:rsid w:val="00C83C08"/>
    <w:rsid w:val="00CD3B40"/>
    <w:rsid w:val="00CE55E3"/>
    <w:rsid w:val="00D35DF3"/>
    <w:rsid w:val="00D51322"/>
    <w:rsid w:val="00DB7F07"/>
    <w:rsid w:val="00E06F87"/>
    <w:rsid w:val="00F92079"/>
    <w:rsid w:val="00FB620A"/>
    <w:rsid w:val="00FD48B9"/>
    <w:rsid w:val="00FE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52B4"/>
  <w15:chartTrackingRefBased/>
  <w15:docId w15:val="{C364024A-08DA-48B2-95EE-7355FA80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20A"/>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907</Words>
  <Characters>5172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October 4, 2017</vt:lpstr>
      <vt:lpstr>8:30 AM – 10:00 AM</vt:lpstr>
      <vt:lpstr>SUB 233</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43</cp:revision>
  <dcterms:created xsi:type="dcterms:W3CDTF">2017-09-26T19:14:00Z</dcterms:created>
  <dcterms:modified xsi:type="dcterms:W3CDTF">2017-10-31T14:32:00Z</dcterms:modified>
</cp:coreProperties>
</file>