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bookmarkStart w:id="0" w:name="_Hlk525647023"/>
      <w:r>
        <w:rPr>
          <w:b/>
          <w:sz w:val="22"/>
          <w:szCs w:val="22"/>
        </w:rPr>
        <w:t xml:space="preserve">University Council </w:t>
      </w:r>
      <w:r w:rsidR="001729A8">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FB12AD">
        <w:rPr>
          <w:b/>
          <w:sz w:val="22"/>
          <w:szCs w:val="22"/>
        </w:rPr>
        <w:t>October 3, 2018</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6922AC" w:rsidRDefault="006922AC" w:rsidP="006922AC">
      <w:pPr>
        <w:rPr>
          <w:sz w:val="22"/>
          <w:szCs w:val="22"/>
        </w:rPr>
      </w:pPr>
      <w:r>
        <w:rPr>
          <w:sz w:val="22"/>
          <w:szCs w:val="22"/>
        </w:rPr>
        <w:t xml:space="preserve">Waded Cruzado, Daniel Adams, Kenning Arlitsch, Michael Babcock, Taylor Blossom, Charles Boyer, Matt </w:t>
      </w:r>
      <w:proofErr w:type="spellStart"/>
      <w:r>
        <w:rPr>
          <w:sz w:val="22"/>
          <w:szCs w:val="22"/>
        </w:rPr>
        <w:t>Caires</w:t>
      </w:r>
      <w:proofErr w:type="spellEnd"/>
      <w:r>
        <w:rPr>
          <w:sz w:val="22"/>
          <w:szCs w:val="22"/>
        </w:rPr>
        <w:t xml:space="preserve">, Leon Costello, Chris Dobbs, Dan Edelman, Tracy Ellig, Chris Fastnow, Brett Gunnink, Alison Harmon, Maggie Hayes, Robert Hawks, Bob Hietala, Karlene Hoo, James Joyce, Chris Kearns, Greg Kegel, Ilse-Mari Lee, Terry Leist, Erika Matsuda, Bob Mokwa, Chris Murray, Kim Obbink, Ramie Pederson, Kellie Peterson, Renee Reijo Pera, Stephanie Pressly, Nicol Rae, </w:t>
      </w:r>
      <w:r w:rsidRPr="00CE6016">
        <w:rPr>
          <w:sz w:val="22"/>
          <w:szCs w:val="22"/>
        </w:rPr>
        <w:t>Abbie Richards,</w:t>
      </w:r>
      <w:r>
        <w:rPr>
          <w:sz w:val="22"/>
          <w:szCs w:val="22"/>
        </w:rPr>
        <w:t xml:space="preserve"> Sarah Shannon, Jerry Sheehan, Royce Smith, Emily Stark, Dan Stevenson, Cody Stone,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1" w:name="_Hlk512248919"/>
    </w:p>
    <w:p w:rsidR="00C76E86" w:rsidRPr="00C83C08" w:rsidRDefault="00C76E86" w:rsidP="00C76E86">
      <w:pPr>
        <w:numPr>
          <w:ilvl w:val="0"/>
          <w:numId w:val="1"/>
        </w:numPr>
        <w:rPr>
          <w:sz w:val="22"/>
          <w:szCs w:val="22"/>
        </w:rPr>
      </w:pPr>
      <w:bookmarkStart w:id="2" w:name="_Hlk525117084"/>
      <w:bookmarkStart w:id="3" w:name="_Hlk525560157"/>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1729A8" w:rsidRDefault="001729A8" w:rsidP="00C76E86">
      <w:pPr>
        <w:rPr>
          <w:sz w:val="22"/>
          <w:szCs w:val="22"/>
        </w:rPr>
      </w:pPr>
      <w:r>
        <w:rPr>
          <w:sz w:val="22"/>
          <w:szCs w:val="22"/>
        </w:rPr>
        <w:tab/>
        <w:t xml:space="preserve">       President Cruzado called the meeting to order at 8:30 AM.</w:t>
      </w:r>
    </w:p>
    <w:p w:rsidR="001729A8" w:rsidRPr="00C83C08" w:rsidRDefault="001729A8"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FB12AD">
        <w:rPr>
          <w:sz w:val="22"/>
          <w:szCs w:val="22"/>
        </w:rPr>
        <w:t>September 5, 2018</w:t>
      </w:r>
    </w:p>
    <w:p w:rsidR="00C76E86" w:rsidRDefault="00C76E86" w:rsidP="00C76E86">
      <w:pPr>
        <w:pStyle w:val="ListParagraph"/>
        <w:ind w:left="1080"/>
        <w:rPr>
          <w:sz w:val="22"/>
          <w:szCs w:val="22"/>
        </w:rPr>
      </w:pPr>
    </w:p>
    <w:p w:rsidR="001729A8" w:rsidRDefault="001729A8" w:rsidP="001729A8">
      <w:pPr>
        <w:pStyle w:val="ListParagraph"/>
        <w:ind w:left="1080"/>
        <w:rPr>
          <w:sz w:val="22"/>
          <w:szCs w:val="22"/>
        </w:rPr>
      </w:pPr>
      <w:r>
        <w:rPr>
          <w:sz w:val="22"/>
          <w:szCs w:val="22"/>
        </w:rPr>
        <w:t xml:space="preserve">President </w:t>
      </w:r>
      <w:r w:rsidR="00BC11D3">
        <w:rPr>
          <w:sz w:val="22"/>
          <w:szCs w:val="22"/>
        </w:rPr>
        <w:t>Cruzado</w:t>
      </w:r>
      <w:r>
        <w:rPr>
          <w:sz w:val="22"/>
          <w:szCs w:val="22"/>
        </w:rPr>
        <w:t xml:space="preserve"> called for approval of the minutes.  Michael Babcock moved to approve the minutes; Matt </w:t>
      </w:r>
      <w:proofErr w:type="spellStart"/>
      <w:r>
        <w:rPr>
          <w:sz w:val="22"/>
          <w:szCs w:val="22"/>
        </w:rPr>
        <w:t>Caires</w:t>
      </w:r>
      <w:proofErr w:type="spellEnd"/>
      <w:r>
        <w:rPr>
          <w:sz w:val="22"/>
          <w:szCs w:val="22"/>
        </w:rPr>
        <w:t xml:space="preserve"> seconded.  The minutes were approved unanimously.</w:t>
      </w:r>
    </w:p>
    <w:p w:rsidR="001729A8" w:rsidRPr="001729A8" w:rsidRDefault="001729A8" w:rsidP="001729A8">
      <w:pPr>
        <w:pStyle w:val="ListParagraph"/>
        <w:ind w:left="1080"/>
        <w:rPr>
          <w:sz w:val="22"/>
          <w:szCs w:val="22"/>
        </w:rPr>
      </w:pPr>
    </w:p>
    <w:p w:rsidR="00C76E86" w:rsidRDefault="00C76E86" w:rsidP="009D2303">
      <w:pPr>
        <w:numPr>
          <w:ilvl w:val="0"/>
          <w:numId w:val="1"/>
        </w:numPr>
        <w:rPr>
          <w:sz w:val="22"/>
          <w:szCs w:val="22"/>
        </w:rPr>
      </w:pPr>
      <w:r w:rsidRPr="00C83C08">
        <w:rPr>
          <w:sz w:val="22"/>
          <w:szCs w:val="22"/>
        </w:rPr>
        <w:t>U</w:t>
      </w:r>
      <w:r w:rsidR="001729A8">
        <w:rPr>
          <w:sz w:val="22"/>
          <w:szCs w:val="22"/>
        </w:rPr>
        <w:t xml:space="preserve">niversity Wide Information </w:t>
      </w:r>
      <w:r w:rsidRPr="00C83C08">
        <w:rPr>
          <w:sz w:val="22"/>
          <w:szCs w:val="22"/>
        </w:rPr>
        <w:t>Announcements</w:t>
      </w:r>
      <w:r w:rsidR="00235317" w:rsidRPr="009D2303">
        <w:rPr>
          <w:rFonts w:cs="Tahoma"/>
          <w:sz w:val="22"/>
          <w:szCs w:val="22"/>
        </w:rPr>
        <w:br/>
      </w:r>
    </w:p>
    <w:p w:rsidR="001729A8" w:rsidRDefault="001729A8" w:rsidP="001729A8">
      <w:pPr>
        <w:ind w:left="1080"/>
        <w:rPr>
          <w:sz w:val="22"/>
          <w:szCs w:val="22"/>
        </w:rPr>
      </w:pPr>
      <w:r>
        <w:rPr>
          <w:sz w:val="22"/>
          <w:szCs w:val="22"/>
        </w:rPr>
        <w:t>President Cruzado introduced Melissa Schaak, who started this week in the President’s Office in place of Amber Vestal, who is on maternity leave.  President Cruzado and Maggie Hayes then shared photos of Amber’s boys, Otto and Theo</w:t>
      </w:r>
      <w:r w:rsidR="00630256">
        <w:rPr>
          <w:sz w:val="22"/>
          <w:szCs w:val="22"/>
        </w:rPr>
        <w:t xml:space="preserve"> Tucker</w:t>
      </w:r>
      <w:r>
        <w:rPr>
          <w:sz w:val="22"/>
          <w:szCs w:val="22"/>
        </w:rPr>
        <w:t>.</w:t>
      </w:r>
    </w:p>
    <w:p w:rsidR="001729A8" w:rsidRDefault="001729A8" w:rsidP="001729A8">
      <w:pPr>
        <w:ind w:left="1080"/>
        <w:rPr>
          <w:sz w:val="22"/>
          <w:szCs w:val="22"/>
        </w:rPr>
      </w:pPr>
    </w:p>
    <w:p w:rsidR="001729A8" w:rsidRDefault="001729A8" w:rsidP="001729A8">
      <w:pPr>
        <w:ind w:left="1080"/>
        <w:rPr>
          <w:sz w:val="22"/>
          <w:szCs w:val="22"/>
        </w:rPr>
      </w:pPr>
      <w:r>
        <w:rPr>
          <w:sz w:val="22"/>
          <w:szCs w:val="22"/>
        </w:rPr>
        <w:t xml:space="preserve">President Cruzado thanked the Council for </w:t>
      </w:r>
      <w:proofErr w:type="gramStart"/>
      <w:r>
        <w:rPr>
          <w:sz w:val="22"/>
          <w:szCs w:val="22"/>
        </w:rPr>
        <w:t>all of</w:t>
      </w:r>
      <w:proofErr w:type="gramEnd"/>
      <w:r>
        <w:rPr>
          <w:sz w:val="22"/>
          <w:szCs w:val="22"/>
        </w:rPr>
        <w:t xml:space="preserve"> their work on </w:t>
      </w:r>
      <w:r w:rsidR="00993CDB">
        <w:rPr>
          <w:sz w:val="22"/>
          <w:szCs w:val="22"/>
        </w:rPr>
        <w:t>this incredibly busy start to the semester.</w:t>
      </w:r>
    </w:p>
    <w:p w:rsidR="00993CDB" w:rsidRPr="009D2303" w:rsidRDefault="00993CDB" w:rsidP="001729A8">
      <w:pPr>
        <w:ind w:left="1080"/>
        <w:rPr>
          <w:sz w:val="22"/>
          <w:szCs w:val="22"/>
        </w:rPr>
      </w:pPr>
    </w:p>
    <w:p w:rsidR="00640334" w:rsidRPr="002B0910" w:rsidRDefault="00F75980" w:rsidP="002B0910">
      <w:pPr>
        <w:pStyle w:val="ListParagraph"/>
        <w:numPr>
          <w:ilvl w:val="0"/>
          <w:numId w:val="1"/>
        </w:numPr>
        <w:rPr>
          <w:sz w:val="22"/>
          <w:szCs w:val="22"/>
        </w:rPr>
      </w:pPr>
      <w:r>
        <w:rPr>
          <w:sz w:val="22"/>
          <w:szCs w:val="22"/>
        </w:rPr>
        <w:t xml:space="preserve">Old </w:t>
      </w:r>
      <w:r w:rsidR="00B1319C">
        <w:rPr>
          <w:sz w:val="22"/>
          <w:szCs w:val="22"/>
        </w:rPr>
        <w:t>Items</w:t>
      </w:r>
    </w:p>
    <w:p w:rsidR="00FB12AD" w:rsidRDefault="00FB12AD" w:rsidP="00FB12AD">
      <w:pPr>
        <w:pStyle w:val="ListParagraph"/>
        <w:numPr>
          <w:ilvl w:val="3"/>
          <w:numId w:val="1"/>
        </w:numPr>
        <w:rPr>
          <w:sz w:val="22"/>
          <w:szCs w:val="22"/>
        </w:rPr>
      </w:pPr>
      <w:r>
        <w:rPr>
          <w:sz w:val="22"/>
          <w:szCs w:val="22"/>
        </w:rPr>
        <w:t>Unmanned Aircraft Systems Policy</w:t>
      </w:r>
    </w:p>
    <w:p w:rsidR="00FB12AD" w:rsidRPr="005A697B" w:rsidRDefault="00FB12AD" w:rsidP="00FB12AD">
      <w:pPr>
        <w:pStyle w:val="ListParagraph"/>
        <w:ind w:left="1440"/>
        <w:rPr>
          <w:i/>
          <w:sz w:val="22"/>
          <w:szCs w:val="22"/>
        </w:rPr>
      </w:pPr>
      <w:r w:rsidRPr="005A697B">
        <w:rPr>
          <w:i/>
          <w:sz w:val="22"/>
          <w:szCs w:val="22"/>
        </w:rPr>
        <w:t>Kellie Peterson, Legal Counsel</w:t>
      </w:r>
    </w:p>
    <w:p w:rsidR="00FB12AD" w:rsidRDefault="00FB12AD" w:rsidP="00FB12AD">
      <w:pPr>
        <w:rPr>
          <w:sz w:val="22"/>
          <w:szCs w:val="22"/>
        </w:rPr>
      </w:pPr>
    </w:p>
    <w:p w:rsidR="001729A8" w:rsidRDefault="00993CDB" w:rsidP="00993CDB">
      <w:pPr>
        <w:ind w:left="1440"/>
        <w:rPr>
          <w:sz w:val="22"/>
          <w:szCs w:val="22"/>
        </w:rPr>
      </w:pPr>
      <w:r>
        <w:rPr>
          <w:sz w:val="22"/>
          <w:szCs w:val="22"/>
        </w:rPr>
        <w:t>Kellie Peterson shared that questions came in this month, and all have been resolved.  President Cruzado called for a vote.  There was a move to approve</w:t>
      </w:r>
      <w:r w:rsidR="001729A8">
        <w:rPr>
          <w:sz w:val="22"/>
          <w:szCs w:val="22"/>
        </w:rPr>
        <w:t xml:space="preserve"> by Bob Hietala; </w:t>
      </w:r>
      <w:r>
        <w:rPr>
          <w:sz w:val="22"/>
          <w:szCs w:val="22"/>
        </w:rPr>
        <w:t xml:space="preserve">it was </w:t>
      </w:r>
      <w:r w:rsidR="001729A8">
        <w:rPr>
          <w:sz w:val="22"/>
          <w:szCs w:val="22"/>
        </w:rPr>
        <w:t>seconded by Michael Babcock</w:t>
      </w:r>
      <w:r>
        <w:rPr>
          <w:sz w:val="22"/>
          <w:szCs w:val="22"/>
        </w:rPr>
        <w:t xml:space="preserve">.  The policy passed </w:t>
      </w:r>
    </w:p>
    <w:p w:rsidR="001729A8" w:rsidRDefault="00993CDB" w:rsidP="00993CDB">
      <w:pPr>
        <w:ind w:left="720" w:firstLine="720"/>
        <w:rPr>
          <w:sz w:val="22"/>
          <w:szCs w:val="22"/>
        </w:rPr>
      </w:pPr>
      <w:r>
        <w:rPr>
          <w:sz w:val="22"/>
          <w:szCs w:val="22"/>
        </w:rPr>
        <w:t>unanimously</w:t>
      </w:r>
      <w:r w:rsidR="001729A8">
        <w:rPr>
          <w:sz w:val="22"/>
          <w:szCs w:val="22"/>
        </w:rPr>
        <w:t>; we have approved our first unmanned aircraft systems policy.</w:t>
      </w:r>
    </w:p>
    <w:p w:rsidR="001729A8" w:rsidRPr="005A697B" w:rsidRDefault="001729A8" w:rsidP="001729A8">
      <w:pPr>
        <w:ind w:left="1440"/>
        <w:rPr>
          <w:sz w:val="22"/>
          <w:szCs w:val="22"/>
        </w:rPr>
      </w:pPr>
    </w:p>
    <w:p w:rsidR="00FB12AD" w:rsidRDefault="00FB12AD" w:rsidP="00FB12AD">
      <w:pPr>
        <w:pStyle w:val="ListParagraph"/>
        <w:numPr>
          <w:ilvl w:val="3"/>
          <w:numId w:val="1"/>
        </w:numPr>
        <w:rPr>
          <w:sz w:val="22"/>
          <w:szCs w:val="22"/>
        </w:rPr>
      </w:pPr>
      <w:r>
        <w:rPr>
          <w:sz w:val="22"/>
          <w:szCs w:val="22"/>
        </w:rPr>
        <w:t>Non-Employee Appointments Policy</w:t>
      </w:r>
    </w:p>
    <w:p w:rsidR="00FB12AD" w:rsidRDefault="00FB12AD" w:rsidP="00FB12AD">
      <w:pPr>
        <w:pStyle w:val="ListParagraph"/>
        <w:ind w:left="1440"/>
        <w:rPr>
          <w:i/>
          <w:sz w:val="22"/>
          <w:szCs w:val="22"/>
        </w:rPr>
      </w:pPr>
      <w:r w:rsidRPr="005A697B">
        <w:rPr>
          <w:i/>
          <w:sz w:val="22"/>
          <w:szCs w:val="22"/>
        </w:rPr>
        <w:t>Kellie Peterson, Legal Counsel</w:t>
      </w:r>
    </w:p>
    <w:p w:rsidR="00FB12AD" w:rsidRDefault="00FB12AD" w:rsidP="00FB12AD">
      <w:pPr>
        <w:pStyle w:val="ListParagraph"/>
        <w:ind w:left="1440"/>
        <w:rPr>
          <w:i/>
          <w:sz w:val="22"/>
          <w:szCs w:val="22"/>
        </w:rPr>
      </w:pPr>
    </w:p>
    <w:p w:rsidR="00993CDB" w:rsidRDefault="001729A8" w:rsidP="00993CDB">
      <w:pPr>
        <w:pStyle w:val="ListParagraph"/>
        <w:ind w:left="1440"/>
        <w:rPr>
          <w:sz w:val="22"/>
          <w:szCs w:val="22"/>
        </w:rPr>
      </w:pPr>
      <w:r>
        <w:rPr>
          <w:sz w:val="22"/>
          <w:szCs w:val="22"/>
        </w:rPr>
        <w:t xml:space="preserve">Kellie Peterson asked the Council to table this policy so that she can meet with </w:t>
      </w:r>
      <w:r w:rsidR="00993CDB">
        <w:rPr>
          <w:sz w:val="22"/>
          <w:szCs w:val="22"/>
        </w:rPr>
        <w:t xml:space="preserve">the various constituents who have expressed questions and concerns regarding this policy.  </w:t>
      </w:r>
    </w:p>
    <w:p w:rsidR="00993CDB" w:rsidRDefault="00993CDB" w:rsidP="00993CDB">
      <w:pPr>
        <w:pStyle w:val="ListParagraph"/>
        <w:ind w:left="1440"/>
        <w:rPr>
          <w:sz w:val="22"/>
          <w:szCs w:val="22"/>
        </w:rPr>
      </w:pPr>
    </w:p>
    <w:p w:rsidR="001729A8" w:rsidRPr="00993CDB" w:rsidRDefault="001729A8" w:rsidP="00993CDB">
      <w:pPr>
        <w:pStyle w:val="ListParagraph"/>
        <w:ind w:left="1440"/>
        <w:rPr>
          <w:sz w:val="22"/>
          <w:szCs w:val="22"/>
        </w:rPr>
      </w:pPr>
      <w:r w:rsidRPr="00993CDB">
        <w:rPr>
          <w:sz w:val="22"/>
          <w:szCs w:val="22"/>
        </w:rPr>
        <w:lastRenderedPageBreak/>
        <w:t>President Cruzado asked the Council to postpone this vote to the November meeting.</w:t>
      </w:r>
    </w:p>
    <w:p w:rsidR="001729A8" w:rsidRPr="001729A8" w:rsidRDefault="001729A8" w:rsidP="00FB12AD">
      <w:pPr>
        <w:pStyle w:val="ListParagraph"/>
        <w:ind w:left="1440"/>
        <w:rPr>
          <w:sz w:val="22"/>
          <w:szCs w:val="22"/>
        </w:rPr>
      </w:pPr>
    </w:p>
    <w:p w:rsidR="00FB12AD" w:rsidRDefault="00FB12AD" w:rsidP="00FB12AD">
      <w:pPr>
        <w:pStyle w:val="ListParagraph"/>
        <w:numPr>
          <w:ilvl w:val="3"/>
          <w:numId w:val="1"/>
        </w:numPr>
        <w:rPr>
          <w:sz w:val="22"/>
          <w:szCs w:val="22"/>
        </w:rPr>
      </w:pPr>
      <w:r>
        <w:rPr>
          <w:sz w:val="22"/>
          <w:szCs w:val="22"/>
        </w:rPr>
        <w:t xml:space="preserve"> Safe Values Statement</w:t>
      </w:r>
    </w:p>
    <w:p w:rsidR="00536C04" w:rsidRDefault="00FB12AD" w:rsidP="00536C04">
      <w:pPr>
        <w:pStyle w:val="ListParagraph"/>
        <w:ind w:left="1440"/>
        <w:rPr>
          <w:i/>
          <w:sz w:val="22"/>
          <w:szCs w:val="22"/>
        </w:rPr>
      </w:pPr>
      <w:r w:rsidRPr="0042495F">
        <w:rPr>
          <w:i/>
          <w:sz w:val="22"/>
          <w:szCs w:val="22"/>
        </w:rPr>
        <w:t>Chris Kearns,</w:t>
      </w:r>
      <w:r>
        <w:rPr>
          <w:i/>
          <w:sz w:val="22"/>
          <w:szCs w:val="22"/>
        </w:rPr>
        <w:t xml:space="preserve"> Vice President</w:t>
      </w:r>
      <w:r w:rsidRPr="0042495F">
        <w:rPr>
          <w:i/>
          <w:sz w:val="22"/>
          <w:szCs w:val="22"/>
        </w:rPr>
        <w:t xml:space="preserve"> Office of Student Success</w:t>
      </w:r>
      <w:bookmarkStart w:id="4" w:name="_Hlk523235033"/>
    </w:p>
    <w:p w:rsidR="00536C04" w:rsidRDefault="00536C04" w:rsidP="00536C04">
      <w:pPr>
        <w:pStyle w:val="ListParagraph"/>
        <w:ind w:left="1440"/>
        <w:rPr>
          <w:i/>
          <w:sz w:val="22"/>
          <w:szCs w:val="22"/>
        </w:rPr>
      </w:pPr>
    </w:p>
    <w:p w:rsidR="001729A8" w:rsidRDefault="001729A8" w:rsidP="00536C04">
      <w:pPr>
        <w:pStyle w:val="ListParagraph"/>
        <w:ind w:left="1440"/>
        <w:rPr>
          <w:sz w:val="22"/>
          <w:szCs w:val="22"/>
        </w:rPr>
      </w:pPr>
      <w:r>
        <w:rPr>
          <w:sz w:val="22"/>
          <w:szCs w:val="22"/>
        </w:rPr>
        <w:t>Chris Kearns shared that they have been meeting with various constituent groups regarding this statement.  They would like to meet with ASMSU on Thursday, October 4</w:t>
      </w:r>
      <w:r w:rsidRPr="001729A8">
        <w:rPr>
          <w:sz w:val="22"/>
          <w:szCs w:val="22"/>
          <w:vertAlign w:val="superscript"/>
        </w:rPr>
        <w:t>th</w:t>
      </w:r>
      <w:r>
        <w:rPr>
          <w:sz w:val="22"/>
          <w:szCs w:val="22"/>
        </w:rPr>
        <w:t>, thus they would like to postpone the vote on this statement for next month.</w:t>
      </w:r>
    </w:p>
    <w:p w:rsidR="001729A8" w:rsidRDefault="001729A8" w:rsidP="00536C04">
      <w:pPr>
        <w:pStyle w:val="ListParagraph"/>
        <w:ind w:left="1440"/>
        <w:rPr>
          <w:sz w:val="22"/>
          <w:szCs w:val="22"/>
        </w:rPr>
      </w:pPr>
    </w:p>
    <w:p w:rsidR="001729A8" w:rsidRDefault="001729A8" w:rsidP="00536C04">
      <w:pPr>
        <w:pStyle w:val="ListParagraph"/>
        <w:ind w:left="1440"/>
        <w:rPr>
          <w:sz w:val="22"/>
          <w:szCs w:val="22"/>
        </w:rPr>
      </w:pPr>
      <w:r>
        <w:rPr>
          <w:sz w:val="22"/>
          <w:szCs w:val="22"/>
        </w:rPr>
        <w:t xml:space="preserve">Matt </w:t>
      </w:r>
      <w:proofErr w:type="spellStart"/>
      <w:r>
        <w:rPr>
          <w:sz w:val="22"/>
          <w:szCs w:val="22"/>
        </w:rPr>
        <w:t>Caires</w:t>
      </w:r>
      <w:proofErr w:type="spellEnd"/>
      <w:r>
        <w:rPr>
          <w:sz w:val="22"/>
          <w:szCs w:val="22"/>
        </w:rPr>
        <w:t xml:space="preserve"> mentioned that they have received feedback about the use of “adult” in the statement.  They are continuing discussions on this language.  </w:t>
      </w:r>
    </w:p>
    <w:p w:rsidR="00993CDB" w:rsidRDefault="00993CDB" w:rsidP="00536C04">
      <w:pPr>
        <w:pStyle w:val="ListParagraph"/>
        <w:ind w:left="1440"/>
        <w:rPr>
          <w:sz w:val="22"/>
          <w:szCs w:val="22"/>
        </w:rPr>
      </w:pPr>
    </w:p>
    <w:p w:rsidR="001729A8" w:rsidRDefault="001729A8" w:rsidP="00536C04">
      <w:pPr>
        <w:pStyle w:val="ListParagraph"/>
        <w:ind w:left="1440"/>
        <w:rPr>
          <w:sz w:val="22"/>
          <w:szCs w:val="22"/>
        </w:rPr>
      </w:pPr>
      <w:r>
        <w:rPr>
          <w:sz w:val="22"/>
          <w:szCs w:val="22"/>
        </w:rPr>
        <w:t>President Cruzado asked to move approval of the Safe Values Statement back for a vote in November meeting.</w:t>
      </w:r>
    </w:p>
    <w:p w:rsidR="001729A8" w:rsidRPr="001729A8" w:rsidRDefault="001729A8" w:rsidP="00536C04">
      <w:pPr>
        <w:pStyle w:val="ListParagraph"/>
        <w:ind w:left="1440"/>
        <w:rPr>
          <w:sz w:val="22"/>
          <w:szCs w:val="22"/>
        </w:rPr>
      </w:pPr>
    </w:p>
    <w:p w:rsidR="001729A8" w:rsidRDefault="001729A8" w:rsidP="005A697B">
      <w:pPr>
        <w:pStyle w:val="ListParagraph"/>
        <w:numPr>
          <w:ilvl w:val="0"/>
          <w:numId w:val="1"/>
        </w:numPr>
        <w:rPr>
          <w:sz w:val="22"/>
          <w:szCs w:val="22"/>
        </w:rPr>
      </w:pPr>
      <w:r>
        <w:rPr>
          <w:sz w:val="22"/>
          <w:szCs w:val="22"/>
        </w:rPr>
        <w:t>New Item</w:t>
      </w:r>
    </w:p>
    <w:p w:rsidR="001729A8" w:rsidRDefault="001729A8" w:rsidP="001729A8">
      <w:pPr>
        <w:pStyle w:val="ListParagraph"/>
        <w:ind w:left="1080"/>
        <w:rPr>
          <w:sz w:val="22"/>
          <w:szCs w:val="22"/>
        </w:rPr>
      </w:pPr>
    </w:p>
    <w:p w:rsidR="001729A8" w:rsidRPr="008360A4" w:rsidRDefault="001729A8" w:rsidP="001729A8">
      <w:pPr>
        <w:pStyle w:val="ListParagraph"/>
        <w:numPr>
          <w:ilvl w:val="3"/>
          <w:numId w:val="1"/>
        </w:numPr>
        <w:spacing w:after="160" w:line="259" w:lineRule="auto"/>
        <w:rPr>
          <w:i/>
          <w:sz w:val="22"/>
          <w:szCs w:val="22"/>
        </w:rPr>
      </w:pPr>
      <w:r w:rsidRPr="00536C04">
        <w:rPr>
          <w:sz w:val="22"/>
          <w:szCs w:val="22"/>
        </w:rPr>
        <w:t>First Reading of MSU’s New Strategic Plan</w:t>
      </w:r>
      <w:r>
        <w:rPr>
          <w:sz w:val="22"/>
          <w:szCs w:val="22"/>
        </w:rPr>
        <w:tab/>
      </w:r>
      <w:r>
        <w:rPr>
          <w:sz w:val="22"/>
          <w:szCs w:val="22"/>
        </w:rPr>
        <w:tab/>
      </w:r>
      <w:r>
        <w:rPr>
          <w:sz w:val="22"/>
          <w:szCs w:val="22"/>
        </w:rPr>
        <w:tab/>
      </w:r>
      <w:r>
        <w:rPr>
          <w:sz w:val="22"/>
          <w:szCs w:val="22"/>
        </w:rPr>
        <w:tab/>
      </w:r>
      <w:r>
        <w:rPr>
          <w:sz w:val="22"/>
          <w:szCs w:val="22"/>
        </w:rPr>
        <w:tab/>
        <w:t xml:space="preserve">      </w:t>
      </w:r>
      <w:r w:rsidRPr="008360A4">
        <w:rPr>
          <w:i/>
          <w:sz w:val="22"/>
          <w:szCs w:val="22"/>
        </w:rPr>
        <w:t>Chris Fastnow, Director, Office of Planning &amp; Analysis</w:t>
      </w:r>
    </w:p>
    <w:p w:rsidR="001729A8" w:rsidRDefault="001729A8" w:rsidP="001729A8">
      <w:pPr>
        <w:pStyle w:val="ListParagraph"/>
        <w:ind w:left="1080"/>
        <w:rPr>
          <w:sz w:val="22"/>
          <w:szCs w:val="22"/>
        </w:rPr>
      </w:pPr>
      <w:r>
        <w:rPr>
          <w:sz w:val="22"/>
          <w:szCs w:val="22"/>
        </w:rPr>
        <w:t xml:space="preserve">President Cruzado emphasized how hard Chris and the Planning Council have been working on this new plan.  She has been so impressed by the endless hours that have been spent on thinking of two things: the </w:t>
      </w:r>
      <w:r w:rsidR="00993CDB">
        <w:rPr>
          <w:sz w:val="22"/>
          <w:szCs w:val="22"/>
        </w:rPr>
        <w:t>university’s</w:t>
      </w:r>
      <w:r>
        <w:rPr>
          <w:sz w:val="22"/>
          <w:szCs w:val="22"/>
        </w:rPr>
        <w:t xml:space="preserve"> future, as well as the details about the metrics.</w:t>
      </w:r>
    </w:p>
    <w:p w:rsidR="00993CDB" w:rsidRDefault="00993CDB" w:rsidP="001729A8">
      <w:pPr>
        <w:pStyle w:val="ListParagraph"/>
        <w:ind w:left="1080"/>
        <w:rPr>
          <w:sz w:val="22"/>
          <w:szCs w:val="22"/>
        </w:rPr>
      </w:pPr>
    </w:p>
    <w:p w:rsidR="00993CDB" w:rsidRDefault="00993CDB" w:rsidP="001729A8">
      <w:pPr>
        <w:pStyle w:val="ListParagraph"/>
        <w:ind w:left="1080"/>
        <w:rPr>
          <w:sz w:val="22"/>
          <w:szCs w:val="22"/>
        </w:rPr>
      </w:pPr>
      <w:r>
        <w:rPr>
          <w:sz w:val="22"/>
          <w:szCs w:val="22"/>
        </w:rPr>
        <w:t xml:space="preserve">Chris then shared the process behind creating this new draft.  She shared a draft with the Council.  Chris encouraged the group to bring comments to the planning committee this month.  </w:t>
      </w:r>
    </w:p>
    <w:p w:rsidR="00993CDB" w:rsidRDefault="00993CDB" w:rsidP="001729A8">
      <w:pPr>
        <w:pStyle w:val="ListParagraph"/>
        <w:ind w:left="1080"/>
        <w:rPr>
          <w:sz w:val="22"/>
          <w:szCs w:val="22"/>
        </w:rPr>
      </w:pPr>
    </w:p>
    <w:p w:rsidR="00993CDB" w:rsidRDefault="00993CDB" w:rsidP="001729A8">
      <w:pPr>
        <w:pStyle w:val="ListParagraph"/>
        <w:ind w:left="1080"/>
        <w:rPr>
          <w:sz w:val="22"/>
          <w:szCs w:val="22"/>
        </w:rPr>
      </w:pPr>
      <w:r>
        <w:rPr>
          <w:sz w:val="22"/>
          <w:szCs w:val="22"/>
        </w:rPr>
        <w:t xml:space="preserve">President Cruzado asked the Council for questions.  Members shared their accolades to Chris Fastnow.  Per Tracy, “Chris is awesome.”  </w:t>
      </w:r>
    </w:p>
    <w:p w:rsidR="00993CDB" w:rsidRDefault="00993CDB" w:rsidP="001729A8">
      <w:pPr>
        <w:pStyle w:val="ListParagraph"/>
        <w:ind w:left="1080"/>
        <w:rPr>
          <w:sz w:val="22"/>
          <w:szCs w:val="22"/>
        </w:rPr>
      </w:pPr>
    </w:p>
    <w:p w:rsidR="00993CDB" w:rsidRDefault="00993CDB" w:rsidP="001729A8">
      <w:pPr>
        <w:pStyle w:val="ListParagraph"/>
        <w:ind w:left="1080"/>
        <w:rPr>
          <w:sz w:val="22"/>
          <w:szCs w:val="22"/>
        </w:rPr>
      </w:pPr>
      <w:r>
        <w:rPr>
          <w:sz w:val="22"/>
          <w:szCs w:val="22"/>
        </w:rPr>
        <w:t xml:space="preserve">President Cruzado emphasized that this plan is MSU’s “covenant” until 2024.  </w:t>
      </w:r>
      <w:r w:rsidR="00EF35C6">
        <w:rPr>
          <w:sz w:val="22"/>
          <w:szCs w:val="22"/>
        </w:rPr>
        <w:t xml:space="preserve"> She asked the group to share it with friends and colleagues.  This will come back to the November meeting for a vote.</w:t>
      </w:r>
    </w:p>
    <w:p w:rsidR="001729A8" w:rsidRDefault="001729A8" w:rsidP="001729A8">
      <w:pPr>
        <w:pStyle w:val="ListParagraph"/>
        <w:ind w:left="1080"/>
        <w:rPr>
          <w:sz w:val="22"/>
          <w:szCs w:val="22"/>
        </w:rPr>
      </w:pPr>
    </w:p>
    <w:p w:rsidR="003F3FF5" w:rsidRPr="008360A4" w:rsidRDefault="0041337B" w:rsidP="005A697B">
      <w:pPr>
        <w:pStyle w:val="ListParagraph"/>
        <w:numPr>
          <w:ilvl w:val="0"/>
          <w:numId w:val="1"/>
        </w:numPr>
        <w:rPr>
          <w:sz w:val="22"/>
          <w:szCs w:val="22"/>
        </w:rPr>
      </w:pPr>
      <w:r w:rsidRPr="008360A4">
        <w:rPr>
          <w:sz w:val="22"/>
          <w:szCs w:val="22"/>
        </w:rPr>
        <w:t>I</w:t>
      </w:r>
      <w:r w:rsidR="001F74CF" w:rsidRPr="008360A4">
        <w:rPr>
          <w:sz w:val="22"/>
          <w:szCs w:val="22"/>
        </w:rPr>
        <w:t>nformational Items</w:t>
      </w:r>
    </w:p>
    <w:p w:rsidR="002E3CAD" w:rsidRPr="008360A4" w:rsidRDefault="005A697B" w:rsidP="002E3CAD">
      <w:pPr>
        <w:ind w:left="360" w:firstLine="720"/>
        <w:rPr>
          <w:sz w:val="22"/>
          <w:szCs w:val="22"/>
        </w:rPr>
      </w:pPr>
      <w:r w:rsidRPr="008360A4">
        <w:rPr>
          <w:sz w:val="22"/>
          <w:szCs w:val="22"/>
        </w:rPr>
        <w:t>A</w:t>
      </w:r>
      <w:r w:rsidR="002E3CAD" w:rsidRPr="008360A4">
        <w:rPr>
          <w:sz w:val="22"/>
          <w:szCs w:val="22"/>
        </w:rPr>
        <w:t xml:space="preserve">.  </w:t>
      </w:r>
      <w:r w:rsidR="00001F24" w:rsidRPr="008360A4">
        <w:rPr>
          <w:sz w:val="22"/>
          <w:szCs w:val="22"/>
        </w:rPr>
        <w:t xml:space="preserve">Know Your MSU: </w:t>
      </w:r>
      <w:r w:rsidR="00FB12AD" w:rsidRPr="008360A4">
        <w:rPr>
          <w:sz w:val="22"/>
          <w:szCs w:val="22"/>
        </w:rPr>
        <w:t>Day Care at MSU</w:t>
      </w:r>
      <w:r w:rsidR="00143C2A" w:rsidRPr="008360A4">
        <w:rPr>
          <w:sz w:val="22"/>
          <w:szCs w:val="22"/>
        </w:rPr>
        <w:t xml:space="preserve"> </w:t>
      </w:r>
    </w:p>
    <w:p w:rsidR="0042495F" w:rsidRPr="008360A4" w:rsidRDefault="002E3CAD" w:rsidP="00FB12AD">
      <w:pPr>
        <w:ind w:left="1080"/>
        <w:rPr>
          <w:i/>
          <w:sz w:val="22"/>
          <w:szCs w:val="22"/>
        </w:rPr>
      </w:pPr>
      <w:r w:rsidRPr="008360A4">
        <w:rPr>
          <w:sz w:val="22"/>
          <w:szCs w:val="22"/>
        </w:rPr>
        <w:tab/>
      </w:r>
      <w:r w:rsidR="00C92173" w:rsidRPr="008360A4">
        <w:rPr>
          <w:i/>
          <w:sz w:val="22"/>
          <w:szCs w:val="22"/>
        </w:rPr>
        <w:t>Deidre Hodgson</w:t>
      </w:r>
      <w:r w:rsidR="00FB12AD" w:rsidRPr="008360A4">
        <w:rPr>
          <w:i/>
          <w:sz w:val="22"/>
          <w:szCs w:val="22"/>
        </w:rPr>
        <w:t>, ASMSU Day Care</w:t>
      </w:r>
    </w:p>
    <w:p w:rsidR="00FB12AD" w:rsidRDefault="00143C2A" w:rsidP="00FB12AD">
      <w:pPr>
        <w:ind w:left="1080"/>
        <w:rPr>
          <w:i/>
          <w:sz w:val="22"/>
          <w:szCs w:val="22"/>
        </w:rPr>
      </w:pPr>
      <w:r w:rsidRPr="008360A4">
        <w:rPr>
          <w:i/>
          <w:sz w:val="22"/>
          <w:szCs w:val="22"/>
        </w:rPr>
        <w:tab/>
        <w:t>Miranda Wheeler</w:t>
      </w:r>
      <w:r w:rsidR="00FB12AD" w:rsidRPr="008360A4">
        <w:rPr>
          <w:i/>
          <w:sz w:val="22"/>
          <w:szCs w:val="22"/>
        </w:rPr>
        <w:t>, Childhood Development Center</w:t>
      </w:r>
    </w:p>
    <w:p w:rsidR="00B87DC8" w:rsidRDefault="00306BF0" w:rsidP="00001F24">
      <w:pPr>
        <w:ind w:left="1080"/>
        <w:rPr>
          <w:i/>
          <w:sz w:val="22"/>
          <w:szCs w:val="22"/>
        </w:rPr>
      </w:pPr>
      <w:r>
        <w:rPr>
          <w:i/>
          <w:sz w:val="22"/>
          <w:szCs w:val="22"/>
        </w:rPr>
        <w:tab/>
      </w:r>
    </w:p>
    <w:p w:rsidR="00463B1D" w:rsidRDefault="00463B1D" w:rsidP="00463B1D">
      <w:pPr>
        <w:ind w:left="1080"/>
        <w:rPr>
          <w:sz w:val="22"/>
          <w:szCs w:val="22"/>
        </w:rPr>
      </w:pPr>
      <w:r>
        <w:rPr>
          <w:sz w:val="22"/>
          <w:szCs w:val="22"/>
        </w:rPr>
        <w:t xml:space="preserve">Deidre Hodgson introduced ASMSU’s preschool’s new logo and mission statement.  This is available for children 2 ½ years old and older.  Children of MSU Community are eligible.  There are 50 children currently enrolled in program.  Tuition payments for child enrollment are reduced and more affordable for MSU students and families in need.  They are accredited through the National Association for the Education of Young Children (NAEYC).  </w:t>
      </w:r>
    </w:p>
    <w:p w:rsidR="00463B1D" w:rsidRDefault="00463B1D" w:rsidP="00463B1D">
      <w:pPr>
        <w:ind w:left="1080"/>
        <w:rPr>
          <w:sz w:val="22"/>
          <w:szCs w:val="22"/>
        </w:rPr>
      </w:pPr>
    </w:p>
    <w:p w:rsidR="00463B1D" w:rsidRDefault="00463B1D" w:rsidP="00463B1D">
      <w:pPr>
        <w:ind w:left="1080"/>
        <w:rPr>
          <w:sz w:val="22"/>
          <w:szCs w:val="22"/>
        </w:rPr>
      </w:pPr>
      <w:r>
        <w:rPr>
          <w:sz w:val="22"/>
          <w:szCs w:val="22"/>
        </w:rPr>
        <w:t xml:space="preserve">An Early </w:t>
      </w:r>
      <w:r w:rsidR="00630256">
        <w:rPr>
          <w:sz w:val="22"/>
          <w:szCs w:val="22"/>
        </w:rPr>
        <w:t>Childhood</w:t>
      </w:r>
      <w:r>
        <w:rPr>
          <w:sz w:val="22"/>
          <w:szCs w:val="22"/>
        </w:rPr>
        <w:t xml:space="preserve"> Mental</w:t>
      </w:r>
      <w:r w:rsidR="00630256">
        <w:rPr>
          <w:sz w:val="22"/>
          <w:szCs w:val="22"/>
        </w:rPr>
        <w:t xml:space="preserve"> Health Consultant spends time e</w:t>
      </w:r>
      <w:r>
        <w:rPr>
          <w:sz w:val="22"/>
          <w:szCs w:val="22"/>
        </w:rPr>
        <w:t>ach week in the program working with staff and children.</w:t>
      </w:r>
    </w:p>
    <w:p w:rsidR="00463B1D" w:rsidRDefault="00463B1D" w:rsidP="00463B1D">
      <w:pPr>
        <w:ind w:left="1080"/>
        <w:rPr>
          <w:sz w:val="22"/>
          <w:szCs w:val="22"/>
        </w:rPr>
      </w:pPr>
    </w:p>
    <w:p w:rsidR="00463B1D" w:rsidRDefault="00463B1D" w:rsidP="00463B1D">
      <w:pPr>
        <w:ind w:left="1080"/>
        <w:rPr>
          <w:sz w:val="22"/>
          <w:szCs w:val="22"/>
        </w:rPr>
      </w:pPr>
      <w:r>
        <w:rPr>
          <w:sz w:val="22"/>
          <w:szCs w:val="22"/>
        </w:rPr>
        <w:lastRenderedPageBreak/>
        <w:t>Miranda Wheeler is the Director of the CDC and they have been in Herrick Hall since the 1960’s.  The CDC is aligned with the MSU strategic plan.   This is a</w:t>
      </w:r>
      <w:r w:rsidR="00630256">
        <w:rPr>
          <w:sz w:val="22"/>
          <w:szCs w:val="22"/>
        </w:rPr>
        <w:t>vailable</w:t>
      </w:r>
      <w:r>
        <w:rPr>
          <w:sz w:val="22"/>
          <w:szCs w:val="22"/>
        </w:rPr>
        <w:t xml:space="preserve"> for children three to five years old.  </w:t>
      </w:r>
    </w:p>
    <w:p w:rsidR="00463B1D" w:rsidRDefault="00463B1D" w:rsidP="00463B1D">
      <w:pPr>
        <w:ind w:left="1080"/>
        <w:rPr>
          <w:sz w:val="22"/>
          <w:szCs w:val="22"/>
        </w:rPr>
      </w:pPr>
    </w:p>
    <w:p w:rsidR="004B0E61" w:rsidRDefault="00463B1D" w:rsidP="00463B1D">
      <w:pPr>
        <w:ind w:left="1080"/>
        <w:rPr>
          <w:sz w:val="22"/>
          <w:szCs w:val="22"/>
        </w:rPr>
      </w:pPr>
      <w:r>
        <w:rPr>
          <w:sz w:val="22"/>
          <w:szCs w:val="22"/>
        </w:rPr>
        <w:t>First preschool in the state of Montana.  The MSU CDC is a laboratory preschoo</w:t>
      </w:r>
      <w:r w:rsidR="00630256">
        <w:rPr>
          <w:sz w:val="22"/>
          <w:szCs w:val="22"/>
        </w:rPr>
        <w:t>l for research and learning use</w:t>
      </w:r>
      <w:r>
        <w:rPr>
          <w:sz w:val="22"/>
          <w:szCs w:val="22"/>
        </w:rPr>
        <w:t>d</w:t>
      </w:r>
      <w:r w:rsidR="00630256">
        <w:rPr>
          <w:sz w:val="22"/>
          <w:szCs w:val="22"/>
        </w:rPr>
        <w:t xml:space="preserve"> </w:t>
      </w:r>
      <w:bookmarkStart w:id="5" w:name="_GoBack"/>
      <w:bookmarkEnd w:id="5"/>
      <w:r>
        <w:rPr>
          <w:sz w:val="22"/>
          <w:szCs w:val="22"/>
        </w:rPr>
        <w:t xml:space="preserve">by MSU students &amp; faculty.  Currently employ 14 MSU students to serve as teacher aides, and a nutrition specialist.  </w:t>
      </w:r>
      <w:r w:rsidR="004B0E61">
        <w:rPr>
          <w:sz w:val="22"/>
          <w:szCs w:val="22"/>
        </w:rPr>
        <w:t xml:space="preserve">There are 43 children enrolled in the CDC.  </w:t>
      </w:r>
    </w:p>
    <w:p w:rsidR="004B0E61" w:rsidRDefault="004B0E61" w:rsidP="00463B1D">
      <w:pPr>
        <w:ind w:left="1080"/>
        <w:rPr>
          <w:sz w:val="22"/>
          <w:szCs w:val="22"/>
        </w:rPr>
      </w:pPr>
    </w:p>
    <w:p w:rsidR="004B0E61" w:rsidRDefault="004B0E61" w:rsidP="004B0E61">
      <w:pPr>
        <w:ind w:left="1080"/>
        <w:rPr>
          <w:sz w:val="22"/>
          <w:szCs w:val="22"/>
        </w:rPr>
      </w:pPr>
      <w:r>
        <w:rPr>
          <w:sz w:val="22"/>
          <w:szCs w:val="22"/>
        </w:rPr>
        <w:t>A tuition-driven preschool.  It is also NAEYC accredited.  There is a long waitlist for this program – currently booked until Spring 2022.</w:t>
      </w:r>
      <w:r w:rsidR="00D55151">
        <w:rPr>
          <w:sz w:val="22"/>
          <w:szCs w:val="22"/>
        </w:rPr>
        <w:t xml:space="preserve">  </w:t>
      </w:r>
    </w:p>
    <w:p w:rsidR="00D55151" w:rsidRDefault="00D55151" w:rsidP="004B0E61">
      <w:pPr>
        <w:ind w:left="1080"/>
        <w:rPr>
          <w:sz w:val="22"/>
          <w:szCs w:val="22"/>
        </w:rPr>
      </w:pPr>
      <w:r>
        <w:rPr>
          <w:sz w:val="22"/>
          <w:szCs w:val="22"/>
        </w:rPr>
        <w:br/>
        <w:t>The challenges include low pay ($11.50/hour – tops out at $14.386/hour), burnout, enrollment limitations, and MSU does not have infant or toddler care.</w:t>
      </w:r>
    </w:p>
    <w:p w:rsidR="004B0E61" w:rsidRDefault="004B0E61" w:rsidP="00463B1D">
      <w:pPr>
        <w:ind w:left="1080"/>
        <w:rPr>
          <w:sz w:val="22"/>
          <w:szCs w:val="22"/>
        </w:rPr>
      </w:pPr>
    </w:p>
    <w:p w:rsidR="00306BF0" w:rsidRPr="00463B1D" w:rsidRDefault="00306BF0" w:rsidP="00463B1D">
      <w:pPr>
        <w:ind w:left="1080"/>
        <w:rPr>
          <w:sz w:val="22"/>
          <w:szCs w:val="22"/>
        </w:rPr>
      </w:pPr>
      <w:r>
        <w:rPr>
          <w:i/>
          <w:sz w:val="22"/>
          <w:szCs w:val="22"/>
        </w:rPr>
        <w:tab/>
      </w:r>
      <w:r>
        <w:rPr>
          <w:i/>
          <w:sz w:val="22"/>
          <w:szCs w:val="22"/>
        </w:rPr>
        <w:tab/>
      </w:r>
    </w:p>
    <w:p w:rsidR="007D6B83" w:rsidRDefault="005A697B" w:rsidP="007D6B83">
      <w:pPr>
        <w:spacing w:after="160" w:line="259" w:lineRule="auto"/>
        <w:ind w:left="360" w:firstLine="720"/>
        <w:rPr>
          <w:i/>
          <w:sz w:val="22"/>
          <w:szCs w:val="22"/>
        </w:rPr>
      </w:pPr>
      <w:r>
        <w:rPr>
          <w:sz w:val="22"/>
          <w:szCs w:val="22"/>
        </w:rPr>
        <w:t>B</w:t>
      </w:r>
      <w:r w:rsidR="00306BF0">
        <w:rPr>
          <w:sz w:val="22"/>
          <w:szCs w:val="22"/>
        </w:rPr>
        <w:t>.</w:t>
      </w:r>
      <w:r w:rsidR="00FB12AD">
        <w:rPr>
          <w:sz w:val="22"/>
          <w:szCs w:val="22"/>
        </w:rPr>
        <w:t xml:space="preserve">  </w:t>
      </w:r>
      <w:r w:rsidR="00FB12AD">
        <w:t>Business Continuity and Disaster Recovery Planning Update</w:t>
      </w:r>
      <w:r w:rsidR="00FB12AD">
        <w:rPr>
          <w:sz w:val="22"/>
          <w:szCs w:val="22"/>
        </w:rPr>
        <w:tab/>
      </w:r>
      <w:r w:rsidR="00FB12AD">
        <w:rPr>
          <w:sz w:val="22"/>
          <w:szCs w:val="22"/>
        </w:rPr>
        <w:tab/>
      </w:r>
      <w:r w:rsidR="00FB12AD">
        <w:rPr>
          <w:sz w:val="22"/>
          <w:szCs w:val="22"/>
        </w:rPr>
        <w:tab/>
      </w:r>
      <w:r w:rsidR="00FB12AD">
        <w:rPr>
          <w:sz w:val="22"/>
          <w:szCs w:val="22"/>
        </w:rPr>
        <w:tab/>
      </w:r>
      <w:r w:rsidR="00FB12AD">
        <w:rPr>
          <w:sz w:val="22"/>
          <w:szCs w:val="22"/>
        </w:rPr>
        <w:tab/>
      </w:r>
      <w:r w:rsidR="00F756E8">
        <w:rPr>
          <w:i/>
          <w:sz w:val="22"/>
          <w:szCs w:val="22"/>
        </w:rPr>
        <w:t>Hayley Tuggle, Dan Stevenson</w:t>
      </w:r>
    </w:p>
    <w:p w:rsidR="00C350DA" w:rsidRDefault="00EF35C6" w:rsidP="00C350DA">
      <w:pPr>
        <w:spacing w:after="160" w:line="259" w:lineRule="auto"/>
        <w:ind w:left="1080"/>
        <w:rPr>
          <w:sz w:val="22"/>
          <w:szCs w:val="22"/>
        </w:rPr>
      </w:pPr>
      <w:r>
        <w:rPr>
          <w:sz w:val="22"/>
          <w:szCs w:val="22"/>
        </w:rPr>
        <w:t xml:space="preserve">Dan Stevenson introduced Hayley Tuggle and student, </w:t>
      </w:r>
      <w:r w:rsidR="00397344">
        <w:rPr>
          <w:sz w:val="22"/>
          <w:szCs w:val="22"/>
        </w:rPr>
        <w:t>Greg Wilson</w:t>
      </w:r>
      <w:r>
        <w:rPr>
          <w:sz w:val="22"/>
          <w:szCs w:val="22"/>
        </w:rPr>
        <w:t xml:space="preserve">, the presenters for today’s discussion re: the continuity of Operations Planning.  Dan shared that we have partnered with Texas A&amp;M for help in planning, thus this presentation was a result of that partnership.  </w:t>
      </w:r>
    </w:p>
    <w:p w:rsidR="00C350DA" w:rsidRDefault="00C350DA" w:rsidP="00C350DA">
      <w:pPr>
        <w:spacing w:after="160" w:line="259" w:lineRule="auto"/>
        <w:ind w:left="1080"/>
        <w:rPr>
          <w:sz w:val="22"/>
          <w:szCs w:val="22"/>
        </w:rPr>
      </w:pPr>
      <w:r>
        <w:rPr>
          <w:sz w:val="22"/>
          <w:szCs w:val="22"/>
        </w:rPr>
        <w:t>Continuity of Operations is an effort to ensure Primary Mission Essential Functions continue to be performed during a wide range of emergencies.</w:t>
      </w:r>
    </w:p>
    <w:p w:rsidR="00C350DA" w:rsidRDefault="00C350DA" w:rsidP="00C350DA">
      <w:pPr>
        <w:spacing w:after="160" w:line="259" w:lineRule="auto"/>
        <w:ind w:left="1080"/>
        <w:rPr>
          <w:sz w:val="22"/>
          <w:szCs w:val="22"/>
        </w:rPr>
      </w:pPr>
      <w:r>
        <w:rPr>
          <w:sz w:val="22"/>
          <w:szCs w:val="22"/>
        </w:rPr>
        <w:t>The long-term objective is to create a unified plan outlining university and community partnership during the loss of an essential functions due to an emergency.</w:t>
      </w:r>
    </w:p>
    <w:p w:rsidR="00C350DA" w:rsidRDefault="00C350DA" w:rsidP="00C350DA">
      <w:pPr>
        <w:spacing w:after="160" w:line="259" w:lineRule="auto"/>
        <w:ind w:left="1080"/>
        <w:rPr>
          <w:sz w:val="22"/>
          <w:szCs w:val="22"/>
        </w:rPr>
      </w:pPr>
      <w:r>
        <w:rPr>
          <w:sz w:val="22"/>
          <w:szCs w:val="22"/>
        </w:rPr>
        <w:t>The building assessments include the following:</w:t>
      </w:r>
    </w:p>
    <w:p w:rsidR="00C350DA" w:rsidRDefault="00C350DA" w:rsidP="00C350DA">
      <w:pPr>
        <w:pStyle w:val="ListParagraph"/>
        <w:numPr>
          <w:ilvl w:val="0"/>
          <w:numId w:val="5"/>
        </w:numPr>
        <w:spacing w:after="160" w:line="259" w:lineRule="auto"/>
        <w:rPr>
          <w:sz w:val="22"/>
          <w:szCs w:val="22"/>
        </w:rPr>
      </w:pPr>
      <w:r>
        <w:rPr>
          <w:sz w:val="22"/>
          <w:szCs w:val="22"/>
        </w:rPr>
        <w:t>Application for data collection (meeting with subject matter experts, etc.)</w:t>
      </w:r>
    </w:p>
    <w:p w:rsidR="00C350DA" w:rsidRDefault="00C350DA" w:rsidP="00C350DA">
      <w:pPr>
        <w:pStyle w:val="ListParagraph"/>
        <w:numPr>
          <w:ilvl w:val="0"/>
          <w:numId w:val="5"/>
        </w:numPr>
        <w:spacing w:after="160" w:line="259" w:lineRule="auto"/>
        <w:rPr>
          <w:sz w:val="22"/>
          <w:szCs w:val="22"/>
        </w:rPr>
      </w:pPr>
      <w:r>
        <w:rPr>
          <w:sz w:val="22"/>
          <w:szCs w:val="22"/>
        </w:rPr>
        <w:t>104 Campus Buildings</w:t>
      </w:r>
    </w:p>
    <w:p w:rsidR="00C350DA" w:rsidRDefault="00C350DA" w:rsidP="00C350DA">
      <w:pPr>
        <w:pStyle w:val="ListParagraph"/>
        <w:numPr>
          <w:ilvl w:val="0"/>
          <w:numId w:val="5"/>
        </w:numPr>
        <w:spacing w:after="160" w:line="259" w:lineRule="auto"/>
        <w:rPr>
          <w:sz w:val="22"/>
          <w:szCs w:val="22"/>
        </w:rPr>
      </w:pPr>
      <w:r>
        <w:rPr>
          <w:sz w:val="22"/>
          <w:szCs w:val="22"/>
        </w:rPr>
        <w:t>50 City Buildings</w:t>
      </w:r>
    </w:p>
    <w:p w:rsidR="00BC11D3" w:rsidRDefault="00C350DA" w:rsidP="00210146">
      <w:pPr>
        <w:spacing w:after="160" w:line="259" w:lineRule="auto"/>
        <w:ind w:left="1080"/>
        <w:rPr>
          <w:sz w:val="22"/>
          <w:szCs w:val="22"/>
        </w:rPr>
      </w:pPr>
      <w:r>
        <w:rPr>
          <w:sz w:val="22"/>
          <w:szCs w:val="22"/>
        </w:rPr>
        <w:t>A map was shared that demonstrates the risk level of the various buildings in the City of Bozeman and on the Montana State University campus.  This is a map that was created in collaboration with the City.  First responders will have access to the ma</w:t>
      </w:r>
      <w:r w:rsidR="00BC11D3">
        <w:rPr>
          <w:sz w:val="22"/>
          <w:szCs w:val="22"/>
        </w:rPr>
        <w:t>p in the event of an emergency.</w:t>
      </w:r>
    </w:p>
    <w:p w:rsidR="00B87DC8" w:rsidRDefault="00B87DC8" w:rsidP="00210146">
      <w:pPr>
        <w:spacing w:after="160" w:line="259" w:lineRule="auto"/>
        <w:ind w:left="1080"/>
        <w:rPr>
          <w:sz w:val="22"/>
          <w:szCs w:val="22"/>
        </w:rPr>
      </w:pPr>
      <w:r>
        <w:rPr>
          <w:sz w:val="22"/>
          <w:szCs w:val="22"/>
        </w:rPr>
        <w:t xml:space="preserve">The critical structures inventory map is not available to the public </w:t>
      </w:r>
      <w:proofErr w:type="gramStart"/>
      <w:r>
        <w:rPr>
          <w:sz w:val="22"/>
          <w:szCs w:val="22"/>
        </w:rPr>
        <w:t>at this point in time</w:t>
      </w:r>
      <w:proofErr w:type="gramEnd"/>
      <w:r>
        <w:rPr>
          <w:sz w:val="22"/>
          <w:szCs w:val="22"/>
        </w:rPr>
        <w:t xml:space="preserve">.  </w:t>
      </w:r>
    </w:p>
    <w:p w:rsidR="00B87DC8" w:rsidRPr="00C350DA" w:rsidRDefault="00B87DC8" w:rsidP="00B87DC8">
      <w:pPr>
        <w:spacing w:after="160" w:line="259" w:lineRule="auto"/>
        <w:ind w:left="1080"/>
        <w:rPr>
          <w:sz w:val="22"/>
          <w:szCs w:val="22"/>
        </w:rPr>
      </w:pPr>
      <w:r>
        <w:rPr>
          <w:sz w:val="22"/>
          <w:szCs w:val="22"/>
        </w:rPr>
        <w:t xml:space="preserve">Tracy complimented Hayley, Greg, and Dan’s team.  He complimented the work on this map.  </w:t>
      </w:r>
    </w:p>
    <w:bookmarkEnd w:id="4"/>
    <w:p w:rsid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BC11D3" w:rsidRPr="00BC11D3" w:rsidRDefault="00FE3F75" w:rsidP="00BC11D3">
      <w:pPr>
        <w:spacing w:after="160" w:line="259" w:lineRule="auto"/>
        <w:ind w:left="1080"/>
        <w:rPr>
          <w:sz w:val="22"/>
          <w:szCs w:val="22"/>
        </w:rPr>
      </w:pPr>
      <w:r>
        <w:rPr>
          <w:sz w:val="22"/>
          <w:szCs w:val="22"/>
        </w:rPr>
        <w:t>There was no public comment today.</w:t>
      </w:r>
    </w:p>
    <w:p w:rsidR="0042495F" w:rsidRPr="0042495F" w:rsidRDefault="00C76E86" w:rsidP="0042495F">
      <w:pPr>
        <w:pStyle w:val="ListParagraph"/>
        <w:numPr>
          <w:ilvl w:val="0"/>
          <w:numId w:val="1"/>
        </w:numPr>
        <w:rPr>
          <w:sz w:val="22"/>
          <w:szCs w:val="22"/>
        </w:rPr>
      </w:pPr>
      <w:r w:rsidRPr="00C83C08">
        <w:rPr>
          <w:sz w:val="22"/>
          <w:szCs w:val="22"/>
        </w:rPr>
        <w:t>Updates</w:t>
      </w:r>
    </w:p>
    <w:bookmarkEnd w:id="2"/>
    <w:p w:rsidR="0042495F" w:rsidRPr="00367BAE" w:rsidRDefault="0042495F" w:rsidP="00367BAE">
      <w:pPr>
        <w:rPr>
          <w:sz w:val="22"/>
          <w:szCs w:val="22"/>
        </w:rPr>
      </w:pPr>
    </w:p>
    <w:p w:rsidR="00367BAE" w:rsidRPr="00367BAE" w:rsidRDefault="00367BAE" w:rsidP="00367BAE">
      <w:pPr>
        <w:rPr>
          <w:sz w:val="22"/>
          <w:szCs w:val="22"/>
        </w:rPr>
      </w:pPr>
      <w:r w:rsidRPr="00367BAE">
        <w:rPr>
          <w:sz w:val="22"/>
          <w:szCs w:val="22"/>
        </w:rPr>
        <w:lastRenderedPageBreak/>
        <w:t>*October 9th, 7:00 PM, Provost's Lecture Series, Eric Funk at Reynolds Recital Hall</w:t>
      </w:r>
    </w:p>
    <w:p w:rsidR="00367BAE" w:rsidRPr="00367BAE" w:rsidRDefault="00367BAE" w:rsidP="00367BAE">
      <w:pPr>
        <w:rPr>
          <w:sz w:val="22"/>
          <w:szCs w:val="22"/>
        </w:rPr>
      </w:pPr>
      <w:r w:rsidRPr="00367BAE">
        <w:rPr>
          <w:sz w:val="22"/>
          <w:szCs w:val="22"/>
        </w:rPr>
        <w:t>*November 8th, Full Day Symposium for All Faculty, "Inspiring Excellence in Learning"</w:t>
      </w:r>
    </w:p>
    <w:p w:rsidR="00367BAE" w:rsidRPr="00367BAE" w:rsidRDefault="00367BAE" w:rsidP="00367BAE">
      <w:pPr>
        <w:rPr>
          <w:sz w:val="22"/>
          <w:szCs w:val="22"/>
        </w:rPr>
      </w:pPr>
      <w:r w:rsidRPr="00367BAE">
        <w:rPr>
          <w:sz w:val="22"/>
          <w:szCs w:val="22"/>
        </w:rPr>
        <w:t>*October 8th, Noon, Indigenous Peoples Day</w:t>
      </w:r>
    </w:p>
    <w:p w:rsidR="00367BAE" w:rsidRPr="00367BAE" w:rsidRDefault="00367BAE" w:rsidP="00367BAE">
      <w:pPr>
        <w:rPr>
          <w:sz w:val="22"/>
          <w:szCs w:val="22"/>
        </w:rPr>
      </w:pPr>
      <w:r w:rsidRPr="00367BAE">
        <w:rPr>
          <w:sz w:val="22"/>
          <w:szCs w:val="22"/>
        </w:rPr>
        <w:t>*October 8th, 4:30 PM, Democracy on Degrees event at Museum of the Rockies</w:t>
      </w:r>
    </w:p>
    <w:p w:rsidR="00367BAE" w:rsidRPr="00367BAE" w:rsidRDefault="00367BAE" w:rsidP="00367BAE">
      <w:pPr>
        <w:rPr>
          <w:sz w:val="22"/>
          <w:szCs w:val="22"/>
        </w:rPr>
      </w:pPr>
      <w:r w:rsidRPr="00367BAE">
        <w:rPr>
          <w:sz w:val="22"/>
          <w:szCs w:val="22"/>
        </w:rPr>
        <w:t>*October 23rd, Library's Speaker Event at Museum</w:t>
      </w:r>
    </w:p>
    <w:p w:rsidR="00367BAE" w:rsidRPr="00367BAE" w:rsidRDefault="00367BAE" w:rsidP="00367BAE">
      <w:pPr>
        <w:rPr>
          <w:sz w:val="22"/>
          <w:szCs w:val="22"/>
        </w:rPr>
      </w:pPr>
      <w:r w:rsidRPr="00367BAE">
        <w:rPr>
          <w:sz w:val="22"/>
          <w:szCs w:val="22"/>
        </w:rPr>
        <w:t>*October 7th, 6:30 PM, Museum of the Rockies, LRES Lecture, Professor James Mitchell</w:t>
      </w:r>
    </w:p>
    <w:p w:rsidR="00367BAE" w:rsidRPr="00367BAE" w:rsidRDefault="00367BAE" w:rsidP="00367BAE">
      <w:pPr>
        <w:rPr>
          <w:sz w:val="22"/>
          <w:szCs w:val="22"/>
        </w:rPr>
      </w:pPr>
      <w:r w:rsidRPr="00367BAE">
        <w:rPr>
          <w:sz w:val="22"/>
          <w:szCs w:val="22"/>
        </w:rPr>
        <w:t>*October 15th, 6:00 PM, Museum of the Rockies, Lecture by Superintendent of Glacier NP</w:t>
      </w:r>
    </w:p>
    <w:p w:rsidR="00367BAE" w:rsidRPr="00367BAE" w:rsidRDefault="00367BAE" w:rsidP="00367BAE">
      <w:pPr>
        <w:rPr>
          <w:sz w:val="22"/>
          <w:szCs w:val="22"/>
        </w:rPr>
      </w:pPr>
      <w:r w:rsidRPr="00367BAE">
        <w:rPr>
          <w:sz w:val="22"/>
          <w:szCs w:val="22"/>
        </w:rPr>
        <w:t>*Throughout the month, Center of Western Lands &amp; Peoples Lectures</w:t>
      </w:r>
    </w:p>
    <w:p w:rsidR="00367BAE" w:rsidRDefault="00367BAE" w:rsidP="00367BAE">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FB12AD">
        <w:rPr>
          <w:b/>
          <w:sz w:val="22"/>
          <w:szCs w:val="22"/>
        </w:rPr>
        <w:t>November 7, 2018</w:t>
      </w:r>
      <w:r w:rsidR="00382B3D">
        <w:rPr>
          <w:b/>
          <w:sz w:val="22"/>
          <w:szCs w:val="22"/>
        </w:rPr>
        <w:t xml:space="preserve"> from 8:30 AM – 10:00 AM.  </w:t>
      </w:r>
      <w:bookmarkEnd w:id="0"/>
      <w:bookmarkEnd w:id="1"/>
      <w:bookmarkEnd w:id="3"/>
    </w:p>
    <w:sectPr w:rsidR="00167216" w:rsidRPr="002838B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DF402C7E"/>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4D121FF8">
      <w:start w:val="1"/>
      <w:numFmt w:val="upperLetter"/>
      <w:lvlText w:val="%4."/>
      <w:lvlJc w:val="left"/>
      <w:pPr>
        <w:ind w:left="144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EA036F"/>
    <w:multiLevelType w:val="hybridMultilevel"/>
    <w:tmpl w:val="E738F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1F24"/>
    <w:rsid w:val="000201F3"/>
    <w:rsid w:val="000379C1"/>
    <w:rsid w:val="000C0B2F"/>
    <w:rsid w:val="000D0AC0"/>
    <w:rsid w:val="000D66B5"/>
    <w:rsid w:val="000E48A6"/>
    <w:rsid w:val="000F5D00"/>
    <w:rsid w:val="00143C2A"/>
    <w:rsid w:val="001501DD"/>
    <w:rsid w:val="00167216"/>
    <w:rsid w:val="00167C7E"/>
    <w:rsid w:val="00170C6C"/>
    <w:rsid w:val="001729A8"/>
    <w:rsid w:val="001B442C"/>
    <w:rsid w:val="001E19D4"/>
    <w:rsid w:val="001F74CF"/>
    <w:rsid w:val="00200EDB"/>
    <w:rsid w:val="00210146"/>
    <w:rsid w:val="00235317"/>
    <w:rsid w:val="002655AF"/>
    <w:rsid w:val="002838BB"/>
    <w:rsid w:val="002B0910"/>
    <w:rsid w:val="002E3CAD"/>
    <w:rsid w:val="00306BF0"/>
    <w:rsid w:val="00367BAE"/>
    <w:rsid w:val="00382B3D"/>
    <w:rsid w:val="00383A9B"/>
    <w:rsid w:val="00397344"/>
    <w:rsid w:val="003B19FB"/>
    <w:rsid w:val="003F3FF5"/>
    <w:rsid w:val="00406AB3"/>
    <w:rsid w:val="0041337B"/>
    <w:rsid w:val="00417901"/>
    <w:rsid w:val="0042495F"/>
    <w:rsid w:val="00463B1D"/>
    <w:rsid w:val="004A7F9E"/>
    <w:rsid w:val="004B0E61"/>
    <w:rsid w:val="00536C04"/>
    <w:rsid w:val="005A697B"/>
    <w:rsid w:val="00630256"/>
    <w:rsid w:val="00640334"/>
    <w:rsid w:val="0065165C"/>
    <w:rsid w:val="00654CD5"/>
    <w:rsid w:val="006700C7"/>
    <w:rsid w:val="006922AC"/>
    <w:rsid w:val="00697E7D"/>
    <w:rsid w:val="00723AD2"/>
    <w:rsid w:val="00752594"/>
    <w:rsid w:val="00776105"/>
    <w:rsid w:val="00780752"/>
    <w:rsid w:val="007A51F5"/>
    <w:rsid w:val="007B1C14"/>
    <w:rsid w:val="007C644D"/>
    <w:rsid w:val="007D6B83"/>
    <w:rsid w:val="008360A4"/>
    <w:rsid w:val="008360D3"/>
    <w:rsid w:val="00840513"/>
    <w:rsid w:val="00851F99"/>
    <w:rsid w:val="008B514B"/>
    <w:rsid w:val="008C019A"/>
    <w:rsid w:val="0092257A"/>
    <w:rsid w:val="00944D0A"/>
    <w:rsid w:val="009475D5"/>
    <w:rsid w:val="00960036"/>
    <w:rsid w:val="00964E96"/>
    <w:rsid w:val="0098710C"/>
    <w:rsid w:val="00993CDB"/>
    <w:rsid w:val="009D2303"/>
    <w:rsid w:val="009E7B4B"/>
    <w:rsid w:val="00A40970"/>
    <w:rsid w:val="00A72DF7"/>
    <w:rsid w:val="00AD40C0"/>
    <w:rsid w:val="00B1319C"/>
    <w:rsid w:val="00B15A5C"/>
    <w:rsid w:val="00B3116D"/>
    <w:rsid w:val="00B47BCD"/>
    <w:rsid w:val="00B87DC8"/>
    <w:rsid w:val="00BC11D3"/>
    <w:rsid w:val="00BC7573"/>
    <w:rsid w:val="00BE3012"/>
    <w:rsid w:val="00C02FE0"/>
    <w:rsid w:val="00C13ACD"/>
    <w:rsid w:val="00C350DA"/>
    <w:rsid w:val="00C653DA"/>
    <w:rsid w:val="00C76E86"/>
    <w:rsid w:val="00C90E42"/>
    <w:rsid w:val="00C92173"/>
    <w:rsid w:val="00D33F4B"/>
    <w:rsid w:val="00D55151"/>
    <w:rsid w:val="00D55639"/>
    <w:rsid w:val="00D651D8"/>
    <w:rsid w:val="00DE3651"/>
    <w:rsid w:val="00E03A63"/>
    <w:rsid w:val="00E440AA"/>
    <w:rsid w:val="00E53CB1"/>
    <w:rsid w:val="00E604ED"/>
    <w:rsid w:val="00E62887"/>
    <w:rsid w:val="00E657D2"/>
    <w:rsid w:val="00E96A5E"/>
    <w:rsid w:val="00EF35C6"/>
    <w:rsid w:val="00F756E8"/>
    <w:rsid w:val="00F75980"/>
    <w:rsid w:val="00F844F5"/>
    <w:rsid w:val="00F91378"/>
    <w:rsid w:val="00FB12AD"/>
    <w:rsid w:val="00FE3F75"/>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EC5"/>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8</cp:revision>
  <dcterms:created xsi:type="dcterms:W3CDTF">2018-10-03T14:52:00Z</dcterms:created>
  <dcterms:modified xsi:type="dcterms:W3CDTF">2018-10-29T14:49:00Z</dcterms:modified>
</cp:coreProperties>
</file>