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9D0A" w14:textId="551497B4" w:rsidR="00510ABB" w:rsidRPr="0059196A" w:rsidRDefault="00397343" w:rsidP="0059196A">
      <w:pPr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59196A">
        <w:rPr>
          <w:rFonts w:ascii="Courier New" w:hAnsi="Courier New" w:cs="Courier New"/>
          <w:b/>
          <w:bCs/>
          <w:sz w:val="28"/>
          <w:szCs w:val="28"/>
        </w:rPr>
        <w:t>Orientation Committee</w:t>
      </w:r>
    </w:p>
    <w:p w14:paraId="202C456E" w14:textId="2F5E5FB4" w:rsidR="00397343" w:rsidRPr="0059196A" w:rsidRDefault="00954DFC" w:rsidP="0059196A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February 17</w:t>
      </w:r>
      <w:r w:rsidR="00397343" w:rsidRPr="0059196A">
        <w:rPr>
          <w:rFonts w:ascii="Courier New" w:hAnsi="Courier New" w:cs="Courier New"/>
          <w:sz w:val="24"/>
          <w:szCs w:val="24"/>
        </w:rPr>
        <w:t>, 202</w:t>
      </w:r>
      <w:r>
        <w:rPr>
          <w:rFonts w:ascii="Courier New" w:hAnsi="Courier New" w:cs="Courier New"/>
          <w:sz w:val="24"/>
          <w:szCs w:val="24"/>
        </w:rPr>
        <w:t>2</w:t>
      </w:r>
    </w:p>
    <w:p w14:paraId="78244DBD" w14:textId="0BC95AEA" w:rsidR="00397343" w:rsidRPr="0059196A" w:rsidRDefault="00397343">
      <w:pPr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Agenda</w:t>
      </w:r>
      <w:r w:rsidRPr="000766AA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545FE148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>Update on Summer 2022 Registration Numbers</w:t>
      </w:r>
    </w:p>
    <w:p w14:paraId="7D525DC5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 xml:space="preserve">Update on Orientation Promotions / Outreach </w:t>
      </w:r>
    </w:p>
    <w:p w14:paraId="5BE44DDE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 xml:space="preserve">Update on meetings and small group conversations that have been taking place </w:t>
      </w:r>
    </w:p>
    <w:p w14:paraId="608C2EDD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 xml:space="preserve">Update from other universities </w:t>
      </w:r>
    </w:p>
    <w:p w14:paraId="7CEEBFBB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 xml:space="preserve">Review summer online vs. in-person list </w:t>
      </w:r>
    </w:p>
    <w:p w14:paraId="6E3E54E7" w14:textId="77777777" w:rsidR="00954DFC" w:rsidRPr="00954DFC" w:rsidRDefault="00954DFC" w:rsidP="00954DFC">
      <w:pPr>
        <w:pStyle w:val="ListParagraph"/>
        <w:numPr>
          <w:ilvl w:val="0"/>
          <w:numId w:val="6"/>
        </w:numPr>
        <w:rPr>
          <w:rFonts w:ascii="Courier New" w:hAnsi="Courier New" w:cs="Courier New"/>
          <w:sz w:val="24"/>
          <w:szCs w:val="24"/>
        </w:rPr>
      </w:pPr>
      <w:r w:rsidRPr="00954DFC">
        <w:rPr>
          <w:rFonts w:ascii="Courier New" w:hAnsi="Courier New" w:cs="Courier New"/>
          <w:sz w:val="24"/>
          <w:szCs w:val="24"/>
        </w:rPr>
        <w:t xml:space="preserve">Any other updates or announcements </w:t>
      </w:r>
    </w:p>
    <w:p w14:paraId="46FA853D" w14:textId="7DF36A43" w:rsidR="00397343" w:rsidRDefault="00397343">
      <w:pPr>
        <w:rPr>
          <w:rFonts w:ascii="Courier New" w:hAnsi="Courier New" w:cs="Courier New"/>
          <w:b/>
          <w:bCs/>
          <w:sz w:val="24"/>
          <w:szCs w:val="24"/>
        </w:rPr>
      </w:pPr>
      <w:r w:rsidRPr="0059196A">
        <w:rPr>
          <w:rFonts w:ascii="Courier New" w:hAnsi="Courier New" w:cs="Courier New"/>
          <w:b/>
          <w:bCs/>
          <w:sz w:val="24"/>
          <w:szCs w:val="24"/>
          <w:u w:val="single"/>
        </w:rPr>
        <w:t>Minutes</w:t>
      </w:r>
      <w:r w:rsidR="000766AA">
        <w:rPr>
          <w:rFonts w:ascii="Courier New" w:hAnsi="Courier New" w:cs="Courier New"/>
          <w:b/>
          <w:bCs/>
          <w:sz w:val="24"/>
          <w:szCs w:val="24"/>
        </w:rPr>
        <w:t>:</w:t>
      </w:r>
    </w:p>
    <w:p w14:paraId="14D846A2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Overview of structure of Orientation</w:t>
      </w:r>
    </w:p>
    <w:p w14:paraId="481A785D" w14:textId="6E584712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We have received a</w:t>
      </w:r>
      <w:r w:rsidRPr="000A1530">
        <w:rPr>
          <w:rFonts w:ascii="Courier New" w:hAnsi="Courier New" w:cs="Courier New"/>
          <w:sz w:val="24"/>
          <w:szCs w:val="24"/>
        </w:rPr>
        <w:t xml:space="preserve">bout 100 registrations </w:t>
      </w:r>
      <w:r>
        <w:rPr>
          <w:rFonts w:ascii="Courier New" w:hAnsi="Courier New" w:cs="Courier New"/>
          <w:sz w:val="24"/>
          <w:szCs w:val="24"/>
        </w:rPr>
        <w:t>more on day two of Orientation being open this year than we did compared to last year</w:t>
      </w:r>
    </w:p>
    <w:p w14:paraId="3A885483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 xml:space="preserve">Update on writing placement – placement will be uploaded to Banner and </w:t>
      </w:r>
      <w:proofErr w:type="spellStart"/>
      <w:r w:rsidRPr="000A1530">
        <w:rPr>
          <w:rFonts w:ascii="Courier New" w:hAnsi="Courier New" w:cs="Courier New"/>
          <w:sz w:val="24"/>
          <w:szCs w:val="24"/>
        </w:rPr>
        <w:t>DegreeWorks</w:t>
      </w:r>
      <w:proofErr w:type="spellEnd"/>
    </w:p>
    <w:p w14:paraId="1B1EFF6E" w14:textId="59C6E3D1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We will use a </w:t>
      </w:r>
      <w:r w:rsidRPr="000A1530">
        <w:rPr>
          <w:rFonts w:ascii="Courier New" w:hAnsi="Courier New" w:cs="Courier New"/>
          <w:sz w:val="24"/>
          <w:szCs w:val="24"/>
        </w:rPr>
        <w:t>Qualtrics survey to place</w:t>
      </w:r>
      <w:r>
        <w:rPr>
          <w:rFonts w:ascii="Courier New" w:hAnsi="Courier New" w:cs="Courier New"/>
          <w:sz w:val="24"/>
          <w:szCs w:val="24"/>
        </w:rPr>
        <w:t xml:space="preserve"> for writing</w:t>
      </w:r>
    </w:p>
    <w:p w14:paraId="0F39F0A3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Writing sample that is manually reviewed to be exempt</w:t>
      </w:r>
    </w:p>
    <w:p w14:paraId="3CD1503E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Gallatin &amp; MSU Writing still working out some final details</w:t>
      </w:r>
    </w:p>
    <w:p w14:paraId="450028C0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Math placement will be online and in-person if needed during the freshmen sessions</w:t>
      </w:r>
    </w:p>
    <w:p w14:paraId="32281981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Athletics will be giving us a list of summer start athletes</w:t>
      </w:r>
    </w:p>
    <w:p w14:paraId="476735D7" w14:textId="77777777" w:rsidR="000A1530" w:rsidRPr="000A1530" w:rsidRDefault="000A1530" w:rsidP="000A1530">
      <w:pPr>
        <w:pStyle w:val="ListParagraph"/>
        <w:numPr>
          <w:ilvl w:val="0"/>
          <w:numId w:val="7"/>
        </w:numPr>
        <w:rPr>
          <w:rFonts w:ascii="Courier New" w:hAnsi="Courier New" w:cs="Courier New"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Went through what to do for pre-Orientation</w:t>
      </w:r>
    </w:p>
    <w:p w14:paraId="7E407C47" w14:textId="51C0E87E" w:rsidR="000A1530" w:rsidRPr="000A1530" w:rsidRDefault="000A1530" w:rsidP="00321387">
      <w:pPr>
        <w:pStyle w:val="ListParagraph"/>
        <w:numPr>
          <w:ilvl w:val="0"/>
          <w:numId w:val="7"/>
        </w:numPr>
        <w:rPr>
          <w:rFonts w:ascii="Courier New" w:hAnsi="Courier New" w:cs="Courier New"/>
          <w:b/>
          <w:bCs/>
          <w:sz w:val="24"/>
          <w:szCs w:val="24"/>
        </w:rPr>
      </w:pPr>
      <w:r w:rsidRPr="000A1530">
        <w:rPr>
          <w:rFonts w:ascii="Courier New" w:hAnsi="Courier New" w:cs="Courier New"/>
          <w:sz w:val="24"/>
          <w:szCs w:val="24"/>
        </w:rPr>
        <w:t>Went through what to do for in-person Orientation/Class Registration</w:t>
      </w:r>
    </w:p>
    <w:sectPr w:rsidR="000A1530" w:rsidRPr="000A1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B108D"/>
    <w:multiLevelType w:val="hybridMultilevel"/>
    <w:tmpl w:val="35CA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B7A3D"/>
    <w:multiLevelType w:val="hybridMultilevel"/>
    <w:tmpl w:val="6D608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A2484"/>
    <w:multiLevelType w:val="hybridMultilevel"/>
    <w:tmpl w:val="492EF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066FF"/>
    <w:multiLevelType w:val="hybridMultilevel"/>
    <w:tmpl w:val="459A7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71851"/>
    <w:multiLevelType w:val="hybridMultilevel"/>
    <w:tmpl w:val="138C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C1589"/>
    <w:multiLevelType w:val="hybridMultilevel"/>
    <w:tmpl w:val="4212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4B4A4F"/>
    <w:multiLevelType w:val="hybridMultilevel"/>
    <w:tmpl w:val="FE5A5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43"/>
    <w:rsid w:val="000766AA"/>
    <w:rsid w:val="000A1530"/>
    <w:rsid w:val="000D71D5"/>
    <w:rsid w:val="001E4F1D"/>
    <w:rsid w:val="00397343"/>
    <w:rsid w:val="0059196A"/>
    <w:rsid w:val="006D3F77"/>
    <w:rsid w:val="008079EA"/>
    <w:rsid w:val="00954DFC"/>
    <w:rsid w:val="00D51D7C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AFA9"/>
  <w15:chartTrackingRefBased/>
  <w15:docId w15:val="{53EB276E-A88F-4BBB-A929-B25CAC39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Hillis, Holly</dc:creator>
  <cp:keywords/>
  <dc:description/>
  <cp:lastModifiedBy>Hillis, Holly</cp:lastModifiedBy>
  <cp:revision>4</cp:revision>
  <dcterms:created xsi:type="dcterms:W3CDTF">2022-02-17T17:35:00Z</dcterms:created>
  <dcterms:modified xsi:type="dcterms:W3CDTF">2022-02-25T20:26:00Z</dcterms:modified>
</cp:coreProperties>
</file>