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069E0" w14:textId="77777777" w:rsidR="008D6ED1" w:rsidRDefault="00BD698C" w:rsidP="00595CD5">
      <w:pPr>
        <w:jc w:val="both"/>
        <w:outlineLvl w:val="0"/>
        <w:rPr>
          <w:rFonts w:ascii="Arial" w:hAnsi="Arial" w:cs="Arial"/>
          <w:b/>
        </w:rPr>
      </w:pPr>
      <w:r w:rsidRPr="00C30D41">
        <w:rPr>
          <w:rFonts w:ascii="Arial" w:hAnsi="Arial" w:cs="Arial"/>
          <w:b/>
        </w:rPr>
        <w:t xml:space="preserve">The </w:t>
      </w:r>
      <w:r w:rsidR="008D6ED1">
        <w:rPr>
          <w:rFonts w:ascii="Arial" w:hAnsi="Arial" w:cs="Arial"/>
          <w:b/>
        </w:rPr>
        <w:t>Initiative on the Ethical and Social Implications of Science and Technology</w:t>
      </w:r>
    </w:p>
    <w:p w14:paraId="3E657E71" w14:textId="2BA71F39" w:rsidR="00C44DDD" w:rsidRPr="00C30D41" w:rsidRDefault="008D6ED1" w:rsidP="007A217B">
      <w:pPr>
        <w:jc w:val="center"/>
        <w:outlineLvl w:val="0"/>
        <w:rPr>
          <w:rFonts w:ascii="Arial" w:hAnsi="Arial" w:cs="Arial"/>
          <w:b/>
        </w:rPr>
      </w:pPr>
      <w:r>
        <w:rPr>
          <w:rFonts w:ascii="Arial" w:hAnsi="Arial" w:cs="Arial"/>
          <w:b/>
        </w:rPr>
        <w:t xml:space="preserve">and the </w:t>
      </w:r>
      <w:r w:rsidR="00BD698C" w:rsidRPr="00C30D41">
        <w:rPr>
          <w:rFonts w:ascii="Arial" w:hAnsi="Arial" w:cs="Arial"/>
          <w:b/>
        </w:rPr>
        <w:t>Women’s, Gender, and Sexuality Speaker Series</w:t>
      </w:r>
    </w:p>
    <w:p w14:paraId="56B08AC5" w14:textId="45659411" w:rsidR="00BD698C" w:rsidRDefault="00BD698C" w:rsidP="007A217B">
      <w:pPr>
        <w:jc w:val="center"/>
        <w:outlineLvl w:val="0"/>
        <w:rPr>
          <w:rFonts w:ascii="Arial" w:hAnsi="Arial" w:cs="Arial"/>
          <w:b/>
        </w:rPr>
      </w:pPr>
      <w:r w:rsidRPr="00C30D41">
        <w:rPr>
          <w:rFonts w:ascii="Arial" w:hAnsi="Arial" w:cs="Arial"/>
          <w:b/>
        </w:rPr>
        <w:t>PRESENT</w:t>
      </w:r>
    </w:p>
    <w:p w14:paraId="4DC8799D" w14:textId="77777777" w:rsidR="00BD698C" w:rsidRPr="00C30D41" w:rsidRDefault="00BD698C" w:rsidP="00BD698C">
      <w:pPr>
        <w:jc w:val="center"/>
        <w:rPr>
          <w:rFonts w:ascii="Arial" w:hAnsi="Arial" w:cs="Arial"/>
          <w:b/>
        </w:rPr>
      </w:pPr>
    </w:p>
    <w:p w14:paraId="1EEE51E8" w14:textId="77777777" w:rsidR="00BD698C" w:rsidRPr="00C30D41" w:rsidRDefault="00BD698C" w:rsidP="007A217B">
      <w:pPr>
        <w:shd w:val="clear" w:color="auto" w:fill="FFFFFF"/>
        <w:jc w:val="center"/>
        <w:outlineLvl w:val="0"/>
        <w:rPr>
          <w:rFonts w:ascii="Arial" w:eastAsia="Times New Roman" w:hAnsi="Arial" w:cs="Arial"/>
          <w:b/>
          <w:bCs/>
          <w:i/>
          <w:color w:val="000000"/>
          <w:sz w:val="36"/>
          <w:szCs w:val="36"/>
        </w:rPr>
      </w:pPr>
      <w:r w:rsidRPr="00BD698C">
        <w:rPr>
          <w:rFonts w:ascii="Arial" w:eastAsia="Times New Roman" w:hAnsi="Arial" w:cs="Arial"/>
          <w:b/>
          <w:bCs/>
          <w:i/>
          <w:color w:val="000000"/>
          <w:sz w:val="36"/>
          <w:szCs w:val="36"/>
        </w:rPr>
        <w:t xml:space="preserve">Creating Perfect Babies? </w:t>
      </w:r>
    </w:p>
    <w:p w14:paraId="37C8EAE7" w14:textId="77777777" w:rsidR="00BD698C" w:rsidRDefault="00BD698C" w:rsidP="007A217B">
      <w:pPr>
        <w:shd w:val="clear" w:color="auto" w:fill="FFFFFF"/>
        <w:jc w:val="center"/>
        <w:outlineLvl w:val="0"/>
        <w:rPr>
          <w:rFonts w:ascii="Arial" w:eastAsia="Times New Roman" w:hAnsi="Arial" w:cs="Arial"/>
          <w:b/>
          <w:bCs/>
          <w:i/>
          <w:color w:val="000000"/>
          <w:sz w:val="36"/>
          <w:szCs w:val="36"/>
        </w:rPr>
      </w:pPr>
      <w:proofErr w:type="spellStart"/>
      <w:r w:rsidRPr="00BD698C">
        <w:rPr>
          <w:rFonts w:ascii="Arial" w:eastAsia="Times New Roman" w:hAnsi="Arial" w:cs="Arial"/>
          <w:b/>
          <w:bCs/>
          <w:i/>
          <w:color w:val="000000"/>
          <w:sz w:val="36"/>
          <w:szCs w:val="36"/>
        </w:rPr>
        <w:t>Reprogenetic</w:t>
      </w:r>
      <w:proofErr w:type="spellEnd"/>
      <w:r w:rsidRPr="00BD698C">
        <w:rPr>
          <w:rFonts w:ascii="Arial" w:eastAsia="Times New Roman" w:hAnsi="Arial" w:cs="Arial"/>
          <w:b/>
          <w:bCs/>
          <w:i/>
          <w:color w:val="000000"/>
          <w:sz w:val="36"/>
          <w:szCs w:val="36"/>
        </w:rPr>
        <w:t xml:space="preserve"> Technologies and Ethics</w:t>
      </w:r>
    </w:p>
    <w:p w14:paraId="31E86D8B" w14:textId="77777777" w:rsidR="007F0B86" w:rsidRDefault="007F0B86" w:rsidP="00BD698C">
      <w:pPr>
        <w:shd w:val="clear" w:color="auto" w:fill="FFFFFF"/>
        <w:jc w:val="center"/>
        <w:rPr>
          <w:rFonts w:ascii="Arial" w:eastAsia="Times New Roman" w:hAnsi="Arial" w:cs="Arial"/>
          <w:b/>
          <w:bCs/>
          <w:i/>
          <w:color w:val="000000"/>
          <w:sz w:val="36"/>
          <w:szCs w:val="36"/>
        </w:rPr>
      </w:pPr>
    </w:p>
    <w:p w14:paraId="3CBF4E3B" w14:textId="77777777" w:rsidR="007F0B86" w:rsidRPr="007F0B86" w:rsidRDefault="007F0B86" w:rsidP="007A217B">
      <w:pPr>
        <w:shd w:val="clear" w:color="auto" w:fill="FFFFFF"/>
        <w:jc w:val="center"/>
        <w:outlineLvl w:val="0"/>
        <w:rPr>
          <w:rFonts w:ascii="Arial" w:eastAsia="Times New Roman" w:hAnsi="Arial" w:cs="Arial"/>
          <w:b/>
          <w:bCs/>
          <w:color w:val="000000"/>
          <w:sz w:val="32"/>
          <w:szCs w:val="32"/>
        </w:rPr>
      </w:pPr>
      <w:r w:rsidRPr="007F0B86">
        <w:rPr>
          <w:rFonts w:ascii="Arial" w:eastAsia="Times New Roman" w:hAnsi="Arial" w:cs="Arial"/>
          <w:b/>
          <w:bCs/>
          <w:color w:val="000000"/>
          <w:sz w:val="32"/>
          <w:szCs w:val="32"/>
        </w:rPr>
        <w:t>Monday, September 10</w:t>
      </w:r>
      <w:r w:rsidRPr="007F0B86">
        <w:rPr>
          <w:rFonts w:ascii="Arial" w:eastAsia="Times New Roman" w:hAnsi="Arial" w:cs="Arial"/>
          <w:b/>
          <w:bCs/>
          <w:color w:val="000000"/>
          <w:sz w:val="32"/>
          <w:szCs w:val="32"/>
          <w:vertAlign w:val="superscript"/>
        </w:rPr>
        <w:t>th</w:t>
      </w:r>
      <w:r w:rsidRPr="007F0B86">
        <w:rPr>
          <w:rFonts w:ascii="Arial" w:eastAsia="Times New Roman" w:hAnsi="Arial" w:cs="Arial"/>
          <w:b/>
          <w:bCs/>
          <w:color w:val="000000"/>
          <w:sz w:val="32"/>
          <w:szCs w:val="32"/>
        </w:rPr>
        <w:t xml:space="preserve"> at 4:10pm</w:t>
      </w:r>
    </w:p>
    <w:p w14:paraId="1228F405" w14:textId="5AB9B0FC" w:rsidR="007F0B86" w:rsidRPr="007F0B86" w:rsidRDefault="007A217B" w:rsidP="007A217B">
      <w:pPr>
        <w:shd w:val="clear" w:color="auto" w:fill="FFFFFF"/>
        <w:jc w:val="center"/>
        <w:outlineLvl w:val="0"/>
        <w:rPr>
          <w:rFonts w:ascii="Arial" w:eastAsia="Times New Roman" w:hAnsi="Arial" w:cs="Arial"/>
          <w:b/>
          <w:bCs/>
          <w:color w:val="000000"/>
          <w:sz w:val="32"/>
          <w:szCs w:val="32"/>
        </w:rPr>
      </w:pPr>
      <w:r>
        <w:rPr>
          <w:rFonts w:ascii="Arial" w:eastAsia="Times New Roman" w:hAnsi="Arial" w:cs="Arial"/>
          <w:b/>
          <w:bCs/>
          <w:color w:val="000000"/>
          <w:sz w:val="32"/>
          <w:szCs w:val="32"/>
        </w:rPr>
        <w:t>Procrastinator Theater</w:t>
      </w:r>
      <w:r w:rsidR="007F0B86" w:rsidRPr="007F0B86">
        <w:rPr>
          <w:rFonts w:ascii="Arial" w:eastAsia="Times New Roman" w:hAnsi="Arial" w:cs="Arial"/>
          <w:b/>
          <w:bCs/>
          <w:color w:val="000000"/>
          <w:sz w:val="32"/>
          <w:szCs w:val="32"/>
        </w:rPr>
        <w:t xml:space="preserve"> (</w:t>
      </w:r>
      <w:r>
        <w:rPr>
          <w:rFonts w:ascii="Arial" w:eastAsia="Times New Roman" w:hAnsi="Arial" w:cs="Arial"/>
          <w:b/>
          <w:bCs/>
          <w:color w:val="000000"/>
          <w:sz w:val="32"/>
          <w:szCs w:val="32"/>
        </w:rPr>
        <w:t>SUB</w:t>
      </w:r>
      <w:r w:rsidR="007F0B86" w:rsidRPr="007F0B86">
        <w:rPr>
          <w:rFonts w:ascii="Arial" w:eastAsia="Times New Roman" w:hAnsi="Arial" w:cs="Arial"/>
          <w:b/>
          <w:bCs/>
          <w:color w:val="000000"/>
          <w:sz w:val="32"/>
          <w:szCs w:val="32"/>
        </w:rPr>
        <w:t>)</w:t>
      </w:r>
    </w:p>
    <w:p w14:paraId="48261B57" w14:textId="77777777" w:rsidR="00C30D41" w:rsidRPr="007F0B86" w:rsidRDefault="00C30D41" w:rsidP="00BD698C">
      <w:pPr>
        <w:shd w:val="clear" w:color="auto" w:fill="FFFFFF"/>
        <w:jc w:val="center"/>
        <w:rPr>
          <w:rFonts w:ascii="Arial" w:eastAsia="Times New Roman" w:hAnsi="Arial" w:cs="Arial"/>
          <w:b/>
          <w:bCs/>
          <w:color w:val="000000"/>
          <w:sz w:val="32"/>
          <w:szCs w:val="32"/>
        </w:rPr>
      </w:pPr>
    </w:p>
    <w:p w14:paraId="78F3A2EE" w14:textId="77777777" w:rsidR="007F0B86" w:rsidRDefault="00C30D41" w:rsidP="007A217B">
      <w:pPr>
        <w:shd w:val="clear" w:color="auto" w:fill="FFFFFF"/>
        <w:jc w:val="center"/>
        <w:outlineLvl w:val="0"/>
        <w:rPr>
          <w:rFonts w:ascii="Arial" w:eastAsia="Times New Roman" w:hAnsi="Arial" w:cs="Arial"/>
          <w:b/>
          <w:bCs/>
          <w:color w:val="000000"/>
          <w:sz w:val="36"/>
          <w:szCs w:val="36"/>
        </w:rPr>
      </w:pPr>
      <w:r w:rsidRPr="007F0B86">
        <w:rPr>
          <w:rFonts w:ascii="Arial" w:eastAsia="Times New Roman" w:hAnsi="Arial" w:cs="Arial"/>
          <w:b/>
          <w:bCs/>
          <w:color w:val="000000"/>
          <w:sz w:val="36"/>
          <w:szCs w:val="36"/>
        </w:rPr>
        <w:t>Dr. Inmaculada de Melo-Martín</w:t>
      </w:r>
    </w:p>
    <w:p w14:paraId="49E7609B" w14:textId="09CBB091" w:rsidR="00595CD5" w:rsidRPr="007F0B86" w:rsidRDefault="00282505" w:rsidP="007A217B">
      <w:pPr>
        <w:shd w:val="clear" w:color="auto" w:fill="FFFFFF"/>
        <w:jc w:val="center"/>
        <w:outlineLvl w:val="0"/>
        <w:rPr>
          <w:rFonts w:ascii="Arial" w:eastAsia="Times New Roman" w:hAnsi="Arial" w:cs="Arial"/>
          <w:b/>
          <w:bCs/>
          <w:color w:val="000000"/>
          <w:sz w:val="36"/>
          <w:szCs w:val="36"/>
        </w:rPr>
      </w:pPr>
      <w:r>
        <w:rPr>
          <w:rFonts w:ascii="Arial" w:eastAsia="Times New Roman" w:hAnsi="Arial" w:cs="Arial"/>
          <w:b/>
          <w:bCs/>
          <w:color w:val="000000"/>
          <w:sz w:val="36"/>
          <w:szCs w:val="36"/>
        </w:rPr>
        <w:t xml:space="preserve">Weill Cornell Medicine - </w:t>
      </w:r>
      <w:r w:rsidR="00595CD5">
        <w:rPr>
          <w:rFonts w:ascii="Arial" w:eastAsia="Times New Roman" w:hAnsi="Arial" w:cs="Arial"/>
          <w:b/>
          <w:bCs/>
          <w:color w:val="000000"/>
          <w:sz w:val="36"/>
          <w:szCs w:val="36"/>
        </w:rPr>
        <w:t>Cornell University</w:t>
      </w:r>
    </w:p>
    <w:p w14:paraId="35BE8BDB" w14:textId="77777777" w:rsidR="00BD698C" w:rsidRPr="00C30D41" w:rsidRDefault="00BD698C" w:rsidP="00BD698C">
      <w:pPr>
        <w:shd w:val="clear" w:color="auto" w:fill="FFFFFF"/>
        <w:rPr>
          <w:rFonts w:ascii="Arial" w:eastAsia="Times New Roman" w:hAnsi="Arial" w:cs="Arial"/>
          <w:b/>
          <w:bCs/>
          <w:i/>
          <w:color w:val="000000"/>
          <w:sz w:val="36"/>
          <w:szCs w:val="36"/>
        </w:rPr>
      </w:pPr>
    </w:p>
    <w:p w14:paraId="6A083316" w14:textId="77777777" w:rsidR="00BD698C" w:rsidRDefault="00C30D41" w:rsidP="00BD698C">
      <w:pPr>
        <w:shd w:val="clear" w:color="auto" w:fill="FFFFFF"/>
        <w:jc w:val="center"/>
        <w:rPr>
          <w:rFonts w:ascii="Arial" w:eastAsia="Times New Roman" w:hAnsi="Arial" w:cs="Arial"/>
          <w:i/>
          <w:color w:val="000000"/>
        </w:rPr>
      </w:pPr>
      <w:r w:rsidRPr="00C30D41">
        <w:rPr>
          <w:rFonts w:ascii="Arial" w:eastAsia="Times New Roman" w:hAnsi="Arial" w:cs="Arial"/>
          <w:noProof/>
          <w:color w:val="000000"/>
        </w:rPr>
        <w:drawing>
          <wp:inline distT="0" distB="0" distL="0" distR="0" wp14:anchorId="3D77351E" wp14:editId="213D992B">
            <wp:extent cx="2770224" cy="2325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_are_wcm.jpg"/>
                    <pic:cNvPicPr/>
                  </pic:nvPicPr>
                  <pic:blipFill rotWithShape="1">
                    <a:blip r:embed="rId6">
                      <a:extLst>
                        <a:ext uri="{28A0092B-C50C-407E-A947-70E740481C1C}">
                          <a14:useLocalDpi xmlns:a14="http://schemas.microsoft.com/office/drawing/2010/main" val="0"/>
                        </a:ext>
                      </a:extLst>
                    </a:blip>
                    <a:srcRect l="19203" t="-1743" r="16626" b="21586"/>
                    <a:stretch/>
                  </pic:blipFill>
                  <pic:spPr bwMode="auto">
                    <a:xfrm>
                      <a:off x="0" y="0"/>
                      <a:ext cx="2791915" cy="2343578"/>
                    </a:xfrm>
                    <a:prstGeom prst="rect">
                      <a:avLst/>
                    </a:prstGeom>
                    <a:ln>
                      <a:noFill/>
                    </a:ln>
                    <a:extLst>
                      <a:ext uri="{53640926-AAD7-44D8-BBD7-CCE9431645EC}">
                        <a14:shadowObscured xmlns:a14="http://schemas.microsoft.com/office/drawing/2010/main"/>
                      </a:ext>
                    </a:extLst>
                  </pic:spPr>
                </pic:pic>
              </a:graphicData>
            </a:graphic>
          </wp:inline>
        </w:drawing>
      </w:r>
      <w:r w:rsidR="00BD698C" w:rsidRPr="00C30D41">
        <w:rPr>
          <w:rFonts w:ascii="Arial" w:eastAsia="Times New Roman" w:hAnsi="Arial" w:cs="Arial"/>
          <w:i/>
          <w:noProof/>
          <w:color w:val="000000"/>
        </w:rPr>
        <w:drawing>
          <wp:inline distT="0" distB="0" distL="0" distR="0" wp14:anchorId="5329CE54" wp14:editId="05DD3FD7">
            <wp:extent cx="1511300" cy="225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AwlWDIctL._SX332_BO1,204,203,200_.jpg"/>
                    <pic:cNvPicPr/>
                  </pic:nvPicPr>
                  <pic:blipFill>
                    <a:blip r:embed="rId7">
                      <a:extLst>
                        <a:ext uri="{28A0092B-C50C-407E-A947-70E740481C1C}">
                          <a14:useLocalDpi xmlns:a14="http://schemas.microsoft.com/office/drawing/2010/main" val="0"/>
                        </a:ext>
                      </a:extLst>
                    </a:blip>
                    <a:stretch>
                      <a:fillRect/>
                    </a:stretch>
                  </pic:blipFill>
                  <pic:spPr>
                    <a:xfrm>
                      <a:off x="0" y="0"/>
                      <a:ext cx="1528117" cy="2278449"/>
                    </a:xfrm>
                    <a:prstGeom prst="rect">
                      <a:avLst/>
                    </a:prstGeom>
                  </pic:spPr>
                </pic:pic>
              </a:graphicData>
            </a:graphic>
          </wp:inline>
        </w:drawing>
      </w:r>
    </w:p>
    <w:p w14:paraId="579CCDB9" w14:textId="77777777" w:rsidR="007F0B86" w:rsidRPr="00BD698C" w:rsidRDefault="007F0B86" w:rsidP="007F0B86">
      <w:pPr>
        <w:shd w:val="clear" w:color="auto" w:fill="FFFFFF"/>
        <w:rPr>
          <w:rFonts w:ascii="Arial" w:eastAsia="Times New Roman" w:hAnsi="Arial" w:cs="Arial"/>
          <w:i/>
          <w:color w:val="000000"/>
        </w:rPr>
      </w:pPr>
    </w:p>
    <w:p w14:paraId="358D2047" w14:textId="77777777" w:rsidR="00C30D41" w:rsidRDefault="00C30D41" w:rsidP="00C30D41">
      <w:pPr>
        <w:shd w:val="clear" w:color="auto" w:fill="FFFFFF"/>
        <w:jc w:val="both"/>
        <w:rPr>
          <w:rFonts w:ascii="Arial" w:eastAsia="Times New Roman" w:hAnsi="Arial" w:cs="Arial"/>
          <w:b/>
          <w:color w:val="000000"/>
        </w:rPr>
      </w:pPr>
    </w:p>
    <w:p w14:paraId="021C171E" w14:textId="39929D7C" w:rsidR="00BD698C" w:rsidRPr="00BD698C" w:rsidRDefault="00BD698C" w:rsidP="00595CD5">
      <w:pPr>
        <w:shd w:val="clear" w:color="auto" w:fill="FFFFFF"/>
        <w:rPr>
          <w:rFonts w:ascii="Arial" w:eastAsia="Times New Roman" w:hAnsi="Arial" w:cs="Arial"/>
          <w:color w:val="000000"/>
        </w:rPr>
      </w:pPr>
      <w:proofErr w:type="spellStart"/>
      <w:r w:rsidRPr="00BD698C">
        <w:rPr>
          <w:rFonts w:ascii="Arial" w:eastAsia="Times New Roman" w:hAnsi="Arial" w:cs="Arial"/>
          <w:color w:val="000000"/>
        </w:rPr>
        <w:t>Reprogenetic</w:t>
      </w:r>
      <w:proofErr w:type="spellEnd"/>
      <w:r w:rsidRPr="00BD698C">
        <w:rPr>
          <w:rFonts w:ascii="Arial" w:eastAsia="Times New Roman" w:hAnsi="Arial" w:cs="Arial"/>
          <w:color w:val="000000"/>
        </w:rPr>
        <w:t xml:space="preserve"> technologies, which combine the power of reproductive technologies with the tools of genetic science and technology, give prospective parents a remarkable degree of control not simply over whether and when to have a child, but also over a variety of a future chil</w:t>
      </w:r>
      <w:r w:rsidR="00C30D41">
        <w:rPr>
          <w:rFonts w:ascii="Arial" w:eastAsia="Times New Roman" w:hAnsi="Arial" w:cs="Arial"/>
          <w:color w:val="000000"/>
        </w:rPr>
        <w:t>d’s characteristics.  While many</w:t>
      </w:r>
      <w:r w:rsidRPr="00BD698C">
        <w:rPr>
          <w:rFonts w:ascii="Arial" w:eastAsia="Times New Roman" w:hAnsi="Arial" w:cs="Arial"/>
          <w:color w:val="000000"/>
        </w:rPr>
        <w:t xml:space="preserve"> have enthusiastically embraced these technologies</w:t>
      </w:r>
      <w:r w:rsidR="00C30D41">
        <w:rPr>
          <w:rFonts w:ascii="Arial" w:eastAsia="Times New Roman" w:hAnsi="Arial" w:cs="Arial"/>
          <w:color w:val="000000"/>
        </w:rPr>
        <w:t xml:space="preserve">, </w:t>
      </w:r>
      <w:r w:rsidR="007F0B86">
        <w:rPr>
          <w:rFonts w:ascii="Arial" w:eastAsia="Times New Roman" w:hAnsi="Arial" w:cs="Arial"/>
          <w:color w:val="000000"/>
        </w:rPr>
        <w:t xml:space="preserve">this presentation will </w:t>
      </w:r>
      <w:r w:rsidR="00595CD5">
        <w:rPr>
          <w:rFonts w:ascii="Arial" w:eastAsia="Times New Roman" w:hAnsi="Arial" w:cs="Arial"/>
          <w:color w:val="000000"/>
        </w:rPr>
        <w:t>challenge</w:t>
      </w:r>
      <w:r w:rsidR="007F0B86">
        <w:rPr>
          <w:rFonts w:ascii="Arial" w:eastAsia="Times New Roman" w:hAnsi="Arial" w:cs="Arial"/>
          <w:color w:val="000000"/>
        </w:rPr>
        <w:t xml:space="preserve"> the assumptions underlying such assessments.  </w:t>
      </w:r>
      <w:r w:rsidR="00C30D41">
        <w:rPr>
          <w:rFonts w:ascii="Arial" w:eastAsia="Times New Roman" w:hAnsi="Arial" w:cs="Arial"/>
          <w:color w:val="000000"/>
        </w:rPr>
        <w:t xml:space="preserve"> </w:t>
      </w:r>
    </w:p>
    <w:p w14:paraId="0AAF8CC7" w14:textId="77777777" w:rsidR="00BD698C" w:rsidRDefault="00BD698C" w:rsidP="00C30D41">
      <w:pPr>
        <w:jc w:val="center"/>
        <w:rPr>
          <w:rFonts w:ascii="Arial" w:hAnsi="Arial" w:cs="Arial"/>
          <w:b/>
        </w:rPr>
      </w:pPr>
    </w:p>
    <w:p w14:paraId="0BB86E96" w14:textId="77777777" w:rsidR="00C30D41" w:rsidRPr="007F0B86" w:rsidRDefault="00C30D41" w:rsidP="00C30D41">
      <w:pPr>
        <w:rPr>
          <w:rFonts w:ascii="Times New Roman" w:eastAsia="Times New Roman" w:hAnsi="Times New Roman" w:cs="Times New Roman"/>
          <w:i/>
        </w:rPr>
      </w:pPr>
      <w:r w:rsidRPr="00C30D41">
        <w:rPr>
          <w:rFonts w:ascii="Arial" w:eastAsia="Times New Roman" w:hAnsi="Arial" w:cs="Arial"/>
          <w:i/>
          <w:color w:val="000000"/>
          <w:shd w:val="clear" w:color="auto" w:fill="FFFFFF"/>
        </w:rPr>
        <w:t>Dr. Inmaculada de Melo-Martín, PhD, MS, is Professor of Medical Ethics at Weill Cornell Medicine—Cornell University. She holds a PhD in Philosophy and an MS in Molecular Biology.  Her research interests include Bioe</w:t>
      </w:r>
      <w:r w:rsidR="007F0B86">
        <w:rPr>
          <w:rFonts w:ascii="Arial" w:eastAsia="Times New Roman" w:hAnsi="Arial" w:cs="Arial"/>
          <w:i/>
          <w:color w:val="000000"/>
          <w:shd w:val="clear" w:color="auto" w:fill="FFFFFF"/>
        </w:rPr>
        <w:t>thics and Philosophy of Science,</w:t>
      </w:r>
      <w:r w:rsidRPr="00C30D41">
        <w:rPr>
          <w:rFonts w:ascii="Arial" w:eastAsia="Times New Roman" w:hAnsi="Arial" w:cs="Arial"/>
          <w:i/>
          <w:color w:val="000000"/>
          <w:shd w:val="clear" w:color="auto" w:fill="FFFFFF"/>
        </w:rPr>
        <w:t xml:space="preserve"> </w:t>
      </w:r>
      <w:r w:rsidR="007F0B86">
        <w:rPr>
          <w:rFonts w:ascii="Arial" w:eastAsia="Times New Roman" w:hAnsi="Arial" w:cs="Arial"/>
          <w:i/>
          <w:color w:val="000000"/>
          <w:shd w:val="clear" w:color="auto" w:fill="FFFFFF"/>
        </w:rPr>
        <w:t>particularly</w:t>
      </w:r>
      <w:r w:rsidRPr="00C30D41">
        <w:rPr>
          <w:rFonts w:ascii="Arial" w:eastAsia="Times New Roman" w:hAnsi="Arial" w:cs="Arial"/>
          <w:i/>
          <w:color w:val="000000"/>
          <w:shd w:val="clear" w:color="auto" w:fill="FFFFFF"/>
        </w:rPr>
        <w:t xml:space="preserve"> ethical and epistemological issues related to reproductive technologies and molecular genetics. Most of her work has been directed to critically analyze the importance of placing evaluations of biomedical science and technology in context. Dr. de Melo-Ma</w:t>
      </w:r>
      <w:bookmarkStart w:id="0" w:name="_GoBack"/>
      <w:bookmarkEnd w:id="0"/>
      <w:r w:rsidRPr="00C30D41">
        <w:rPr>
          <w:rFonts w:ascii="Arial" w:eastAsia="Times New Roman" w:hAnsi="Arial" w:cs="Arial"/>
          <w:i/>
          <w:color w:val="000000"/>
          <w:shd w:val="clear" w:color="auto" w:fill="FFFFFF"/>
        </w:rPr>
        <w:t>rtín is the author most recently of</w:t>
      </w:r>
      <w:r w:rsidRPr="00C30D41">
        <w:rPr>
          <w:rFonts w:ascii="Arial" w:eastAsia="Times New Roman" w:hAnsi="Arial" w:cs="Arial"/>
          <w:i/>
          <w:iCs/>
          <w:color w:val="000000"/>
          <w:shd w:val="clear" w:color="auto" w:fill="FFFFFF"/>
        </w:rPr>
        <w:t xml:space="preserve"> Rethinking </w:t>
      </w:r>
      <w:proofErr w:type="spellStart"/>
      <w:r w:rsidRPr="00C30D41">
        <w:rPr>
          <w:rFonts w:ascii="Arial" w:eastAsia="Times New Roman" w:hAnsi="Arial" w:cs="Arial"/>
          <w:i/>
          <w:iCs/>
          <w:color w:val="000000"/>
          <w:shd w:val="clear" w:color="auto" w:fill="FFFFFF"/>
        </w:rPr>
        <w:t>Reprogenetics</w:t>
      </w:r>
      <w:proofErr w:type="spellEnd"/>
      <w:r w:rsidRPr="00C30D41">
        <w:rPr>
          <w:rFonts w:ascii="Arial" w:eastAsia="Times New Roman" w:hAnsi="Arial" w:cs="Arial"/>
          <w:i/>
          <w:color w:val="000000"/>
          <w:shd w:val="clear" w:color="auto" w:fill="FFFFFF"/>
        </w:rPr>
        <w:t> (OUP, 2017). </w:t>
      </w:r>
    </w:p>
    <w:sectPr w:rsidR="00C30D41" w:rsidRPr="007F0B86" w:rsidSect="007F0B86">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6DC04" w14:textId="77777777" w:rsidR="005D5BE4" w:rsidRDefault="005D5BE4" w:rsidP="00595CD5">
      <w:r>
        <w:separator/>
      </w:r>
    </w:p>
  </w:endnote>
  <w:endnote w:type="continuationSeparator" w:id="0">
    <w:p w14:paraId="77F64A4D" w14:textId="77777777" w:rsidR="005D5BE4" w:rsidRDefault="005D5BE4" w:rsidP="0059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E039" w14:textId="77777777" w:rsidR="00595CD5" w:rsidRDefault="00595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06B28" w14:textId="77777777" w:rsidR="00595CD5" w:rsidRDefault="00595C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74A9" w14:textId="77777777" w:rsidR="00595CD5" w:rsidRDefault="00595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0D8D6" w14:textId="77777777" w:rsidR="005D5BE4" w:rsidRDefault="005D5BE4" w:rsidP="00595CD5">
      <w:r>
        <w:separator/>
      </w:r>
    </w:p>
  </w:footnote>
  <w:footnote w:type="continuationSeparator" w:id="0">
    <w:p w14:paraId="7966E1E6" w14:textId="77777777" w:rsidR="005D5BE4" w:rsidRDefault="005D5BE4" w:rsidP="00595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E74B8" w14:textId="77777777" w:rsidR="00595CD5" w:rsidRDefault="00595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05E4A" w14:textId="77777777" w:rsidR="00595CD5" w:rsidRDefault="00595C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4E97E" w14:textId="77777777" w:rsidR="00595CD5" w:rsidRDefault="00595C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8C"/>
    <w:rsid w:val="00282505"/>
    <w:rsid w:val="002941F8"/>
    <w:rsid w:val="00595CD5"/>
    <w:rsid w:val="005D5BE4"/>
    <w:rsid w:val="007A217B"/>
    <w:rsid w:val="007F0B86"/>
    <w:rsid w:val="008D6ED1"/>
    <w:rsid w:val="0090714F"/>
    <w:rsid w:val="00BD698C"/>
    <w:rsid w:val="00C30D41"/>
    <w:rsid w:val="00C4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871BC"/>
  <w14:defaultImageDpi w14:val="32767"/>
  <w15:chartTrackingRefBased/>
  <w15:docId w15:val="{039ADE16-B895-2142-B216-8B101A49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CD5"/>
    <w:pPr>
      <w:tabs>
        <w:tab w:val="center" w:pos="4680"/>
        <w:tab w:val="right" w:pos="9360"/>
      </w:tabs>
    </w:pPr>
  </w:style>
  <w:style w:type="character" w:customStyle="1" w:styleId="HeaderChar">
    <w:name w:val="Header Char"/>
    <w:basedOn w:val="DefaultParagraphFont"/>
    <w:link w:val="Header"/>
    <w:uiPriority w:val="99"/>
    <w:rsid w:val="00595CD5"/>
  </w:style>
  <w:style w:type="paragraph" w:styleId="Footer">
    <w:name w:val="footer"/>
    <w:basedOn w:val="Normal"/>
    <w:link w:val="FooterChar"/>
    <w:uiPriority w:val="99"/>
    <w:unhideWhenUsed/>
    <w:rsid w:val="00595CD5"/>
    <w:pPr>
      <w:tabs>
        <w:tab w:val="center" w:pos="4680"/>
        <w:tab w:val="right" w:pos="9360"/>
      </w:tabs>
    </w:pPr>
  </w:style>
  <w:style w:type="character" w:customStyle="1" w:styleId="FooterChar">
    <w:name w:val="Footer Char"/>
    <w:basedOn w:val="DefaultParagraphFont"/>
    <w:link w:val="Footer"/>
    <w:uiPriority w:val="99"/>
    <w:rsid w:val="00595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362089">
      <w:bodyDiv w:val="1"/>
      <w:marLeft w:val="0"/>
      <w:marRight w:val="0"/>
      <w:marTop w:val="0"/>
      <w:marBottom w:val="0"/>
      <w:divBdr>
        <w:top w:val="none" w:sz="0" w:space="0" w:color="auto"/>
        <w:left w:val="none" w:sz="0" w:space="0" w:color="auto"/>
        <w:bottom w:val="none" w:sz="0" w:space="0" w:color="auto"/>
        <w:right w:val="none" w:sz="0" w:space="0" w:color="auto"/>
      </w:divBdr>
    </w:div>
    <w:div w:id="17469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Intemann, Kristen</dc:creator>
  <cp:keywords/>
  <dc:description/>
  <cp:lastModifiedBy>Intemann, Kristen</cp:lastModifiedBy>
  <cp:revision>4</cp:revision>
  <dcterms:created xsi:type="dcterms:W3CDTF">2018-08-13T20:39:00Z</dcterms:created>
  <dcterms:modified xsi:type="dcterms:W3CDTF">2018-08-14T14:00:00Z</dcterms:modified>
</cp:coreProperties>
</file>