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4" w:lineRule="auto"/>
        <w:ind w:left="0" w:right="0" w:firstLine="0"/>
        <w:jc w:val="left"/>
        <w:rPr>
          <w:rFonts w:ascii="Calibri" w:cs="Calibri" w:eastAsia="Calibri" w:hAnsi="Calibri"/>
          <w:b w:val="1"/>
          <w:i w:val="0"/>
          <w:smallCaps w:val="0"/>
          <w:strike w:val="0"/>
          <w:color w:val="222222"/>
          <w:sz w:val="24"/>
          <w:szCs w:val="24"/>
          <w:u w:val="singl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single"/>
          <w:shd w:fill="auto" w:val="clear"/>
          <w:vertAlign w:val="baseline"/>
          <w:rtl w:val="0"/>
        </w:rPr>
        <w:t xml:space="preserve">HIRING: Gardening Summer Intern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4"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 Yellowstone Bend Ranch (YBR) in Big Timber, MT, is hiring an intern to implement conservation projects.  The position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starts as early as May 15 and runs through July 30th</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Applicants who are interested in climate friendly gardening, carbon neutral ranching, pollinator and/or avian ecology and are not afraid to get their hands dirty are encouraged to apply</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4"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Yellowstone Bend Ranch is a conservation-minded ranch that is seeking to enhance wildlife habitat as well as meet carbon neutrality goals.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This is an opportunity to gain hands-on experience working and living on a conservation-minded ranch in central Montana and there is ample opportunity to learn and assist with many more ranch projects.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4"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 intern’s</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 role would include: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00" w:before="0" w:line="244"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 Build, maintain and harvest a climate friendly vegetable garden maintained on the ranch.  The intern will be an integral part of locating, planning and planting, and maintaining the ranch vegetable garden.  The intern will work with a trained biologist and ranch staff to locate and maintain the garden using water-smart principles</w:t>
      </w:r>
      <w:r w:rsidDel="00000000" w:rsidR="00000000" w:rsidRPr="00000000">
        <w:rPr>
          <w:rFonts w:ascii="Calibri" w:cs="Calibri" w:eastAsia="Calibri" w:hAnsi="Calibri"/>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00" w:before="0" w:line="244"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 Plan, plant and care for a native plant pollinator garden.  This a great opportunity to learn about water-smart landscape design, native plants of Montana, and pollinator ecological linkages</w:t>
      </w:r>
      <w:r w:rsidDel="00000000" w:rsidR="00000000" w:rsidRPr="00000000">
        <w:rPr>
          <w:rFonts w:ascii="Calibri" w:cs="Calibri" w:eastAsia="Calibri" w:hAnsi="Calibri"/>
          <w:color w:val="222222"/>
          <w:sz w:val="24"/>
          <w:szCs w:val="24"/>
          <w:highlight w:val="white"/>
          <w:rtl w:val="0"/>
        </w:rPr>
        <w:t xml:space="preserve">.</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00" w:before="0" w:line="244"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Assist with various wildlife enhancement projects including: (a) installing and maintaining bluebird boxes, American kestrel boxes and bat boxes, (b) conducting wildlife and plant surveys, (c) assessing and assisting in the install of wildlife friendly fencing (d) taking soil carbon samples and learning about carbon sequestration monitoring and methods.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4"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Qualified applicants will typically have, or be working towards, B.S. in a natural science field and have interest in gaining experience on western ranchlands habitats (sage brush, riparian, grasslands).  They should also have a valid driver’s license and clean driving record, a positive attitude, excellent teamwork skills and the ability and willingness to live (at least part-time) on the ranch throughout the summer.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4"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Compensation includes a monthly stipend of $1000 as well </w:t>
      </w: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living accommodations on a beautiful ranch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and the opportunity to gain valuable professional experience working on cutting-edge conservation in rural Montana.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4"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To apply, please send a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cover letter</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detailing your qualifications specific to the duties and requirements listed in this announcement and your availability, as well as a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resume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three references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4"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Applications and questions may be sent to Mikaela Howie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mikaelagioiahowie@gmail.com</w:t>
        </w:r>
      </w:hyperlink>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Normal1"/>
    <w:next w:val="Normal1"/>
    <w:rsid w:val="00F9500B"/>
    <w:pPr>
      <w:keepNext w:val="1"/>
      <w:keepLines w:val="1"/>
      <w:spacing w:after="120" w:before="400"/>
      <w:outlineLvl w:val="0"/>
    </w:pPr>
    <w:rPr>
      <w:sz w:val="40"/>
      <w:szCs w:val="40"/>
    </w:rPr>
  </w:style>
  <w:style w:type="paragraph" w:styleId="Heading2">
    <w:name w:val="heading 2"/>
    <w:basedOn w:val="Normal1"/>
    <w:next w:val="Normal1"/>
    <w:rsid w:val="00F9500B"/>
    <w:pPr>
      <w:keepNext w:val="1"/>
      <w:keepLines w:val="1"/>
      <w:spacing w:after="120" w:before="360"/>
      <w:outlineLvl w:val="1"/>
    </w:pPr>
    <w:rPr>
      <w:sz w:val="32"/>
      <w:szCs w:val="32"/>
    </w:rPr>
  </w:style>
  <w:style w:type="paragraph" w:styleId="Heading3">
    <w:name w:val="heading 3"/>
    <w:basedOn w:val="Normal1"/>
    <w:next w:val="Normal1"/>
    <w:rsid w:val="00F9500B"/>
    <w:pPr>
      <w:keepNext w:val="1"/>
      <w:keepLines w:val="1"/>
      <w:spacing w:after="80" w:before="320"/>
      <w:outlineLvl w:val="2"/>
    </w:pPr>
    <w:rPr>
      <w:color w:val="434343"/>
      <w:sz w:val="28"/>
      <w:szCs w:val="28"/>
    </w:rPr>
  </w:style>
  <w:style w:type="paragraph" w:styleId="Heading4">
    <w:name w:val="heading 4"/>
    <w:basedOn w:val="Normal1"/>
    <w:next w:val="Normal1"/>
    <w:rsid w:val="00F9500B"/>
    <w:pPr>
      <w:keepNext w:val="1"/>
      <w:keepLines w:val="1"/>
      <w:spacing w:after="80" w:before="280"/>
      <w:outlineLvl w:val="3"/>
    </w:pPr>
    <w:rPr>
      <w:color w:val="666666"/>
      <w:sz w:val="24"/>
      <w:szCs w:val="24"/>
    </w:rPr>
  </w:style>
  <w:style w:type="paragraph" w:styleId="Heading5">
    <w:name w:val="heading 5"/>
    <w:basedOn w:val="Normal1"/>
    <w:next w:val="Normal1"/>
    <w:rsid w:val="00F9500B"/>
    <w:pPr>
      <w:keepNext w:val="1"/>
      <w:keepLines w:val="1"/>
      <w:spacing w:after="80" w:before="240"/>
      <w:outlineLvl w:val="4"/>
    </w:pPr>
    <w:rPr>
      <w:color w:val="666666"/>
    </w:rPr>
  </w:style>
  <w:style w:type="paragraph" w:styleId="Heading6">
    <w:name w:val="heading 6"/>
    <w:basedOn w:val="Normal1"/>
    <w:next w:val="Normal1"/>
    <w:rsid w:val="00F9500B"/>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F9500B"/>
  </w:style>
  <w:style w:type="paragraph" w:styleId="Title">
    <w:name w:val="Title"/>
    <w:basedOn w:val="Normal1"/>
    <w:next w:val="Normal1"/>
    <w:rsid w:val="00F9500B"/>
    <w:pPr>
      <w:keepNext w:val="1"/>
      <w:keepLines w:val="1"/>
      <w:spacing w:after="60"/>
    </w:pPr>
    <w:rPr>
      <w:sz w:val="52"/>
      <w:szCs w:val="52"/>
    </w:rPr>
  </w:style>
  <w:style w:type="paragraph" w:styleId="Subtitle">
    <w:name w:val="Subtitle"/>
    <w:basedOn w:val="Normal1"/>
    <w:next w:val="Normal1"/>
    <w:rsid w:val="00F9500B"/>
    <w:pPr>
      <w:keepNext w:val="1"/>
      <w:keepLines w:val="1"/>
      <w:spacing w:after="320"/>
    </w:pPr>
    <w:rPr>
      <w:color w:val="666666"/>
      <w:sz w:val="30"/>
      <w:szCs w:val="30"/>
    </w:rPr>
  </w:style>
  <w:style w:type="paragraph" w:styleId="DocumentMap">
    <w:name w:val="Document Map"/>
    <w:basedOn w:val="Normal"/>
    <w:link w:val="DocumentMapChar"/>
    <w:uiPriority w:val="99"/>
    <w:semiHidden w:val="1"/>
    <w:unhideWhenUsed w:val="1"/>
    <w:rsid w:val="00725610"/>
    <w:pPr>
      <w:spacing w:line="240" w:lineRule="auto"/>
    </w:pPr>
    <w:rPr>
      <w:rFonts w:ascii="Lucida Grande" w:hAnsi="Lucida Grande"/>
      <w:sz w:val="24"/>
      <w:szCs w:val="24"/>
    </w:rPr>
  </w:style>
  <w:style w:type="character" w:styleId="DocumentMapChar" w:customStyle="1">
    <w:name w:val="Document Map Char"/>
    <w:basedOn w:val="DefaultParagraphFont"/>
    <w:link w:val="DocumentMap"/>
    <w:uiPriority w:val="99"/>
    <w:semiHidden w:val="1"/>
    <w:rsid w:val="00725610"/>
    <w:rPr>
      <w:rFonts w:ascii="Lucida Grande" w:hAnsi="Lucida Grande"/>
      <w:sz w:val="24"/>
      <w:szCs w:val="24"/>
    </w:rPr>
  </w:style>
  <w:style w:type="character" w:styleId="Hyperlink">
    <w:name w:val="Hyperlink"/>
    <w:basedOn w:val="DefaultParagraphFont"/>
    <w:uiPriority w:val="99"/>
    <w:unhideWhenUsed w:val="1"/>
    <w:rsid w:val="003F1DBB"/>
    <w:rPr>
      <w:color w:val="0000ff" w:themeColor="hyperlink"/>
      <w:u w:val="single"/>
    </w:rPr>
  </w:style>
  <w:style w:type="character" w:styleId="UnresolvedMention">
    <w:name w:val="Unresolved Mention"/>
    <w:basedOn w:val="DefaultParagraphFont"/>
    <w:uiPriority w:val="99"/>
    <w:semiHidden w:val="1"/>
    <w:unhideWhenUsed w:val="1"/>
    <w:rsid w:val="003F1DBB"/>
    <w:rPr>
      <w:color w:val="605e5c"/>
      <w:shd w:color="auto" w:fill="e1dfdd" w:val="clear"/>
    </w:rPr>
  </w:style>
  <w:style w:type="paragraph" w:styleId="Revision">
    <w:name w:val="Revision"/>
    <w:hidden w:val="1"/>
    <w:uiPriority w:val="99"/>
    <w:semiHidden w:val="1"/>
    <w:rsid w:val="00C92215"/>
    <w:pPr>
      <w:spacing w:line="240" w:lineRule="auto"/>
    </w:p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kaelagioiahowi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Kidt+hhurl6Kfqcl4EuI4ws7Dw==">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2023-05-02T17:13:00Z</dcterms:created>
  <dc:creator>Mikaela Howie</dc:creator>
</cp:coreProperties>
</file>