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720" w:tblpY="0"/>
        <w:tblW w:w="10114.507951822616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22.916976848585"/>
        <w:gridCol w:w="1622.916976848585"/>
        <w:gridCol w:w="5145"/>
        <w:gridCol w:w="1"/>
        <w:gridCol w:w="861.8369990627234"/>
        <w:gridCol w:w="861.8369990627234"/>
        <w:tblGridChange w:id="0">
          <w:tblGrid>
            <w:gridCol w:w="1622.916976848585"/>
            <w:gridCol w:w="1622.916976848585"/>
            <w:gridCol w:w="5145"/>
            <w:gridCol w:w="1"/>
            <w:gridCol w:w="861.8369990627234"/>
            <w:gridCol w:w="861.8369990627234"/>
          </w:tblGrid>
        </w:tblGridChange>
      </w:tblGrid>
      <w:tr>
        <w:trPr>
          <w:cantSplit w:val="0"/>
          <w:trHeight w:val="24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Agenda Item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Action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Presenter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Orders of the Meeting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6:00pm Gather / 6:10 Call to Order, Pledges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Introduction of Guests 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Add any agenda items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Kelly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Minutes/ Financial Reports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9.218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Approve Secretary Minutes October Meeting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Treasurer’s / Bookkeepers Report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1% Review status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Proposed Budget for 2024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Molly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Merle</w:t>
            </w:r>
          </w:p>
        </w:tc>
      </w:tr>
      <w:tr>
        <w:trPr>
          <w:cantSplit w:val="0"/>
          <w:trHeight w:val="253.55468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Reading of Correspondence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Extension Office Report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Enrollment updates, County-wide trainings, newsletter blurbs, fundraising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Molly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Fairgrounds Report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RV pricing, concessions, changes to Sunday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Lee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Youth Report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New item, reports will start in Jan.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Piper/Maren</w:t>
            </w:r>
          </w:p>
        </w:tc>
      </w:tr>
      <w:tr>
        <w:trPr>
          <w:cantSplit w:val="0"/>
          <w:trHeight w:val="283.55468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Old Business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MLC Officers / Membership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Declare Species Members for 2023-2024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Officer Vacancies: President-Elect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Vote in Youth Members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All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Account Signers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Current Signers: Annabel, Kelly, Shawna, </w:t>
            </w:r>
            <w:r w:rsidDel="00000000" w:rsidR="00000000" w:rsidRPr="00000000">
              <w:rPr>
                <w:rtl w:val="0"/>
              </w:rPr>
              <w:t xml:space="preserve">Melanie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Any updates?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Molly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Residency Rules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Dual-Residency Policy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Subcommittee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Animal Unit Rule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Updates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Subcommittee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Market Livestock Contract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Finalize 2023-2024 contract w/ additions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All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Project Curriculums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New Business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Planning for Fair 2024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Molly 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spacing w:after="0"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Schedule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Review last year’s - bring changes to Jan. meeting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All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D">
            <w:pPr>
              <w:spacing w:after="0"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Tents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Additional Sizes Update / Contract?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Molly/Lee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3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Barn Layout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Lee</w:t>
            </w:r>
          </w:p>
        </w:tc>
      </w:tr>
      <w:tr>
        <w:trPr>
          <w:cantSplit w:val="0"/>
          <w:trHeight w:val="253.55468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9">
            <w:pPr>
              <w:spacing w:after="0"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Livestock Judge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Update?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Molly/Annabel</w:t>
            </w:r>
          </w:p>
        </w:tc>
      </w:tr>
      <w:tr>
        <w:trPr>
          <w:cantSplit w:val="0"/>
          <w:trHeight w:val="253.55468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F">
            <w:pPr>
              <w:spacing w:after="0"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BBQ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Quote from Lone Peak Provisions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Molly/Shawna</w:t>
            </w:r>
          </w:p>
        </w:tc>
      </w:tr>
      <w:tr>
        <w:trPr>
          <w:cantSplit w:val="0"/>
          <w:trHeight w:val="253.55468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5">
            <w:pPr>
              <w:spacing w:after="0"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Other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Security? Live Transportation? Processing?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Committee Reports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Market Sale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Committee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Publication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Thank you calendars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Committee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Fairbook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Committee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Announcements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9">
            <w:pPr>
              <w:spacing w:after="0" w:line="276" w:lineRule="auto"/>
              <w:ind w:left="36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Next meeting is January __________________ at the Gallatin County Extension Office </w:t>
            </w:r>
          </w:p>
          <w:p w:rsidR="00000000" w:rsidDel="00000000" w:rsidP="00000000" w:rsidRDefault="00000000" w:rsidRPr="00000000" w14:paraId="000000BA">
            <w:pPr>
              <w:spacing w:after="0" w:line="276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Record books due:  June 26, 2024 </w:t>
            </w:r>
          </w:p>
          <w:p w:rsidR="00000000" w:rsidDel="00000000" w:rsidP="00000000" w:rsidRDefault="00000000" w:rsidRPr="00000000" w14:paraId="000000BB">
            <w:pPr>
              <w:spacing w:after="0" w:line="276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Project Interviews: July 11-12, 2024</w:t>
            </w:r>
          </w:p>
          <w:p w:rsidR="00000000" w:rsidDel="00000000" w:rsidP="00000000" w:rsidRDefault="00000000" w:rsidRPr="00000000" w14:paraId="000000BC">
            <w:pPr>
              <w:spacing w:after="0" w:line="276" w:lineRule="auto"/>
              <w:ind w:left="36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2024 Fair Dates:  July 13-21, 2024   Market Sale: Friday, July 19,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90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Future Meetings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90"/>
              <w:rPr/>
            </w:pPr>
            <w:r w:rsidDel="00000000" w:rsidR="00000000" w:rsidRPr="00000000">
              <w:rPr>
                <w:rtl w:val="0"/>
              </w:rPr>
              <w:t xml:space="preserve">March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90"/>
              <w:rPr/>
            </w:pPr>
            <w:r w:rsidDel="00000000" w:rsidR="00000000" w:rsidRPr="00000000">
              <w:rPr>
                <w:rtl w:val="0"/>
              </w:rPr>
              <w:t xml:space="preserve">May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90"/>
              <w:rPr/>
            </w:pPr>
            <w:r w:rsidDel="00000000" w:rsidR="00000000" w:rsidRPr="00000000">
              <w:rPr>
                <w:rtl w:val="0"/>
              </w:rPr>
              <w:t xml:space="preserve">June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Adjournment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Discussion/ Decision on Meeting Adjournment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540" w:top="1440" w:left="1440" w:right="1440" w:header="63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C">
    <w:pPr>
      <w:pBdr>
        <w:bottom w:color="5b9bd5" w:space="4" w:sz="8" w:val="single"/>
      </w:pBdr>
      <w:spacing w:after="0" w:line="240" w:lineRule="auto"/>
      <w:jc w:val="center"/>
      <w:rPr>
        <w:rFonts w:ascii="Calibri" w:cs="Calibri" w:eastAsia="Calibri" w:hAnsi="Calibri"/>
        <w:b w:val="1"/>
        <w:sz w:val="32"/>
        <w:szCs w:val="32"/>
      </w:rPr>
    </w:pPr>
    <w:r w:rsidDel="00000000" w:rsidR="00000000" w:rsidRPr="00000000">
      <w:rPr>
        <w:rFonts w:ascii="Calibri" w:cs="Calibri" w:eastAsia="Calibri" w:hAnsi="Calibri"/>
        <w:b w:val="1"/>
        <w:sz w:val="32"/>
        <w:szCs w:val="32"/>
        <w:rtl w:val="0"/>
      </w:rPr>
      <w:t xml:space="preserve">Gallatin County 4-H/FFA Market Livestock Meeting Agenda</w:t>
    </w:r>
  </w:p>
  <w:p w:rsidR="00000000" w:rsidDel="00000000" w:rsidP="00000000" w:rsidRDefault="00000000" w:rsidRPr="00000000" w14:paraId="000000CD">
    <w:pPr>
      <w:pBdr>
        <w:bottom w:color="5b9bd5" w:space="4" w:sz="8" w:val="single"/>
      </w:pBdr>
      <w:spacing w:after="0" w:line="240" w:lineRule="auto"/>
      <w:jc w:val="center"/>
      <w:rPr>
        <w:rFonts w:ascii="Calibri" w:cs="Calibri" w:eastAsia="Calibri" w:hAnsi="Calibri"/>
        <w:sz w:val="32"/>
        <w:szCs w:val="32"/>
      </w:rPr>
    </w:pPr>
    <w:r w:rsidDel="00000000" w:rsidR="00000000" w:rsidRPr="00000000">
      <w:rPr>
        <w:sz w:val="32"/>
        <w:szCs w:val="32"/>
        <w:rtl w:val="0"/>
      </w:rPr>
      <w:t xml:space="preserve">November 20</w:t>
    </w:r>
    <w:r w:rsidDel="00000000" w:rsidR="00000000" w:rsidRPr="00000000">
      <w:rPr>
        <w:rFonts w:ascii="Calibri" w:cs="Calibri" w:eastAsia="Calibri" w:hAnsi="Calibri"/>
        <w:sz w:val="32"/>
        <w:szCs w:val="32"/>
        <w:rtl w:val="0"/>
      </w:rPr>
      <w:t xml:space="preserve">, 2023 at 6:00 – 8:00 p.m.</w:t>
    </w:r>
  </w:p>
  <w:p w:rsidR="00000000" w:rsidDel="00000000" w:rsidP="00000000" w:rsidRDefault="00000000" w:rsidRPr="00000000" w14:paraId="000000CE">
    <w:pPr>
      <w:pBdr>
        <w:bottom w:color="5b9bd5" w:space="4" w:sz="8" w:val="single"/>
      </w:pBdr>
      <w:spacing w:after="300" w:line="240" w:lineRule="auto"/>
      <w:jc w:val="center"/>
      <w:rPr/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MSU Gallatin County Extension Office – 903 N Back Ave. Bozeman, MT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TDcG2Euq8a7JcAgKWkvfBzs3pQ==">CgMxLjA4AHIhMXhKWDVRTDByQ3Q4U0pGY1pEeDJMZEhLLXJ1OWFxS2NK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