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8D" w:rsidRPr="003D7578" w:rsidRDefault="00A251E9" w:rsidP="003D75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578">
        <w:rPr>
          <w:rFonts w:ascii="Times New Roman" w:hAnsi="Times New Roman" w:cs="Times New Roman"/>
          <w:b/>
          <w:sz w:val="24"/>
          <w:szCs w:val="24"/>
        </w:rPr>
        <w:t>MAE4-HA Meeting</w:t>
      </w:r>
    </w:p>
    <w:p w:rsidR="00A251E9" w:rsidRPr="003D7578" w:rsidRDefault="002B4E78" w:rsidP="003D75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4-H Congress</w:t>
      </w:r>
      <w:r w:rsidR="00A251E9" w:rsidRPr="003D7578">
        <w:rPr>
          <w:rFonts w:ascii="Times New Roman" w:hAnsi="Times New Roman" w:cs="Times New Roman"/>
          <w:b/>
          <w:sz w:val="24"/>
          <w:szCs w:val="24"/>
        </w:rPr>
        <w:t>- Bozeman</w:t>
      </w:r>
    </w:p>
    <w:p w:rsidR="00A251E9" w:rsidRDefault="002B4E78" w:rsidP="003D75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10</w:t>
      </w:r>
      <w:r w:rsidR="00A251E9" w:rsidRPr="003D7578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3D7578" w:rsidRPr="003D7578" w:rsidRDefault="003D7578" w:rsidP="003D75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1E9" w:rsidRPr="003F59BB" w:rsidRDefault="00A251E9" w:rsidP="00A251E9">
      <w:pPr>
        <w:rPr>
          <w:rFonts w:ascii="Times New Roman" w:hAnsi="Times New Roman" w:cs="Times New Roman"/>
          <w:sz w:val="24"/>
          <w:szCs w:val="24"/>
        </w:rPr>
      </w:pPr>
      <w:r w:rsidRPr="003F59BB">
        <w:rPr>
          <w:rFonts w:ascii="Times New Roman" w:hAnsi="Times New Roman" w:cs="Times New Roman"/>
          <w:sz w:val="24"/>
          <w:szCs w:val="24"/>
        </w:rPr>
        <w:t xml:space="preserve">President </w:t>
      </w:r>
      <w:r w:rsidR="002B4E78">
        <w:rPr>
          <w:rFonts w:ascii="Times New Roman" w:hAnsi="Times New Roman" w:cs="Times New Roman"/>
          <w:sz w:val="24"/>
          <w:szCs w:val="24"/>
        </w:rPr>
        <w:t>Roubie Younkin</w:t>
      </w:r>
      <w:r w:rsidRPr="003F59BB">
        <w:rPr>
          <w:rFonts w:ascii="Times New Roman" w:hAnsi="Times New Roman" w:cs="Times New Roman"/>
          <w:sz w:val="24"/>
          <w:szCs w:val="24"/>
        </w:rPr>
        <w:t xml:space="preserve"> called the MAE4-HA meeting to order at </w:t>
      </w:r>
      <w:r w:rsidR="002B4E78">
        <w:rPr>
          <w:rFonts w:ascii="Times New Roman" w:hAnsi="Times New Roman" w:cs="Times New Roman"/>
          <w:sz w:val="24"/>
          <w:szCs w:val="24"/>
        </w:rPr>
        <w:t>9</w:t>
      </w:r>
      <w:r w:rsidRPr="003F59BB">
        <w:rPr>
          <w:rFonts w:ascii="Times New Roman" w:hAnsi="Times New Roman" w:cs="Times New Roman"/>
          <w:sz w:val="24"/>
          <w:szCs w:val="24"/>
        </w:rPr>
        <w:t>:</w:t>
      </w:r>
      <w:r w:rsidR="002B4E78">
        <w:rPr>
          <w:rFonts w:ascii="Times New Roman" w:hAnsi="Times New Roman" w:cs="Times New Roman"/>
          <w:sz w:val="24"/>
          <w:szCs w:val="24"/>
        </w:rPr>
        <w:t>00</w:t>
      </w:r>
      <w:r w:rsidRPr="003F59BB">
        <w:rPr>
          <w:rFonts w:ascii="Times New Roman" w:hAnsi="Times New Roman" w:cs="Times New Roman"/>
          <w:sz w:val="24"/>
          <w:szCs w:val="24"/>
        </w:rPr>
        <w:t xml:space="preserve"> p.m. at </w:t>
      </w:r>
      <w:r w:rsidR="002B4E78">
        <w:rPr>
          <w:rFonts w:ascii="Times New Roman" w:hAnsi="Times New Roman" w:cs="Times New Roman"/>
          <w:sz w:val="24"/>
          <w:szCs w:val="24"/>
        </w:rPr>
        <w:t xml:space="preserve">the Brick Breeden </w:t>
      </w:r>
      <w:proofErr w:type="spellStart"/>
      <w:r w:rsidR="002B4E78">
        <w:rPr>
          <w:rFonts w:ascii="Times New Roman" w:hAnsi="Times New Roman" w:cs="Times New Roman"/>
          <w:sz w:val="24"/>
          <w:szCs w:val="24"/>
        </w:rPr>
        <w:t>Fieldhouse</w:t>
      </w:r>
      <w:proofErr w:type="spellEnd"/>
      <w:r w:rsidR="002B4E78">
        <w:rPr>
          <w:rFonts w:ascii="Times New Roman" w:hAnsi="Times New Roman" w:cs="Times New Roman"/>
          <w:sz w:val="24"/>
          <w:szCs w:val="24"/>
        </w:rPr>
        <w:t xml:space="preserve"> Hall of Fame Room </w:t>
      </w:r>
      <w:r w:rsidRPr="003F59BB">
        <w:rPr>
          <w:rFonts w:ascii="Times New Roman" w:hAnsi="Times New Roman" w:cs="Times New Roman"/>
          <w:sz w:val="24"/>
          <w:szCs w:val="24"/>
        </w:rPr>
        <w:t xml:space="preserve">at </w:t>
      </w:r>
      <w:r w:rsidR="002B4E78">
        <w:rPr>
          <w:rFonts w:ascii="Times New Roman" w:hAnsi="Times New Roman" w:cs="Times New Roman"/>
          <w:sz w:val="24"/>
          <w:szCs w:val="24"/>
        </w:rPr>
        <w:t>4-H Congress</w:t>
      </w:r>
      <w:r w:rsidRPr="003F59BB">
        <w:rPr>
          <w:rFonts w:ascii="Times New Roman" w:hAnsi="Times New Roman" w:cs="Times New Roman"/>
          <w:sz w:val="24"/>
          <w:szCs w:val="24"/>
        </w:rPr>
        <w:t xml:space="preserve"> on </w:t>
      </w:r>
      <w:r w:rsidR="002B4E78">
        <w:rPr>
          <w:rFonts w:ascii="Times New Roman" w:hAnsi="Times New Roman" w:cs="Times New Roman"/>
          <w:sz w:val="24"/>
          <w:szCs w:val="24"/>
        </w:rPr>
        <w:t>July 10,</w:t>
      </w:r>
      <w:r w:rsidRPr="003F59BB">
        <w:rPr>
          <w:rFonts w:ascii="Times New Roman" w:hAnsi="Times New Roman" w:cs="Times New Roman"/>
          <w:sz w:val="24"/>
          <w:szCs w:val="24"/>
        </w:rPr>
        <w:t xml:space="preserve"> 201</w:t>
      </w:r>
      <w:r w:rsidR="002B4E78">
        <w:rPr>
          <w:rFonts w:ascii="Times New Roman" w:hAnsi="Times New Roman" w:cs="Times New Roman"/>
          <w:sz w:val="24"/>
          <w:szCs w:val="24"/>
        </w:rPr>
        <w:t>3</w:t>
      </w:r>
      <w:r w:rsidRPr="003F59BB">
        <w:rPr>
          <w:rFonts w:ascii="Times New Roman" w:hAnsi="Times New Roman" w:cs="Times New Roman"/>
          <w:sz w:val="24"/>
          <w:szCs w:val="24"/>
        </w:rPr>
        <w:t>.</w:t>
      </w:r>
    </w:p>
    <w:p w:rsidR="00A251E9" w:rsidRPr="003F59BB" w:rsidRDefault="00A251E9" w:rsidP="00A251E9">
      <w:pPr>
        <w:rPr>
          <w:rFonts w:ascii="Times New Roman" w:hAnsi="Times New Roman" w:cs="Times New Roman"/>
          <w:sz w:val="24"/>
          <w:szCs w:val="24"/>
        </w:rPr>
      </w:pPr>
      <w:r w:rsidRPr="003F59BB">
        <w:rPr>
          <w:rFonts w:ascii="Times New Roman" w:hAnsi="Times New Roman" w:cs="Times New Roman"/>
          <w:sz w:val="24"/>
          <w:szCs w:val="24"/>
        </w:rPr>
        <w:t xml:space="preserve">Members present were:  Jesse Fulbright, Meghan Phillippi, Campbell Barrett, Sheryl Knowles, Roni Baker, Lea Ann Larson, Cody Stone, Josie </w:t>
      </w:r>
      <w:proofErr w:type="spellStart"/>
      <w:r w:rsidRPr="003F59BB">
        <w:rPr>
          <w:rFonts w:ascii="Times New Roman" w:hAnsi="Times New Roman" w:cs="Times New Roman"/>
          <w:sz w:val="24"/>
          <w:szCs w:val="24"/>
        </w:rPr>
        <w:t>Evenson</w:t>
      </w:r>
      <w:proofErr w:type="spellEnd"/>
      <w:r w:rsidRPr="003F59BB">
        <w:rPr>
          <w:rFonts w:ascii="Times New Roman" w:hAnsi="Times New Roman" w:cs="Times New Roman"/>
          <w:sz w:val="24"/>
          <w:szCs w:val="24"/>
        </w:rPr>
        <w:t xml:space="preserve">, Sheila Friedrich, Denise Seilstad, Roubie Younkin, Dave </w:t>
      </w:r>
      <w:proofErr w:type="spellStart"/>
      <w:r w:rsidRPr="003F59BB">
        <w:rPr>
          <w:rFonts w:ascii="Times New Roman" w:hAnsi="Times New Roman" w:cs="Times New Roman"/>
          <w:sz w:val="24"/>
          <w:szCs w:val="24"/>
        </w:rPr>
        <w:t>Bertelsen</w:t>
      </w:r>
      <w:proofErr w:type="spellEnd"/>
      <w:r w:rsidRPr="003F59BB">
        <w:rPr>
          <w:rFonts w:ascii="Times New Roman" w:hAnsi="Times New Roman" w:cs="Times New Roman"/>
          <w:sz w:val="24"/>
          <w:szCs w:val="24"/>
        </w:rPr>
        <w:t>, Todd Kesner,</w:t>
      </w:r>
      <w:r w:rsidR="002B4E78">
        <w:rPr>
          <w:rFonts w:ascii="Times New Roman" w:hAnsi="Times New Roman" w:cs="Times New Roman"/>
          <w:sz w:val="24"/>
          <w:szCs w:val="24"/>
        </w:rPr>
        <w:t xml:space="preserve"> Joe Parks, </w:t>
      </w:r>
      <w:proofErr w:type="gramStart"/>
      <w:r w:rsidR="002B4E78">
        <w:rPr>
          <w:rFonts w:ascii="Times New Roman" w:hAnsi="Times New Roman" w:cs="Times New Roman"/>
          <w:sz w:val="24"/>
          <w:szCs w:val="24"/>
        </w:rPr>
        <w:t>Tammy</w:t>
      </w:r>
      <w:proofErr w:type="gramEnd"/>
      <w:r w:rsidR="002B4E78">
        <w:rPr>
          <w:rFonts w:ascii="Times New Roman" w:hAnsi="Times New Roman" w:cs="Times New Roman"/>
          <w:sz w:val="24"/>
          <w:szCs w:val="24"/>
        </w:rPr>
        <w:t xml:space="preserve"> Walker</w:t>
      </w:r>
      <w:r w:rsidR="003F59BB">
        <w:rPr>
          <w:rFonts w:ascii="Times New Roman" w:hAnsi="Times New Roman" w:cs="Times New Roman"/>
          <w:sz w:val="24"/>
          <w:szCs w:val="24"/>
        </w:rPr>
        <w:t>.</w:t>
      </w:r>
    </w:p>
    <w:p w:rsidR="00A251E9" w:rsidRPr="003F59BB" w:rsidRDefault="00A251E9" w:rsidP="00A251E9">
      <w:pPr>
        <w:rPr>
          <w:rFonts w:ascii="Times New Roman" w:hAnsi="Times New Roman" w:cs="Times New Roman"/>
          <w:sz w:val="24"/>
          <w:szCs w:val="24"/>
        </w:rPr>
      </w:pPr>
      <w:r w:rsidRPr="003F59BB">
        <w:rPr>
          <w:rFonts w:ascii="Times New Roman" w:hAnsi="Times New Roman" w:cs="Times New Roman"/>
          <w:sz w:val="24"/>
          <w:szCs w:val="24"/>
        </w:rPr>
        <w:t xml:space="preserve">Minutes from the </w:t>
      </w:r>
      <w:r w:rsidR="002B4E78">
        <w:rPr>
          <w:rFonts w:ascii="Times New Roman" w:hAnsi="Times New Roman" w:cs="Times New Roman"/>
          <w:sz w:val="24"/>
          <w:szCs w:val="24"/>
        </w:rPr>
        <w:t>October 30</w:t>
      </w:r>
      <w:r w:rsidRPr="003F59BB">
        <w:rPr>
          <w:rFonts w:ascii="Times New Roman" w:hAnsi="Times New Roman" w:cs="Times New Roman"/>
          <w:sz w:val="24"/>
          <w:szCs w:val="24"/>
        </w:rPr>
        <w:t xml:space="preserve">, 2012 meeting were distributed.  </w:t>
      </w:r>
      <w:r w:rsidR="002B4E78">
        <w:rPr>
          <w:rFonts w:ascii="Times New Roman" w:hAnsi="Times New Roman" w:cs="Times New Roman"/>
          <w:sz w:val="24"/>
          <w:szCs w:val="24"/>
        </w:rPr>
        <w:t xml:space="preserve">Megan Phillippi moved to </w:t>
      </w:r>
      <w:r w:rsidRPr="003F59BB">
        <w:rPr>
          <w:rFonts w:ascii="Times New Roman" w:hAnsi="Times New Roman" w:cs="Times New Roman"/>
          <w:sz w:val="24"/>
          <w:szCs w:val="24"/>
        </w:rPr>
        <w:t xml:space="preserve">approve the minutes as presented, </w:t>
      </w:r>
      <w:r w:rsidR="002B4E78">
        <w:rPr>
          <w:rFonts w:ascii="Times New Roman" w:hAnsi="Times New Roman" w:cs="Times New Roman"/>
          <w:sz w:val="24"/>
          <w:szCs w:val="24"/>
        </w:rPr>
        <w:t>Roni Baker seconded</w:t>
      </w:r>
      <w:r w:rsidRPr="003F59BB">
        <w:rPr>
          <w:rFonts w:ascii="Times New Roman" w:hAnsi="Times New Roman" w:cs="Times New Roman"/>
          <w:sz w:val="24"/>
          <w:szCs w:val="24"/>
        </w:rPr>
        <w:t>.  Motion carried.</w:t>
      </w:r>
    </w:p>
    <w:p w:rsidR="00A251E9" w:rsidRPr="003F59BB" w:rsidRDefault="00A251E9" w:rsidP="00A251E9">
      <w:pPr>
        <w:rPr>
          <w:rFonts w:ascii="Times New Roman" w:hAnsi="Times New Roman" w:cs="Times New Roman"/>
          <w:sz w:val="24"/>
          <w:szCs w:val="24"/>
        </w:rPr>
      </w:pPr>
      <w:r w:rsidRPr="003F59BB">
        <w:rPr>
          <w:rFonts w:ascii="Times New Roman" w:hAnsi="Times New Roman" w:cs="Times New Roman"/>
          <w:sz w:val="24"/>
          <w:szCs w:val="24"/>
        </w:rPr>
        <w:t xml:space="preserve">The Treasurer’s report was distributed.  </w:t>
      </w:r>
      <w:r w:rsidR="002B4E78">
        <w:rPr>
          <w:rFonts w:ascii="Times New Roman" w:hAnsi="Times New Roman" w:cs="Times New Roman"/>
          <w:sz w:val="24"/>
          <w:szCs w:val="24"/>
        </w:rPr>
        <w:t>Campbell Barrett stated that th</w:t>
      </w:r>
      <w:r w:rsidR="00B459BA" w:rsidRPr="003F59BB">
        <w:rPr>
          <w:rFonts w:ascii="Times New Roman" w:hAnsi="Times New Roman" w:cs="Times New Roman"/>
          <w:sz w:val="24"/>
          <w:szCs w:val="24"/>
        </w:rPr>
        <w:t xml:space="preserve">e checking account </w:t>
      </w:r>
      <w:r w:rsidR="00AA2139" w:rsidRPr="003F59BB">
        <w:rPr>
          <w:rFonts w:ascii="Times New Roman" w:hAnsi="Times New Roman" w:cs="Times New Roman"/>
          <w:sz w:val="24"/>
          <w:szCs w:val="24"/>
        </w:rPr>
        <w:t xml:space="preserve">balance </w:t>
      </w:r>
      <w:r w:rsidR="00B459BA" w:rsidRPr="003F59BB">
        <w:rPr>
          <w:rFonts w:ascii="Times New Roman" w:hAnsi="Times New Roman" w:cs="Times New Roman"/>
          <w:sz w:val="24"/>
          <w:szCs w:val="24"/>
        </w:rPr>
        <w:t xml:space="preserve">as of </w:t>
      </w:r>
      <w:r w:rsidR="002B4E78">
        <w:rPr>
          <w:rFonts w:ascii="Times New Roman" w:hAnsi="Times New Roman" w:cs="Times New Roman"/>
          <w:sz w:val="24"/>
          <w:szCs w:val="24"/>
        </w:rPr>
        <w:t>July 10</w:t>
      </w:r>
      <w:r w:rsidR="002B4E78" w:rsidRPr="002B4E7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4E78">
        <w:rPr>
          <w:rFonts w:ascii="Times New Roman" w:hAnsi="Times New Roman" w:cs="Times New Roman"/>
          <w:sz w:val="24"/>
          <w:szCs w:val="24"/>
        </w:rPr>
        <w:t xml:space="preserve"> </w:t>
      </w:r>
      <w:r w:rsidR="00B459BA" w:rsidRPr="003F59BB">
        <w:rPr>
          <w:rFonts w:ascii="Times New Roman" w:hAnsi="Times New Roman" w:cs="Times New Roman"/>
          <w:sz w:val="24"/>
          <w:szCs w:val="24"/>
        </w:rPr>
        <w:t>was $</w:t>
      </w:r>
      <w:r w:rsidR="002B4E78">
        <w:rPr>
          <w:rFonts w:ascii="Times New Roman" w:hAnsi="Times New Roman" w:cs="Times New Roman"/>
          <w:sz w:val="24"/>
          <w:szCs w:val="24"/>
        </w:rPr>
        <w:t>2960</w:t>
      </w:r>
      <w:r w:rsidR="00B459BA" w:rsidRPr="003F59BB">
        <w:rPr>
          <w:rFonts w:ascii="Times New Roman" w:hAnsi="Times New Roman" w:cs="Times New Roman"/>
          <w:sz w:val="24"/>
          <w:szCs w:val="24"/>
        </w:rPr>
        <w:t>.</w:t>
      </w:r>
      <w:r w:rsidR="002B4E78">
        <w:rPr>
          <w:rFonts w:ascii="Times New Roman" w:hAnsi="Times New Roman" w:cs="Times New Roman"/>
          <w:sz w:val="24"/>
          <w:szCs w:val="24"/>
        </w:rPr>
        <w:t>81</w:t>
      </w:r>
      <w:r w:rsidR="00AA2139" w:rsidRPr="003F59BB">
        <w:rPr>
          <w:rFonts w:ascii="Times New Roman" w:hAnsi="Times New Roman" w:cs="Times New Roman"/>
          <w:sz w:val="24"/>
          <w:szCs w:val="24"/>
        </w:rPr>
        <w:t xml:space="preserve">.  </w:t>
      </w:r>
      <w:r w:rsidR="00774D09">
        <w:rPr>
          <w:rFonts w:ascii="Times New Roman" w:hAnsi="Times New Roman" w:cs="Times New Roman"/>
          <w:sz w:val="24"/>
          <w:szCs w:val="24"/>
        </w:rPr>
        <w:t xml:space="preserve">Income since the last meeting totaled $8751.77 and expenses totaled $7430.00.  </w:t>
      </w:r>
      <w:r w:rsidR="00AA2139" w:rsidRPr="003F59BB">
        <w:rPr>
          <w:rFonts w:ascii="Times New Roman" w:hAnsi="Times New Roman" w:cs="Times New Roman"/>
          <w:sz w:val="24"/>
          <w:szCs w:val="24"/>
        </w:rPr>
        <w:t xml:space="preserve">The </w:t>
      </w:r>
      <w:r w:rsidR="00870321" w:rsidRPr="003F59BB">
        <w:rPr>
          <w:rFonts w:ascii="Times New Roman" w:hAnsi="Times New Roman" w:cs="Times New Roman"/>
          <w:sz w:val="24"/>
          <w:szCs w:val="24"/>
        </w:rPr>
        <w:t xml:space="preserve">Edward Jones Managed Agency Account balance as of </w:t>
      </w:r>
      <w:r w:rsidR="002B4E78">
        <w:rPr>
          <w:rFonts w:ascii="Times New Roman" w:hAnsi="Times New Roman" w:cs="Times New Roman"/>
          <w:sz w:val="24"/>
          <w:szCs w:val="24"/>
        </w:rPr>
        <w:t>March 28</w:t>
      </w:r>
      <w:r w:rsidR="00870321" w:rsidRPr="003F59BB">
        <w:rPr>
          <w:rFonts w:ascii="Times New Roman" w:hAnsi="Times New Roman" w:cs="Times New Roman"/>
          <w:sz w:val="24"/>
          <w:szCs w:val="24"/>
        </w:rPr>
        <w:t>, 201</w:t>
      </w:r>
      <w:r w:rsidR="002B4E78">
        <w:rPr>
          <w:rFonts w:ascii="Times New Roman" w:hAnsi="Times New Roman" w:cs="Times New Roman"/>
          <w:sz w:val="24"/>
          <w:szCs w:val="24"/>
        </w:rPr>
        <w:t>3</w:t>
      </w:r>
      <w:r w:rsidR="00870321" w:rsidRPr="003F59BB">
        <w:rPr>
          <w:rFonts w:ascii="Times New Roman" w:hAnsi="Times New Roman" w:cs="Times New Roman"/>
          <w:sz w:val="24"/>
          <w:szCs w:val="24"/>
        </w:rPr>
        <w:t xml:space="preserve"> was $30,0</w:t>
      </w:r>
      <w:r w:rsidR="002B4E78">
        <w:rPr>
          <w:rFonts w:ascii="Times New Roman" w:hAnsi="Times New Roman" w:cs="Times New Roman"/>
          <w:sz w:val="24"/>
          <w:szCs w:val="24"/>
        </w:rPr>
        <w:t>18</w:t>
      </w:r>
      <w:r w:rsidR="00870321" w:rsidRPr="003F59BB">
        <w:rPr>
          <w:rFonts w:ascii="Times New Roman" w:hAnsi="Times New Roman" w:cs="Times New Roman"/>
          <w:sz w:val="24"/>
          <w:szCs w:val="24"/>
        </w:rPr>
        <w:t>.</w:t>
      </w:r>
      <w:r w:rsidR="002B4E78">
        <w:rPr>
          <w:rFonts w:ascii="Times New Roman" w:hAnsi="Times New Roman" w:cs="Times New Roman"/>
          <w:sz w:val="24"/>
          <w:szCs w:val="24"/>
        </w:rPr>
        <w:t>19</w:t>
      </w:r>
      <w:r w:rsidR="00870321" w:rsidRPr="003F59BB">
        <w:rPr>
          <w:rFonts w:ascii="Times New Roman" w:hAnsi="Times New Roman" w:cs="Times New Roman"/>
          <w:sz w:val="24"/>
          <w:szCs w:val="24"/>
        </w:rPr>
        <w:t xml:space="preserve">.  </w:t>
      </w:r>
      <w:r w:rsidR="002C2CD2">
        <w:rPr>
          <w:rFonts w:ascii="Times New Roman" w:hAnsi="Times New Roman" w:cs="Times New Roman"/>
          <w:sz w:val="24"/>
          <w:szCs w:val="24"/>
        </w:rPr>
        <w:t xml:space="preserve">Campbell Barrett presented a </w:t>
      </w:r>
      <w:r w:rsidR="00774D09">
        <w:rPr>
          <w:rFonts w:ascii="Times New Roman" w:hAnsi="Times New Roman" w:cs="Times New Roman"/>
          <w:sz w:val="24"/>
          <w:szCs w:val="24"/>
        </w:rPr>
        <w:t xml:space="preserve">letter from the Montana 4-H Foundation about switching investments that MAE4-HA have with them over to Wells Fargo from Edward Jones.  Daniel Watson of the Montana 4-H Foundation spoke of the advantages of moving the fund to Wells Fargo or leaving in with Edward Jones, as did Todd Kesner and Campbell Barrett.  No action was taken.  </w:t>
      </w:r>
      <w:r w:rsidR="00870321" w:rsidRPr="003F5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321" w:rsidRPr="00091841" w:rsidRDefault="00870321" w:rsidP="00A251E9">
      <w:pPr>
        <w:rPr>
          <w:rFonts w:ascii="Times New Roman" w:hAnsi="Times New Roman" w:cs="Times New Roman"/>
          <w:b/>
          <w:sz w:val="24"/>
          <w:szCs w:val="24"/>
        </w:rPr>
      </w:pPr>
      <w:r w:rsidRPr="00091841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870321" w:rsidRDefault="00870321" w:rsidP="003F59BB">
      <w:pPr>
        <w:ind w:left="720"/>
        <w:rPr>
          <w:rFonts w:ascii="Times New Roman" w:hAnsi="Times New Roman" w:cs="Times New Roman"/>
          <w:sz w:val="24"/>
          <w:szCs w:val="24"/>
        </w:rPr>
      </w:pPr>
      <w:r w:rsidRPr="00091841">
        <w:rPr>
          <w:rFonts w:ascii="Times New Roman" w:hAnsi="Times New Roman" w:cs="Times New Roman"/>
          <w:b/>
          <w:sz w:val="24"/>
          <w:szCs w:val="24"/>
        </w:rPr>
        <w:t>Programs</w:t>
      </w:r>
      <w:r w:rsidRPr="003F59BB">
        <w:rPr>
          <w:rFonts w:ascii="Times New Roman" w:hAnsi="Times New Roman" w:cs="Times New Roman"/>
          <w:sz w:val="24"/>
          <w:szCs w:val="24"/>
        </w:rPr>
        <w:t>:  Roni Baker</w:t>
      </w:r>
      <w:r w:rsidR="00774D09">
        <w:rPr>
          <w:rFonts w:ascii="Times New Roman" w:hAnsi="Times New Roman" w:cs="Times New Roman"/>
          <w:sz w:val="24"/>
          <w:szCs w:val="24"/>
        </w:rPr>
        <w:t xml:space="preserve"> present, nothing to report.</w:t>
      </w:r>
      <w:r w:rsidRPr="003F5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778" w:rsidRPr="004B7DB2" w:rsidRDefault="003F59BB" w:rsidP="00774D0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91841">
        <w:rPr>
          <w:rFonts w:ascii="Times New Roman" w:hAnsi="Times New Roman" w:cs="Times New Roman"/>
          <w:b/>
          <w:sz w:val="24"/>
          <w:szCs w:val="24"/>
        </w:rPr>
        <w:t>Member Recognition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6B6778">
        <w:rPr>
          <w:rFonts w:ascii="Times New Roman" w:hAnsi="Times New Roman" w:cs="Times New Roman"/>
          <w:sz w:val="24"/>
          <w:szCs w:val="24"/>
        </w:rPr>
        <w:t xml:space="preserve">Allison Flynn </w:t>
      </w:r>
      <w:r w:rsidR="00774D09">
        <w:rPr>
          <w:rFonts w:ascii="Times New Roman" w:hAnsi="Times New Roman" w:cs="Times New Roman"/>
          <w:sz w:val="24"/>
          <w:szCs w:val="24"/>
        </w:rPr>
        <w:t xml:space="preserve">excused, no </w:t>
      </w:r>
      <w:proofErr w:type="spellStart"/>
      <w:r w:rsidR="00774D09">
        <w:rPr>
          <w:rFonts w:ascii="Times New Roman" w:hAnsi="Times New Roman" w:cs="Times New Roman"/>
          <w:sz w:val="24"/>
          <w:szCs w:val="24"/>
        </w:rPr>
        <w:t>report.</w:t>
      </w:r>
      <w:r w:rsidR="006B6778" w:rsidRPr="004B7DB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B6778" w:rsidRPr="004B7DB2">
        <w:rPr>
          <w:rFonts w:ascii="Times New Roman" w:hAnsi="Times New Roman" w:cs="Times New Roman"/>
          <w:sz w:val="24"/>
          <w:szCs w:val="24"/>
        </w:rPr>
        <w:t xml:space="preserve"> Director of Extension</w:t>
      </w:r>
    </w:p>
    <w:p w:rsidR="003F59BB" w:rsidRPr="006B6778" w:rsidRDefault="003F59BB" w:rsidP="003F59BB">
      <w:pPr>
        <w:ind w:left="720"/>
        <w:rPr>
          <w:rFonts w:ascii="Times New Roman" w:hAnsi="Times New Roman" w:cs="Times New Roman"/>
          <w:sz w:val="24"/>
          <w:szCs w:val="24"/>
        </w:rPr>
      </w:pPr>
      <w:r w:rsidRPr="00091841">
        <w:rPr>
          <w:rFonts w:ascii="Times New Roman" w:hAnsi="Times New Roman" w:cs="Times New Roman"/>
          <w:b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:  Jesse Fulbright </w:t>
      </w:r>
      <w:r w:rsidR="00774D09">
        <w:rPr>
          <w:rFonts w:ascii="Times New Roman" w:hAnsi="Times New Roman" w:cs="Times New Roman"/>
          <w:sz w:val="24"/>
          <w:szCs w:val="24"/>
        </w:rPr>
        <w:t>present, no report.</w:t>
      </w:r>
    </w:p>
    <w:p w:rsidR="003F59BB" w:rsidRDefault="003F59BB" w:rsidP="003F59BB">
      <w:pPr>
        <w:ind w:left="720"/>
        <w:rPr>
          <w:rFonts w:ascii="Times New Roman" w:hAnsi="Times New Roman" w:cs="Times New Roman"/>
          <w:sz w:val="24"/>
          <w:szCs w:val="24"/>
        </w:rPr>
      </w:pPr>
      <w:r w:rsidRPr="00091841">
        <w:rPr>
          <w:rFonts w:ascii="Times New Roman" w:hAnsi="Times New Roman" w:cs="Times New Roman"/>
          <w:b/>
          <w:sz w:val="24"/>
          <w:szCs w:val="24"/>
        </w:rPr>
        <w:t>Membership</w:t>
      </w:r>
      <w:r>
        <w:rPr>
          <w:rFonts w:ascii="Times New Roman" w:hAnsi="Times New Roman" w:cs="Times New Roman"/>
          <w:sz w:val="24"/>
          <w:szCs w:val="24"/>
        </w:rPr>
        <w:t xml:space="preserve">:  Andrea Sarchet </w:t>
      </w:r>
      <w:r w:rsidR="00774D09">
        <w:rPr>
          <w:rFonts w:ascii="Times New Roman" w:hAnsi="Times New Roman" w:cs="Times New Roman"/>
          <w:sz w:val="24"/>
          <w:szCs w:val="24"/>
        </w:rPr>
        <w:t>absent, no report.</w:t>
      </w:r>
    </w:p>
    <w:p w:rsidR="003F59BB" w:rsidRDefault="003F59BB" w:rsidP="003F59BB">
      <w:pPr>
        <w:ind w:left="720"/>
        <w:rPr>
          <w:rFonts w:ascii="Times New Roman" w:hAnsi="Times New Roman" w:cs="Times New Roman"/>
          <w:sz w:val="24"/>
          <w:szCs w:val="24"/>
        </w:rPr>
      </w:pPr>
      <w:r w:rsidRPr="00091841">
        <w:rPr>
          <w:rFonts w:ascii="Times New Roman" w:hAnsi="Times New Roman" w:cs="Times New Roman"/>
          <w:b/>
          <w:sz w:val="24"/>
          <w:szCs w:val="24"/>
        </w:rPr>
        <w:t>Professional Development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3F59BB">
        <w:rPr>
          <w:rFonts w:ascii="Times New Roman" w:hAnsi="Times New Roman" w:cs="Times New Roman"/>
          <w:sz w:val="24"/>
          <w:szCs w:val="24"/>
        </w:rPr>
        <w:t xml:space="preserve">Jane Wolery </w:t>
      </w:r>
      <w:r w:rsidR="00774D09">
        <w:rPr>
          <w:rFonts w:ascii="Times New Roman" w:hAnsi="Times New Roman" w:cs="Times New Roman"/>
          <w:sz w:val="24"/>
          <w:szCs w:val="24"/>
        </w:rPr>
        <w:t>absent, no report.</w:t>
      </w:r>
    </w:p>
    <w:p w:rsidR="006B6778" w:rsidRDefault="003E62AE" w:rsidP="00774D0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91841">
        <w:rPr>
          <w:rFonts w:ascii="Times New Roman" w:hAnsi="Times New Roman" w:cs="Times New Roman"/>
          <w:b/>
          <w:sz w:val="24"/>
          <w:szCs w:val="24"/>
        </w:rPr>
        <w:t>Policy and Resolutions</w:t>
      </w:r>
      <w:r w:rsidRPr="003E62AE">
        <w:rPr>
          <w:rFonts w:ascii="Times New Roman" w:hAnsi="Times New Roman" w:cs="Times New Roman"/>
          <w:sz w:val="24"/>
          <w:szCs w:val="24"/>
        </w:rPr>
        <w:t xml:space="preserve">:  </w:t>
      </w:r>
      <w:r w:rsidRPr="006B6778">
        <w:rPr>
          <w:rFonts w:ascii="Times New Roman" w:hAnsi="Times New Roman" w:cs="Times New Roman"/>
          <w:sz w:val="24"/>
          <w:szCs w:val="24"/>
        </w:rPr>
        <w:t>Campbell Barrett</w:t>
      </w:r>
      <w:r w:rsidR="006B6778" w:rsidRPr="006B6778">
        <w:rPr>
          <w:rFonts w:ascii="Times New Roman" w:hAnsi="Times New Roman" w:cs="Times New Roman"/>
          <w:sz w:val="24"/>
          <w:szCs w:val="24"/>
        </w:rPr>
        <w:t xml:space="preserve"> reported </w:t>
      </w:r>
      <w:r w:rsidR="00774D09">
        <w:rPr>
          <w:rFonts w:ascii="Times New Roman" w:hAnsi="Times New Roman" w:cs="Times New Roman"/>
          <w:sz w:val="24"/>
          <w:szCs w:val="24"/>
        </w:rPr>
        <w:t>on several conference calls that have occurred about policy and bylaws, which is an ongoing process.  Policy handbooks are online if needed or wanted.</w:t>
      </w:r>
    </w:p>
    <w:p w:rsidR="00091841" w:rsidRDefault="00774D09" w:rsidP="00A251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Unfinished Business and General Orders</w:t>
      </w:r>
    </w:p>
    <w:p w:rsidR="00091841" w:rsidRDefault="00091841" w:rsidP="00091841">
      <w:pPr>
        <w:ind w:left="720"/>
        <w:rPr>
          <w:rFonts w:ascii="Times New Roman" w:hAnsi="Times New Roman" w:cs="Times New Roman"/>
          <w:sz w:val="24"/>
          <w:szCs w:val="24"/>
        </w:rPr>
      </w:pPr>
      <w:r w:rsidRPr="00E73138">
        <w:rPr>
          <w:rFonts w:ascii="Times New Roman" w:hAnsi="Times New Roman" w:cs="Times New Roman"/>
          <w:b/>
          <w:sz w:val="24"/>
          <w:szCs w:val="24"/>
        </w:rPr>
        <w:t>Western Regional Leaders Forum 2014</w:t>
      </w:r>
      <w:r>
        <w:rPr>
          <w:rFonts w:ascii="Times New Roman" w:hAnsi="Times New Roman" w:cs="Times New Roman"/>
          <w:sz w:val="24"/>
          <w:szCs w:val="24"/>
        </w:rPr>
        <w:t xml:space="preserve">:  Cody Stone reported the WRLF 2014 </w:t>
      </w:r>
      <w:r w:rsidR="00CF6958">
        <w:rPr>
          <w:rFonts w:ascii="Times New Roman" w:hAnsi="Times New Roman" w:cs="Times New Roman"/>
          <w:sz w:val="24"/>
          <w:szCs w:val="24"/>
        </w:rPr>
        <w:t xml:space="preserve">co-chairs will be Roni Baker and Melody Harris of Yellowstone County.  Each committee working on the WRLF will be co-chaired by an Extension agent and a volunteer.  The </w:t>
      </w:r>
      <w:r w:rsidR="00B44AD3">
        <w:rPr>
          <w:rFonts w:ascii="Times New Roman" w:hAnsi="Times New Roman" w:cs="Times New Roman"/>
          <w:sz w:val="24"/>
          <w:szCs w:val="24"/>
        </w:rPr>
        <w:t xml:space="preserve">conference will be held at the Crown Plaza in Billings March 27-30, 2014.  Additional help from Extension agents and volunteers is needed.  Roubie Younkin asked that Cody Stone e-mail a list of existing committees and people needed to Extension personnel.  The official conference website is </w:t>
      </w:r>
      <w:hyperlink r:id="rId6" w:history="1">
        <w:r w:rsidR="00B44AD3" w:rsidRPr="00731C64">
          <w:rPr>
            <w:rStyle w:val="Hyperlink"/>
            <w:rFonts w:ascii="Times New Roman" w:hAnsi="Times New Roman" w:cs="Times New Roman"/>
            <w:sz w:val="24"/>
            <w:szCs w:val="24"/>
          </w:rPr>
          <w:t>www.wrlf2014.com</w:t>
        </w:r>
      </w:hyperlink>
      <w:r w:rsidR="00B44AD3">
        <w:rPr>
          <w:rFonts w:ascii="Times New Roman" w:hAnsi="Times New Roman" w:cs="Times New Roman"/>
          <w:sz w:val="24"/>
          <w:szCs w:val="24"/>
        </w:rPr>
        <w:t>.  It was requested that silent auction items, as well as country store items be donated for the conference.</w:t>
      </w:r>
    </w:p>
    <w:p w:rsidR="00B44AD3" w:rsidRDefault="00B44AD3" w:rsidP="000918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State Office Report</w:t>
      </w:r>
      <w:r w:rsidRPr="00B44AD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Cody Stone talked about various partnerships that the Montana 4-H Center for Youth Development has been developing with organizations throughout the university system and the state of Montana.  A state office personnel update was also given.  Allison Flynn, former Lewis and Clark County 4-H agent is now the new Volunteer and Program Delivery Specialist for the state office, effective July 1, 2013.  </w:t>
      </w:r>
      <w:proofErr w:type="spellStart"/>
      <w:r>
        <w:rPr>
          <w:rFonts w:ascii="Times New Roman" w:hAnsi="Times New Roman" w:cs="Times New Roman"/>
          <w:sz w:val="24"/>
          <w:szCs w:val="24"/>
        </w:rPr>
        <w:t>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Bunn has also started as a ½ FTE program support staff.  Brett Schomer has officially been tasked with marketing responsibilities as part of her formal job description.  She had been carrying these responsibilities for a time now without it being official.</w:t>
      </w:r>
    </w:p>
    <w:p w:rsidR="00990B02" w:rsidRPr="00990B02" w:rsidRDefault="00990B02" w:rsidP="00990B02">
      <w:pPr>
        <w:rPr>
          <w:rFonts w:ascii="Times New Roman" w:hAnsi="Times New Roman" w:cs="Times New Roman"/>
          <w:b/>
          <w:sz w:val="24"/>
          <w:szCs w:val="24"/>
        </w:rPr>
      </w:pPr>
      <w:r w:rsidRPr="00990B02"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091841" w:rsidRDefault="00990B02" w:rsidP="000918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Galaxy 2013</w:t>
      </w:r>
      <w:r w:rsidR="00091841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Those planning on attending Galaxy IV in Pittsburgh, PA, September 16-20, 2013 will meet to discuss arrangements after the MAE4-HA meeting concludes.</w:t>
      </w:r>
    </w:p>
    <w:p w:rsidR="00E73138" w:rsidRDefault="00990B02" w:rsidP="00E7313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Regional Director’s Visit</w:t>
      </w:r>
      <w:r w:rsidRPr="00990B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The regional NAE4-HA director is willing to visit, if wanted by the state association.  A professional development conference to be held in conjunction with 4-H agents in Idaho and Wyoming was also discussed.  No action was taken.</w:t>
      </w:r>
    </w:p>
    <w:p w:rsidR="00990B02" w:rsidRDefault="00990B02" w:rsidP="00E7313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Officer Nominations</w:t>
      </w:r>
      <w:r>
        <w:rPr>
          <w:rFonts w:ascii="Times New Roman" w:hAnsi="Times New Roman" w:cs="Times New Roman"/>
          <w:sz w:val="24"/>
          <w:szCs w:val="24"/>
        </w:rPr>
        <w:t xml:space="preserve">:  The positions of Secretary and Treasurer will be up for reelection this fall.  Meghan Phillippi is chair of the nominating committee.  </w:t>
      </w:r>
    </w:p>
    <w:p w:rsidR="00990B02" w:rsidRPr="00990B02" w:rsidRDefault="00990B02" w:rsidP="00E7313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items</w:t>
      </w:r>
      <w:r w:rsidRPr="00990B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Tammy Walker would appreciate donations to the State 4-H Horse Show to be held in Kalispell.  There is also a state event fund that could be drawn upon.</w:t>
      </w:r>
    </w:p>
    <w:p w:rsidR="003D7578" w:rsidRDefault="003D7578" w:rsidP="003D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being no further business, </w:t>
      </w:r>
      <w:r w:rsidR="00990B02">
        <w:rPr>
          <w:rFonts w:ascii="Times New Roman" w:hAnsi="Times New Roman" w:cs="Times New Roman"/>
          <w:sz w:val="24"/>
          <w:szCs w:val="24"/>
        </w:rPr>
        <w:t xml:space="preserve">Campbell Barrett </w:t>
      </w:r>
      <w:r>
        <w:rPr>
          <w:rFonts w:ascii="Times New Roman" w:hAnsi="Times New Roman" w:cs="Times New Roman"/>
          <w:sz w:val="24"/>
          <w:szCs w:val="24"/>
        </w:rPr>
        <w:t xml:space="preserve">moved to adjourn the meeting.  Motion carried. </w:t>
      </w:r>
    </w:p>
    <w:p w:rsidR="003D7578" w:rsidRDefault="003D7578" w:rsidP="003D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3D7578" w:rsidRDefault="00FC26A7" w:rsidP="003D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/S/</w:t>
      </w:r>
    </w:p>
    <w:p w:rsidR="003D7578" w:rsidRPr="003D7578" w:rsidRDefault="003D7578" w:rsidP="003D75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7578">
        <w:rPr>
          <w:rFonts w:ascii="Times New Roman" w:hAnsi="Times New Roman" w:cs="Times New Roman"/>
          <w:sz w:val="24"/>
          <w:szCs w:val="24"/>
        </w:rPr>
        <w:t>Jesse Fulbright</w:t>
      </w:r>
    </w:p>
    <w:p w:rsidR="003D7578" w:rsidRPr="003D7578" w:rsidRDefault="003D7578" w:rsidP="003D75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7578">
        <w:rPr>
          <w:rFonts w:ascii="Times New Roman" w:hAnsi="Times New Roman" w:cs="Times New Roman"/>
          <w:sz w:val="24"/>
          <w:szCs w:val="24"/>
        </w:rPr>
        <w:t>MAE4-HA Secretary</w:t>
      </w:r>
    </w:p>
    <w:p w:rsidR="00E73138" w:rsidRDefault="00E73138" w:rsidP="00E73138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E73138" w:rsidRPr="00091841" w:rsidRDefault="00E73138" w:rsidP="00091841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E73138" w:rsidRPr="00091841" w:rsidSect="006B677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4AA5"/>
    <w:multiLevelType w:val="hybridMultilevel"/>
    <w:tmpl w:val="C8C4B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326957"/>
    <w:multiLevelType w:val="hybridMultilevel"/>
    <w:tmpl w:val="76CE45F4"/>
    <w:lvl w:ilvl="0" w:tplc="C51EBD6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8FC3CFA"/>
    <w:multiLevelType w:val="hybridMultilevel"/>
    <w:tmpl w:val="A78C5386"/>
    <w:lvl w:ilvl="0" w:tplc="60ECCA3A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8128CC"/>
    <w:multiLevelType w:val="hybridMultilevel"/>
    <w:tmpl w:val="A59AB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51E9"/>
    <w:rsid w:val="00091841"/>
    <w:rsid w:val="000B3E2F"/>
    <w:rsid w:val="001739ED"/>
    <w:rsid w:val="00175CC3"/>
    <w:rsid w:val="00213345"/>
    <w:rsid w:val="002B4E78"/>
    <w:rsid w:val="002C2CD2"/>
    <w:rsid w:val="003D7578"/>
    <w:rsid w:val="003E62AE"/>
    <w:rsid w:val="003F59BB"/>
    <w:rsid w:val="00405F8B"/>
    <w:rsid w:val="00494D1A"/>
    <w:rsid w:val="004B7DB2"/>
    <w:rsid w:val="0052018D"/>
    <w:rsid w:val="006447FB"/>
    <w:rsid w:val="006B6778"/>
    <w:rsid w:val="007710FE"/>
    <w:rsid w:val="00774D09"/>
    <w:rsid w:val="00870321"/>
    <w:rsid w:val="009806E3"/>
    <w:rsid w:val="00990B02"/>
    <w:rsid w:val="00A251E9"/>
    <w:rsid w:val="00A52116"/>
    <w:rsid w:val="00A86AD9"/>
    <w:rsid w:val="00AA2139"/>
    <w:rsid w:val="00B44AD3"/>
    <w:rsid w:val="00B459BA"/>
    <w:rsid w:val="00C73CB8"/>
    <w:rsid w:val="00CF6958"/>
    <w:rsid w:val="00E73138"/>
    <w:rsid w:val="00F54124"/>
    <w:rsid w:val="00FC26A7"/>
    <w:rsid w:val="00FE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13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75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677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lf2014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6CBB4-CDD8-4343-819A-6BE5013A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Liberty County Extension</dc:creator>
  <cp:lastModifiedBy>Liberty County Extension</cp:lastModifiedBy>
  <cp:revision>6</cp:revision>
  <cp:lastPrinted>2013-07-16T14:54:00Z</cp:lastPrinted>
  <dcterms:created xsi:type="dcterms:W3CDTF">2013-07-16T14:28:00Z</dcterms:created>
  <dcterms:modified xsi:type="dcterms:W3CDTF">2013-07-16T14:56:00Z</dcterms:modified>
</cp:coreProperties>
</file>