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3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7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14096"/>
                            <a:ext cx="7772400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962150">
                                <a:moveTo>
                                  <a:pt x="7772399" y="1962149"/>
                                </a:moveTo>
                                <a:lnTo>
                                  <a:pt x="0" y="1962149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1962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8141"/>
                            <a:ext cx="7762874" cy="4533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01739" y="336434"/>
                            <a:ext cx="7214870" cy="950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9502775">
                                <a:moveTo>
                                  <a:pt x="2306472" y="119176"/>
                                </a:moveTo>
                                <a:lnTo>
                                  <a:pt x="2188629" y="119176"/>
                                </a:lnTo>
                                <a:lnTo>
                                  <a:pt x="2188629" y="1520037"/>
                                </a:lnTo>
                                <a:lnTo>
                                  <a:pt x="2306472" y="1520037"/>
                                </a:lnTo>
                                <a:lnTo>
                                  <a:pt x="2306472" y="119176"/>
                                </a:lnTo>
                                <a:close/>
                              </a:path>
                              <a:path w="7214870" h="9502775">
                                <a:moveTo>
                                  <a:pt x="2306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694"/>
                                </a:lnTo>
                                <a:lnTo>
                                  <a:pt x="0" y="1520545"/>
                                </a:lnTo>
                                <a:lnTo>
                                  <a:pt x="0" y="1637982"/>
                                </a:lnTo>
                                <a:lnTo>
                                  <a:pt x="2306472" y="1637982"/>
                                </a:lnTo>
                                <a:lnTo>
                                  <a:pt x="2306472" y="1520545"/>
                                </a:lnTo>
                                <a:lnTo>
                                  <a:pt x="119176" y="1520545"/>
                                </a:lnTo>
                                <a:lnTo>
                                  <a:pt x="119176" y="118694"/>
                                </a:lnTo>
                                <a:lnTo>
                                  <a:pt x="2306472" y="118694"/>
                                </a:lnTo>
                                <a:lnTo>
                                  <a:pt x="2306472" y="0"/>
                                </a:lnTo>
                                <a:close/>
                              </a:path>
                              <a:path w="7214870" h="9502775">
                                <a:moveTo>
                                  <a:pt x="7214552" y="5363832"/>
                                </a:moveTo>
                                <a:lnTo>
                                  <a:pt x="4538027" y="5363832"/>
                                </a:lnTo>
                                <a:lnTo>
                                  <a:pt x="4538027" y="9502267"/>
                                </a:lnTo>
                                <a:lnTo>
                                  <a:pt x="7214552" y="9502267"/>
                                </a:lnTo>
                                <a:lnTo>
                                  <a:pt x="7214552" y="536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088521" y="7860765"/>
                            <a:ext cx="1980564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925830">
                                <a:moveTo>
                                  <a:pt x="1971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1971675" y="28575"/>
                                </a:lnTo>
                                <a:lnTo>
                                  <a:pt x="1971675" y="0"/>
                                </a:lnTo>
                                <a:close/>
                              </a:path>
                              <a:path w="1980564" h="925830">
                                <a:moveTo>
                                  <a:pt x="1980425" y="896785"/>
                                </a:moveTo>
                                <a:lnTo>
                                  <a:pt x="8750" y="896785"/>
                                </a:lnTo>
                                <a:lnTo>
                                  <a:pt x="8750" y="925360"/>
                                </a:lnTo>
                                <a:lnTo>
                                  <a:pt x="1980425" y="925360"/>
                                </a:lnTo>
                                <a:lnTo>
                                  <a:pt x="1980425" y="896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777240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22250">
                                <a:moveTo>
                                  <a:pt x="7772399" y="222052"/>
                                </a:moveTo>
                                <a:lnTo>
                                  <a:pt x="0" y="222052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222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9838690"/>
                            <a:ext cx="776287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875" h="219710">
                                <a:moveTo>
                                  <a:pt x="7762874" y="219708"/>
                                </a:moveTo>
                                <a:lnTo>
                                  <a:pt x="0" y="219708"/>
                                </a:lnTo>
                                <a:lnTo>
                                  <a:pt x="0" y="0"/>
                                </a:lnTo>
                                <a:lnTo>
                                  <a:pt x="7762874" y="0"/>
                                </a:lnTo>
                                <a:lnTo>
                                  <a:pt x="7762874" y="219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79" y="649366"/>
                            <a:ext cx="1990723" cy="111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993271" y="6188480"/>
                            <a:ext cx="217170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604520">
                                <a:moveTo>
                                  <a:pt x="2171700" y="575576"/>
                                </a:moveTo>
                                <a:lnTo>
                                  <a:pt x="0" y="575576"/>
                                </a:lnTo>
                                <a:lnTo>
                                  <a:pt x="0" y="604151"/>
                                </a:lnTo>
                                <a:lnTo>
                                  <a:pt x="2171700" y="604151"/>
                                </a:lnTo>
                                <a:lnTo>
                                  <a:pt x="2171700" y="575576"/>
                                </a:lnTo>
                                <a:close/>
                              </a:path>
                              <a:path w="2171700" h="604520">
                                <a:moveTo>
                                  <a:pt x="217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171700" y="28575"/>
                                </a:lnTo>
                                <a:lnTo>
                                  <a:pt x="217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993246" y="6203334"/>
                            <a:ext cx="127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2135">
                                <a:moveTo>
                                  <a:pt x="0" y="0"/>
                                </a:moveTo>
                                <a:lnTo>
                                  <a:pt x="0" y="571567"/>
                                </a:lnTo>
                              </a:path>
                            </a:pathLst>
                          </a:custGeom>
                          <a:ln w="37833">
                            <a:solidFill>
                              <a:srgbClr val="1B36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146112" y="6218159"/>
                            <a:ext cx="127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2135">
                                <a:moveTo>
                                  <a:pt x="0" y="0"/>
                                </a:moveTo>
                                <a:lnTo>
                                  <a:pt x="0" y="571567"/>
                                </a:lnTo>
                              </a:path>
                            </a:pathLst>
                          </a:custGeom>
                          <a:ln w="37833">
                            <a:solidFill>
                              <a:srgbClr val="1B36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.000055pt;width:612pt;height:792pt;mso-position-horizontal-relative:page;mso-position-vertical-relative:page;z-index:-16009216" id="docshapegroup1" coordorigin="0,0" coordsize="12240,15840">
                <v:rect style="position:absolute;left:0;top:337;width:12240;height:3090" id="docshape2" filled="true" fillcolor="#1b365d" stroked="false">
                  <v:fill type="solid"/>
                </v:rect>
                <v:shape style="position:absolute;left:0;top:3304;width:12225;height:7140" type="#_x0000_t75" id="docshape3" stroked="false">
                  <v:imagedata r:id="rId5" o:title=""/>
                </v:shape>
                <v:shape style="position:absolute;left:317;top:529;width:11362;height:14965" id="docshape4" coordorigin="318,530" coordsize="11362,14965" path="m3950,717l3764,717,3764,2924,3950,2924,3950,717xm3950,530l318,530,318,717,318,2924,318,3109,3950,3109,3950,2924,505,2924,505,717,3950,717,3950,530xm11679,8977l7464,8977,7464,15494,11679,15494,11679,8977xe" filled="true" fillcolor="#ffc745" stroked="false">
                  <v:path arrowok="t"/>
                  <v:fill type="solid"/>
                </v:shape>
                <v:shape style="position:absolute;left:8013;top:12379;width:3119;height:1458" id="docshape5" coordorigin="8013,12379" coordsize="3119,1458" path="m11118,12379l8013,12379,8013,12424,11118,12424,11118,12379xm11132,13791l8027,13791,8027,13836,11132,13836,11132,13791xe" filled="true" fillcolor="#1b365d" stroked="false">
                  <v:path arrowok="t"/>
                  <v:fill type="solid"/>
                </v:shape>
                <v:rect style="position:absolute;left:0;top:0;width:12240;height:350" id="docshape6" filled="true" fillcolor="#ffc745" stroked="false">
                  <v:fill type="solid"/>
                </v:rect>
                <v:rect style="position:absolute;left:0;top:15494;width:12225;height:346" id="docshape7" filled="true" fillcolor="#1b365d" stroked="false">
                  <v:fill type="solid"/>
                </v:rect>
                <v:shape style="position:absolute;left:568;top:1022;width:3135;height:1755" type="#_x0000_t75" id="docshape8" stroked="false">
                  <v:imagedata r:id="rId6" o:title=""/>
                </v:shape>
                <v:shape style="position:absolute;left:7863;top:9745;width:3420;height:952" id="docshape9" coordorigin="7863,9746" coordsize="3420,952" path="m11283,10652l7863,10652,7863,10697,11283,10697,11283,10652xm11283,9746l7863,9746,7863,9791,11283,9791,11283,9746xe" filled="true" fillcolor="#1b365d" stroked="false">
                  <v:path arrowok="t"/>
                  <v:fill type="solid"/>
                </v:shape>
                <v:line style="position:absolute" from="7863,9769" to="7863,10669" stroked="true" strokeweight="2.979054pt" strokecolor="#1b365d">
                  <v:stroke dashstyle="solid"/>
                </v:line>
                <v:line style="position:absolute" from="11254,9792" to="11254,10692" stroked="true" strokeweight="2.979054pt" strokecolor="#1b365d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FFFFFF"/>
          <w:spacing w:val="19"/>
        </w:rPr>
        <w:t>EAP </w:t>
      </w:r>
      <w:r>
        <w:rPr>
          <w:color w:val="FFFFFF"/>
          <w:spacing w:val="26"/>
        </w:rPr>
        <w:t>SUPERVISOR </w:t>
      </w:r>
      <w:r>
        <w:rPr>
          <w:color w:val="FFFFFF"/>
          <w:spacing w:val="24"/>
        </w:rPr>
        <w:t>ENHANCEMENT NEWSLETTER</w:t>
      </w:r>
    </w:p>
    <w:p>
      <w:pPr>
        <w:pStyle w:val="Heading1"/>
        <w:spacing w:before="259"/>
        <w:ind w:left="4395"/>
      </w:pPr>
      <w:r>
        <w:rPr>
          <w:color w:val="FFC745"/>
          <w:spacing w:val="12"/>
        </w:rPr>
        <w:t>September</w:t>
      </w:r>
      <w:r>
        <w:rPr>
          <w:color w:val="FFC745"/>
          <w:spacing w:val="5"/>
        </w:rPr>
        <w:t> </w:t>
      </w:r>
      <w:r>
        <w:rPr>
          <w:color w:val="FFC745"/>
          <w:spacing w:val="-4"/>
        </w:rPr>
        <w:t>2023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tabs>
          <w:tab w:pos="2071" w:val="left" w:leader="none"/>
          <w:tab w:pos="3781" w:val="left" w:leader="none"/>
        </w:tabs>
        <w:spacing w:before="105"/>
        <w:ind w:left="428" w:right="0" w:firstLine="0"/>
        <w:jc w:val="left"/>
        <w:rPr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4739774</wp:posOffset>
                </wp:positionH>
                <wp:positionV relativeFrom="paragraph">
                  <wp:posOffset>-1106913</wp:posOffset>
                </wp:positionV>
                <wp:extent cx="2676525" cy="4138929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676525" cy="4138929"/>
                          <a:chExt cx="2676525" cy="4138929"/>
                        </a:xfrm>
                      </wpg:grpSpPr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676525" cy="41389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97" w:lineRule="auto" w:before="0"/>
                                <w:ind w:left="549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B365D"/>
                                  <w:sz w:val="24"/>
                                </w:rPr>
                                <w:t>The </w:t>
                              </w: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Effects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of </w:t>
                              </w:r>
                              <w:r>
                                <w:rPr>
                                  <w:color w:val="1B365D"/>
                                  <w:spacing w:val="11"/>
                                  <w:sz w:val="24"/>
                                </w:rPr>
                                <w:t>Psychological </w:t>
                              </w: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Stressors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in the </w:t>
                              </w: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Workplace</w:t>
                              </w:r>
                            </w:p>
                            <w:p>
                              <w:pPr>
                                <w:spacing w:line="278" w:lineRule="exact" w:before="0"/>
                                <w:ind w:left="549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B365D"/>
                                  <w:spacing w:val="9"/>
                                  <w:sz w:val="24"/>
                                </w:rPr>
                                <w:t>(Part</w:t>
                              </w:r>
                              <w:r>
                                <w:rPr>
                                  <w:color w:val="1B365D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4)</w:t>
                              </w:r>
                              <w:r>
                                <w:rPr>
                                  <w:color w:val="1B365D"/>
                                  <w:spacing w:val="7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w w:val="9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B365D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color w:val="1B365D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97" w:lineRule="auto" w:before="198"/>
                                <w:ind w:left="56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B365D"/>
                                  <w:sz w:val="24"/>
                                </w:rPr>
                                <w:t>Why </w:t>
                              </w: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Suicide Prevention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Must </w:t>
                              </w: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Figure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Into Your </w:t>
                              </w: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Employee</w:t>
                              </w:r>
                            </w:p>
                            <w:p>
                              <w:pPr>
                                <w:spacing w:line="652" w:lineRule="auto" w:before="0"/>
                                <w:ind w:left="563" w:right="38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Assistance</w:t>
                              </w:r>
                              <w:r>
                                <w:rPr>
                                  <w:color w:val="1B365D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color w:val="1B365D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w w:val="95"/>
                                  <w:sz w:val="24"/>
                                </w:rPr>
                                <w:t>•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P.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5 Ask Your EAP! </w:t>
                              </w:r>
                              <w:r>
                                <w:rPr>
                                  <w:color w:val="1B365D"/>
                                  <w:w w:val="95"/>
                                  <w:sz w:val="24"/>
                                </w:rPr>
                                <w:t>•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P. 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72522" y="516787"/>
                            <a:ext cx="2115185" cy="54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3"/>
                                <w:ind w:left="144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B3424"/>
                                  <w:spacing w:val="13"/>
                                  <w:sz w:val="36"/>
                                </w:rPr>
                                <w:t>Table</w:t>
                              </w:r>
                              <w:r>
                                <w:rPr>
                                  <w:color w:val="2B3424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B3424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color w:val="2B3424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B3424"/>
                                  <w:spacing w:val="12"/>
                                  <w:sz w:val="36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10571pt;margin-top:-87.158554pt;width:210.75pt;height:325.9pt;mso-position-horizontal-relative:page;mso-position-vertical-relative:paragraph;z-index:15729664" id="docshapegroup10" coordorigin="7464,-1743" coordsize="4215,6518"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464;top:-1744;width:4215;height:6518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1"/>
                          <w:rPr>
                            <w:rFonts w:ascii="Arial"/>
                            <w:sz w:val="32"/>
                          </w:rPr>
                        </w:pPr>
                      </w:p>
                      <w:p>
                        <w:pPr>
                          <w:spacing w:line="297" w:lineRule="auto" w:before="0"/>
                          <w:ind w:left="549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B365D"/>
                            <w:sz w:val="24"/>
                          </w:rPr>
                          <w:t>The </w:t>
                        </w: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Effects </w:t>
                        </w:r>
                        <w:r>
                          <w:rPr>
                            <w:color w:val="1B365D"/>
                            <w:sz w:val="24"/>
                          </w:rPr>
                          <w:t>of </w:t>
                        </w:r>
                        <w:r>
                          <w:rPr>
                            <w:color w:val="1B365D"/>
                            <w:spacing w:val="11"/>
                            <w:sz w:val="24"/>
                          </w:rPr>
                          <w:t>Psychological </w:t>
                        </w: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Stressors </w:t>
                        </w:r>
                        <w:r>
                          <w:rPr>
                            <w:color w:val="1B365D"/>
                            <w:sz w:val="24"/>
                          </w:rPr>
                          <w:t>in the </w:t>
                        </w: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Workplace</w:t>
                        </w:r>
                      </w:p>
                      <w:p>
                        <w:pPr>
                          <w:spacing w:line="278" w:lineRule="exact" w:before="0"/>
                          <w:ind w:left="549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B365D"/>
                            <w:spacing w:val="9"/>
                            <w:sz w:val="24"/>
                          </w:rPr>
                          <w:t>(Part</w:t>
                        </w:r>
                        <w:r>
                          <w:rPr>
                            <w:color w:val="1B365D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sz w:val="24"/>
                          </w:rPr>
                          <w:t>4)</w:t>
                        </w:r>
                        <w:r>
                          <w:rPr>
                            <w:color w:val="1B365D"/>
                            <w:spacing w:val="71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w w:val="95"/>
                            <w:sz w:val="24"/>
                          </w:rPr>
                          <w:t>•</w:t>
                        </w:r>
                        <w:r>
                          <w:rPr>
                            <w:color w:val="1B365D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sz w:val="24"/>
                          </w:rPr>
                          <w:t>P.</w:t>
                        </w:r>
                        <w:r>
                          <w:rPr>
                            <w:color w:val="1B365D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spacing w:val="-10"/>
                            <w:sz w:val="24"/>
                          </w:rPr>
                          <w:t>2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97" w:lineRule="auto" w:before="198"/>
                          <w:ind w:left="56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B365D"/>
                            <w:sz w:val="24"/>
                          </w:rPr>
                          <w:t>Why </w:t>
                        </w: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Suicide Prevention </w:t>
                        </w:r>
                        <w:r>
                          <w:rPr>
                            <w:color w:val="1B365D"/>
                            <w:sz w:val="24"/>
                          </w:rPr>
                          <w:t>Must </w:t>
                        </w: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Figure </w:t>
                        </w:r>
                        <w:r>
                          <w:rPr>
                            <w:color w:val="1B365D"/>
                            <w:sz w:val="24"/>
                          </w:rPr>
                          <w:t>Into Your </w:t>
                        </w: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Employee</w:t>
                        </w:r>
                      </w:p>
                      <w:p>
                        <w:pPr>
                          <w:spacing w:line="652" w:lineRule="auto" w:before="0"/>
                          <w:ind w:left="563" w:right="38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Assistance</w:t>
                        </w:r>
                        <w:r>
                          <w:rPr>
                            <w:color w:val="1B365D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Program</w:t>
                        </w:r>
                        <w:r>
                          <w:rPr>
                            <w:color w:val="1B365D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w w:val="95"/>
                            <w:sz w:val="24"/>
                          </w:rPr>
                          <w:t>• </w:t>
                        </w:r>
                        <w:r>
                          <w:rPr>
                            <w:color w:val="1B365D"/>
                            <w:sz w:val="24"/>
                          </w:rPr>
                          <w:t>P. </w:t>
                        </w:r>
                        <w:r>
                          <w:rPr>
                            <w:color w:val="1B365D"/>
                            <w:sz w:val="24"/>
                          </w:rPr>
                          <w:t>5 Ask Your EAP! </w:t>
                        </w:r>
                        <w:r>
                          <w:rPr>
                            <w:color w:val="1B365D"/>
                            <w:w w:val="95"/>
                            <w:sz w:val="24"/>
                          </w:rPr>
                          <w:t>• </w:t>
                        </w:r>
                        <w:r>
                          <w:rPr>
                            <w:color w:val="1B365D"/>
                            <w:sz w:val="24"/>
                          </w:rPr>
                          <w:t>P. 9</w:t>
                        </w:r>
                      </w:p>
                    </w:txbxContent>
                  </v:textbox>
                  <w10:wrap type="none"/>
                </v:shape>
                <v:shape style="position:absolute;left:7893;top:-930;width:3331;height:862" type="#_x0000_t202" id="docshape12" filled="false" stroked="false">
                  <v:textbox inset="0,0,0,0">
                    <w:txbxContent>
                      <w:p>
                        <w:pPr>
                          <w:spacing w:before="213"/>
                          <w:ind w:left="144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B3424"/>
                            <w:spacing w:val="13"/>
                            <w:sz w:val="36"/>
                          </w:rPr>
                          <w:t>Table</w:t>
                        </w:r>
                        <w:r>
                          <w:rPr>
                            <w:color w:val="2B3424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B3424"/>
                            <w:sz w:val="36"/>
                          </w:rPr>
                          <w:t>of</w:t>
                        </w:r>
                        <w:r>
                          <w:rPr>
                            <w:color w:val="2B3424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color w:val="2B3424"/>
                            <w:spacing w:val="12"/>
                            <w:sz w:val="36"/>
                          </w:rPr>
                          <w:t>Contents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B365D"/>
          <w:sz w:val="43"/>
        </w:rPr>
        <w:t>D</w:t>
      </w:r>
      <w:r>
        <w:rPr>
          <w:color w:val="1B365D"/>
          <w:spacing w:val="-13"/>
          <w:sz w:val="43"/>
        </w:rPr>
        <w:t> </w:t>
      </w:r>
      <w:r>
        <w:rPr>
          <w:color w:val="1B365D"/>
          <w:sz w:val="43"/>
        </w:rPr>
        <w:t>E</w:t>
      </w:r>
      <w:r>
        <w:rPr>
          <w:color w:val="1B365D"/>
          <w:spacing w:val="-13"/>
          <w:sz w:val="43"/>
        </w:rPr>
        <w:t> </w:t>
      </w:r>
      <w:r>
        <w:rPr>
          <w:color w:val="1B365D"/>
          <w:sz w:val="43"/>
        </w:rPr>
        <w:t>E</w:t>
      </w:r>
      <w:r>
        <w:rPr>
          <w:color w:val="1B365D"/>
          <w:spacing w:val="-13"/>
          <w:sz w:val="43"/>
        </w:rPr>
        <w:t> </w:t>
      </w:r>
      <w:r>
        <w:rPr>
          <w:color w:val="1B365D"/>
          <w:spacing w:val="-10"/>
          <w:sz w:val="43"/>
        </w:rPr>
        <w:t>R</w:t>
      </w:r>
      <w:r>
        <w:rPr>
          <w:color w:val="1B365D"/>
          <w:sz w:val="43"/>
        </w:rPr>
        <w:tab/>
        <w:t>O</w:t>
      </w:r>
      <w:r>
        <w:rPr>
          <w:color w:val="1B365D"/>
          <w:spacing w:val="-18"/>
          <w:sz w:val="43"/>
        </w:rPr>
        <w:t> </w:t>
      </w:r>
      <w:r>
        <w:rPr>
          <w:color w:val="1B365D"/>
          <w:sz w:val="43"/>
        </w:rPr>
        <w:t>A</w:t>
      </w:r>
      <w:r>
        <w:rPr>
          <w:color w:val="1B365D"/>
          <w:spacing w:val="-17"/>
          <w:sz w:val="43"/>
        </w:rPr>
        <w:t> </w:t>
      </w:r>
      <w:r>
        <w:rPr>
          <w:color w:val="1B365D"/>
          <w:sz w:val="43"/>
        </w:rPr>
        <w:t>K</w:t>
      </w:r>
      <w:r>
        <w:rPr>
          <w:color w:val="1B365D"/>
          <w:spacing w:val="-17"/>
          <w:sz w:val="43"/>
        </w:rPr>
        <w:t> </w:t>
      </w:r>
      <w:r>
        <w:rPr>
          <w:color w:val="1B365D"/>
          <w:spacing w:val="-10"/>
          <w:sz w:val="43"/>
        </w:rPr>
        <w:t>S</w:t>
      </w:r>
      <w:r>
        <w:rPr>
          <w:color w:val="1B365D"/>
          <w:sz w:val="43"/>
        </w:rPr>
        <w:tab/>
        <w:t>P</w:t>
      </w:r>
      <w:r>
        <w:rPr>
          <w:color w:val="1B365D"/>
          <w:spacing w:val="-31"/>
          <w:sz w:val="43"/>
        </w:rPr>
        <w:t> </w:t>
      </w:r>
      <w:r>
        <w:rPr>
          <w:color w:val="1B365D"/>
          <w:sz w:val="43"/>
        </w:rPr>
        <w:t>R</w:t>
      </w:r>
      <w:r>
        <w:rPr>
          <w:color w:val="1B365D"/>
          <w:spacing w:val="-30"/>
          <w:sz w:val="43"/>
        </w:rPr>
        <w:t> </w:t>
      </w:r>
      <w:r>
        <w:rPr>
          <w:color w:val="1B365D"/>
          <w:sz w:val="43"/>
        </w:rPr>
        <w:t>E</w:t>
      </w:r>
      <w:r>
        <w:rPr>
          <w:color w:val="1B365D"/>
          <w:spacing w:val="-30"/>
          <w:sz w:val="43"/>
        </w:rPr>
        <w:t> </w:t>
      </w:r>
      <w:r>
        <w:rPr>
          <w:color w:val="1B365D"/>
          <w:sz w:val="43"/>
        </w:rPr>
        <w:t>S</w:t>
      </w:r>
      <w:r>
        <w:rPr>
          <w:color w:val="1B365D"/>
          <w:spacing w:val="-30"/>
          <w:sz w:val="43"/>
        </w:rPr>
        <w:t> </w:t>
      </w:r>
      <w:r>
        <w:rPr>
          <w:color w:val="1B365D"/>
          <w:sz w:val="43"/>
        </w:rPr>
        <w:t>E</w:t>
      </w:r>
      <w:r>
        <w:rPr>
          <w:color w:val="1B365D"/>
          <w:spacing w:val="-31"/>
          <w:sz w:val="43"/>
        </w:rPr>
        <w:t> </w:t>
      </w:r>
      <w:r>
        <w:rPr>
          <w:color w:val="1B365D"/>
          <w:sz w:val="43"/>
        </w:rPr>
        <w:t>N</w:t>
      </w:r>
      <w:r>
        <w:rPr>
          <w:color w:val="1B365D"/>
          <w:spacing w:val="-30"/>
          <w:sz w:val="43"/>
        </w:rPr>
        <w:t> </w:t>
      </w:r>
      <w:r>
        <w:rPr>
          <w:color w:val="1B365D"/>
          <w:sz w:val="43"/>
        </w:rPr>
        <w:t>T</w:t>
      </w:r>
      <w:r>
        <w:rPr>
          <w:color w:val="1B365D"/>
          <w:spacing w:val="-30"/>
          <w:sz w:val="43"/>
        </w:rPr>
        <w:t> </w:t>
      </w:r>
      <w:r>
        <w:rPr>
          <w:color w:val="1B365D"/>
          <w:spacing w:val="-10"/>
          <w:sz w:val="43"/>
        </w:rPr>
        <w:t>S</w:t>
      </w:r>
    </w:p>
    <w:p>
      <w:pPr>
        <w:pStyle w:val="BodyText"/>
        <w:spacing w:before="3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424342</wp:posOffset>
                </wp:positionH>
                <wp:positionV relativeFrom="paragraph">
                  <wp:posOffset>135619</wp:posOffset>
                </wp:positionV>
                <wp:extent cx="3800475" cy="676275"/>
                <wp:effectExtent l="0" t="0" r="0" b="0"/>
                <wp:wrapTopAndBottom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3800475" cy="676275"/>
                        </a:xfrm>
                        <a:prstGeom prst="rect">
                          <a:avLst/>
                        </a:prstGeom>
                        <a:solidFill>
                          <a:srgbClr val="FFC745"/>
                        </a:solidFill>
                      </wps:spPr>
                      <wps:txbx>
                        <w:txbxContent>
                          <w:p>
                            <w:pPr>
                              <w:spacing w:before="334"/>
                              <w:ind w:left="80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1B365D"/>
                                <w:spacing w:val="14"/>
                                <w:sz w:val="32"/>
                              </w:rPr>
                              <w:t>Supervisor</w:t>
                            </w:r>
                            <w:r>
                              <w:rPr>
                                <w:color w:val="1B365D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1B365D"/>
                                <w:spacing w:val="14"/>
                                <w:sz w:val="32"/>
                              </w:rPr>
                              <w:t>Excellence</w:t>
                            </w:r>
                            <w:r>
                              <w:rPr>
                                <w:color w:val="1B365D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1B365D"/>
                                <w:spacing w:val="13"/>
                                <w:sz w:val="32"/>
                              </w:rPr>
                              <w:t>Webinar</w:t>
                            </w:r>
                            <w:r>
                              <w:rPr>
                                <w:color w:val="1B365D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1B365D"/>
                                <w:spacing w:val="11"/>
                                <w:sz w:val="32"/>
                              </w:rPr>
                              <w:t>Series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41283pt;margin-top:10.678721pt;width:299.25pt;height:53.25pt;mso-position-horizontal-relative:page;mso-position-vertical-relative:paragraph;z-index:-15728640;mso-wrap-distance-left:0;mso-wrap-distance-right:0" type="#_x0000_t202" id="docshape13" filled="true" fillcolor="#ffc745" stroked="false">
                <v:textbox inset="0,0,0,0">
                  <w:txbxContent>
                    <w:p>
                      <w:pPr>
                        <w:spacing w:before="334"/>
                        <w:ind w:left="80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1B365D"/>
                          <w:spacing w:val="14"/>
                          <w:sz w:val="32"/>
                        </w:rPr>
                        <w:t>Supervisor</w:t>
                      </w:r>
                      <w:r>
                        <w:rPr>
                          <w:color w:val="1B365D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1B365D"/>
                          <w:spacing w:val="14"/>
                          <w:sz w:val="32"/>
                        </w:rPr>
                        <w:t>Excellence</w:t>
                      </w:r>
                      <w:r>
                        <w:rPr>
                          <w:color w:val="1B365D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1B365D"/>
                          <w:spacing w:val="13"/>
                          <w:sz w:val="32"/>
                        </w:rPr>
                        <w:t>Webinar</w:t>
                      </w:r>
                      <w:r>
                        <w:rPr>
                          <w:color w:val="1B365D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1B365D"/>
                          <w:spacing w:val="11"/>
                          <w:sz w:val="32"/>
                        </w:rPr>
                        <w:t>Series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before="291"/>
        <w:ind w:left="428" w:right="0" w:firstLine="0"/>
        <w:jc w:val="left"/>
        <w:rPr>
          <w:i/>
          <w:sz w:val="32"/>
        </w:rPr>
      </w:pPr>
      <w:r>
        <w:rPr>
          <w:i/>
          <w:color w:val="1B365D"/>
          <w:sz w:val="32"/>
        </w:rPr>
        <w:t>Presentation</w:t>
      </w:r>
      <w:r>
        <w:rPr>
          <w:i/>
          <w:color w:val="1B365D"/>
          <w:spacing w:val="20"/>
          <w:sz w:val="32"/>
        </w:rPr>
        <w:t> </w:t>
      </w:r>
      <w:r>
        <w:rPr>
          <w:i/>
          <w:color w:val="1B365D"/>
          <w:sz w:val="32"/>
        </w:rPr>
        <w:t>Skills</w:t>
      </w:r>
      <w:r>
        <w:rPr>
          <w:i/>
          <w:color w:val="1B365D"/>
          <w:spacing w:val="20"/>
          <w:sz w:val="32"/>
        </w:rPr>
        <w:t> </w:t>
      </w:r>
      <w:r>
        <w:rPr>
          <w:i/>
          <w:color w:val="1B365D"/>
          <w:sz w:val="32"/>
        </w:rPr>
        <w:t>for</w:t>
      </w:r>
      <w:r>
        <w:rPr>
          <w:i/>
          <w:color w:val="1B365D"/>
          <w:spacing w:val="20"/>
          <w:sz w:val="32"/>
        </w:rPr>
        <w:t> </w:t>
      </w:r>
      <w:r>
        <w:rPr>
          <w:i/>
          <w:color w:val="1B365D"/>
          <w:spacing w:val="-2"/>
          <w:sz w:val="32"/>
        </w:rPr>
        <w:t>Supervisors</w:t>
      </w:r>
    </w:p>
    <w:p>
      <w:pPr>
        <w:pStyle w:val="Heading1"/>
      </w:pPr>
      <w:r>
        <w:rPr>
          <w:color w:val="1B365D"/>
          <w:spacing w:val="10"/>
        </w:rPr>
        <w:t>When:</w:t>
      </w:r>
      <w:r>
        <w:rPr>
          <w:color w:val="1B365D"/>
          <w:spacing w:val="-2"/>
        </w:rPr>
        <w:t> </w:t>
      </w:r>
      <w:r>
        <w:rPr>
          <w:color w:val="1B365D"/>
          <w:spacing w:val="11"/>
        </w:rPr>
        <w:t>October</w:t>
      </w:r>
      <w:r>
        <w:rPr>
          <w:color w:val="1B365D"/>
          <w:spacing w:val="-1"/>
        </w:rPr>
        <w:t> </w:t>
      </w:r>
      <w:r>
        <w:rPr>
          <w:color w:val="1B365D"/>
        </w:rPr>
        <w:t>16,</w:t>
      </w:r>
      <w:r>
        <w:rPr>
          <w:color w:val="1B365D"/>
          <w:spacing w:val="-2"/>
        </w:rPr>
        <w:t> </w:t>
      </w:r>
      <w:r>
        <w:rPr>
          <w:color w:val="1B365D"/>
          <w:spacing w:val="9"/>
        </w:rPr>
        <w:t>2023</w:t>
      </w:r>
      <w:r>
        <w:rPr>
          <w:color w:val="1B365D"/>
          <w:spacing w:val="-1"/>
        </w:rPr>
        <w:t> </w:t>
      </w:r>
      <w:r>
        <w:rPr>
          <w:color w:val="1B365D"/>
        </w:rPr>
        <w:t>at</w:t>
      </w:r>
      <w:r>
        <w:rPr>
          <w:color w:val="1B365D"/>
          <w:spacing w:val="-1"/>
        </w:rPr>
        <w:t> </w:t>
      </w:r>
      <w:r>
        <w:rPr>
          <w:color w:val="1B365D"/>
          <w:spacing w:val="9"/>
        </w:rPr>
        <w:t>1:00</w:t>
      </w:r>
      <w:r>
        <w:rPr>
          <w:color w:val="1B365D"/>
          <w:spacing w:val="-2"/>
        </w:rPr>
        <w:t> </w:t>
      </w:r>
      <w:r>
        <w:rPr>
          <w:color w:val="1B365D"/>
        </w:rPr>
        <w:t>PM</w:t>
      </w:r>
      <w:r>
        <w:rPr>
          <w:color w:val="1B365D"/>
          <w:spacing w:val="-1"/>
        </w:rPr>
        <w:t> </w:t>
      </w:r>
      <w:r>
        <w:rPr>
          <w:color w:val="1B365D"/>
          <w:spacing w:val="-5"/>
        </w:rPr>
        <w:t>CDT</w:t>
      </w:r>
    </w:p>
    <w:p>
      <w:pPr>
        <w:pStyle w:val="BodyText"/>
      </w:pPr>
    </w:p>
    <w:p>
      <w:pPr>
        <w:spacing w:before="224"/>
        <w:ind w:left="428" w:right="0" w:firstLine="0"/>
        <w:jc w:val="left"/>
        <w:rPr>
          <w:b/>
          <w:sz w:val="28"/>
        </w:rPr>
      </w:pPr>
      <w:hyperlink r:id="rId7">
        <w:r>
          <w:rPr>
            <w:b/>
            <w:color w:val="1B365D"/>
            <w:spacing w:val="9"/>
            <w:sz w:val="28"/>
            <w:u w:val="thick" w:color="1B365D"/>
          </w:rPr>
          <w:t>REGISTER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260"/>
        <w:ind w:left="328" w:right="0" w:firstLine="0"/>
        <w:jc w:val="left"/>
        <w:rPr>
          <w:rFonts w:ascii="Arial"/>
          <w:sz w:val="27"/>
        </w:rPr>
      </w:pPr>
      <w:r>
        <w:rPr>
          <w:rFonts w:ascii="Arial"/>
          <w:color w:val="FFC745"/>
          <w:spacing w:val="11"/>
          <w:sz w:val="27"/>
        </w:rPr>
        <w:t>Phone:</w:t>
      </w:r>
      <w:r>
        <w:rPr>
          <w:rFonts w:ascii="Arial"/>
          <w:color w:val="FFC745"/>
          <w:spacing w:val="27"/>
          <w:sz w:val="27"/>
        </w:rPr>
        <w:t> </w:t>
      </w:r>
      <w:r>
        <w:rPr>
          <w:rFonts w:ascii="Arial"/>
          <w:color w:val="FFC745"/>
          <w:spacing w:val="11"/>
          <w:sz w:val="27"/>
        </w:rPr>
        <w:t>(888)</w:t>
      </w:r>
      <w:r>
        <w:rPr>
          <w:rFonts w:ascii="Arial"/>
          <w:color w:val="FFC745"/>
          <w:spacing w:val="16"/>
          <w:sz w:val="27"/>
        </w:rPr>
        <w:t> </w:t>
      </w:r>
      <w:r>
        <w:rPr>
          <w:rFonts w:ascii="Arial"/>
          <w:color w:val="FFC745"/>
          <w:spacing w:val="14"/>
          <w:sz w:val="27"/>
        </w:rPr>
        <w:t>993-</w:t>
      </w:r>
      <w:r>
        <w:rPr>
          <w:rFonts w:ascii="Arial"/>
          <w:color w:val="FFC745"/>
          <w:spacing w:val="10"/>
          <w:sz w:val="27"/>
        </w:rPr>
        <w:t>7650</w:t>
      </w:r>
      <w:r>
        <w:rPr>
          <w:rFonts w:ascii="Arial"/>
          <w:color w:val="FFC745"/>
          <w:spacing w:val="30"/>
          <w:sz w:val="27"/>
        </w:rPr>
        <w:t> </w:t>
      </w:r>
      <w:r>
        <w:rPr>
          <w:rFonts w:ascii="Arial"/>
          <w:color w:val="FFC745"/>
          <w:sz w:val="27"/>
        </w:rPr>
        <w:t>|</w:t>
      </w:r>
      <w:r>
        <w:rPr>
          <w:rFonts w:ascii="Arial"/>
          <w:color w:val="FFC745"/>
          <w:spacing w:val="30"/>
          <w:sz w:val="27"/>
        </w:rPr>
        <w:t> </w:t>
      </w:r>
      <w:r>
        <w:rPr>
          <w:rFonts w:ascii="Arial"/>
          <w:color w:val="FFC745"/>
          <w:spacing w:val="11"/>
          <w:sz w:val="27"/>
        </w:rPr>
        <w:t>Email:</w:t>
      </w:r>
      <w:r>
        <w:rPr>
          <w:rFonts w:ascii="Arial"/>
          <w:color w:val="FFC745"/>
          <w:spacing w:val="30"/>
          <w:sz w:val="27"/>
        </w:rPr>
        <w:t> </w:t>
      </w:r>
      <w:hyperlink r:id="rId8">
        <w:r>
          <w:rPr>
            <w:rFonts w:ascii="Arial"/>
            <w:color w:val="FFC745"/>
            <w:spacing w:val="13"/>
            <w:sz w:val="27"/>
          </w:rPr>
          <w:t>eap@deeroaks.com</w:t>
        </w:r>
      </w:hyperlink>
      <w:r>
        <w:rPr>
          <w:rFonts w:ascii="Arial"/>
          <w:color w:val="FFC745"/>
          <w:spacing w:val="30"/>
          <w:sz w:val="27"/>
        </w:rPr>
        <w:t> </w:t>
      </w:r>
      <w:r>
        <w:rPr>
          <w:rFonts w:ascii="Arial"/>
          <w:color w:val="FFC745"/>
          <w:sz w:val="27"/>
        </w:rPr>
        <w:t>|</w:t>
      </w:r>
      <w:r>
        <w:rPr>
          <w:rFonts w:ascii="Arial"/>
          <w:color w:val="FFC745"/>
          <w:spacing w:val="30"/>
          <w:sz w:val="27"/>
        </w:rPr>
        <w:t> </w:t>
      </w:r>
      <w:r>
        <w:rPr>
          <w:rFonts w:ascii="Arial"/>
          <w:color w:val="FFC745"/>
          <w:spacing w:val="10"/>
          <w:sz w:val="27"/>
        </w:rPr>
        <w:t>Web:</w:t>
      </w:r>
      <w:r>
        <w:rPr>
          <w:rFonts w:ascii="Arial"/>
          <w:color w:val="FFC745"/>
          <w:spacing w:val="30"/>
          <w:sz w:val="27"/>
        </w:rPr>
        <w:t> </w:t>
      </w:r>
      <w:hyperlink r:id="rId9">
        <w:r>
          <w:rPr>
            <w:rFonts w:ascii="Arial"/>
            <w:color w:val="FFC745"/>
            <w:spacing w:val="11"/>
            <w:sz w:val="27"/>
          </w:rPr>
          <w:t>www.deeroakseap.com</w:t>
        </w:r>
      </w:hyperlink>
    </w:p>
    <w:p>
      <w:pPr>
        <w:spacing w:after="0"/>
        <w:jc w:val="left"/>
        <w:rPr>
          <w:rFonts w:ascii="Arial"/>
          <w:sz w:val="27"/>
        </w:rPr>
        <w:sectPr>
          <w:type w:val="continuous"/>
          <w:pgSz w:w="12240" w:h="15840"/>
          <w:pgMar w:top="320" w:bottom="0" w:left="240" w:right="12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21"/>
        </w:rPr>
      </w:pPr>
    </w:p>
    <w:p>
      <w:pPr>
        <w:spacing w:line="259" w:lineRule="auto" w:before="110"/>
        <w:ind w:left="117" w:right="7359" w:firstLine="0"/>
        <w:jc w:val="left"/>
        <w:rPr>
          <w:b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4562109</wp:posOffset>
                </wp:positionH>
                <wp:positionV relativeFrom="paragraph">
                  <wp:posOffset>78745</wp:posOffset>
                </wp:positionV>
                <wp:extent cx="3210560" cy="415671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210560" cy="4156710"/>
                          <a:chExt cx="3210560" cy="415671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934653" y="0"/>
                            <a:ext cx="2275840" cy="391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3914775">
                                <a:moveTo>
                                  <a:pt x="0" y="0"/>
                                </a:moveTo>
                                <a:lnTo>
                                  <a:pt x="2275637" y="0"/>
                                </a:lnTo>
                                <a:lnTo>
                                  <a:pt x="2275637" y="3914775"/>
                                </a:lnTo>
                                <a:lnTo>
                                  <a:pt x="0" y="3914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313"/>
                            <a:ext cx="2905124" cy="3743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221191pt;margin-top:6.20045pt;width:252.8pt;height:327.3pt;mso-position-horizontal-relative:page;mso-position-vertical-relative:paragraph;z-index:15730176" id="docshapegroup20" coordorigin="7184,124" coordsize="5056,6546">
                <v:rect style="position:absolute;left:8656;top:124;width:3584;height:6165" id="docshape21" filled="true" fillcolor="#1b365c" stroked="false">
                  <v:fill type="solid"/>
                </v:rect>
                <v:shape style="position:absolute;left:7184;top:774;width:4575;height:5895" type="#_x0000_t75" id="docshape2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b/>
          <w:color w:val="1B365C"/>
          <w:sz w:val="43"/>
        </w:rPr>
        <w:t>T</w:t>
      </w:r>
      <w:r>
        <w:rPr>
          <w:b/>
          <w:color w:val="1B365C"/>
          <w:spacing w:val="-63"/>
          <w:sz w:val="43"/>
        </w:rPr>
        <w:t> </w:t>
      </w:r>
      <w:r>
        <w:rPr>
          <w:b/>
          <w:color w:val="1B365C"/>
          <w:sz w:val="43"/>
        </w:rPr>
        <w:t>H</w:t>
      </w:r>
      <w:r>
        <w:rPr>
          <w:b/>
          <w:color w:val="1B365C"/>
          <w:spacing w:val="-63"/>
          <w:sz w:val="43"/>
        </w:rPr>
        <w:t> </w:t>
      </w:r>
      <w:r>
        <w:rPr>
          <w:b/>
          <w:color w:val="1B365C"/>
          <w:sz w:val="43"/>
        </w:rPr>
        <w:t>E</w:t>
      </w:r>
      <w:r>
        <w:rPr>
          <w:b/>
          <w:color w:val="1B365C"/>
          <w:spacing w:val="80"/>
          <w:sz w:val="43"/>
        </w:rPr>
        <w:t> </w:t>
      </w:r>
      <w:r>
        <w:rPr>
          <w:b/>
          <w:color w:val="1B365C"/>
          <w:sz w:val="43"/>
        </w:rPr>
        <w:t>E</w:t>
      </w:r>
      <w:r>
        <w:rPr>
          <w:b/>
          <w:color w:val="1B365C"/>
          <w:spacing w:val="-63"/>
          <w:sz w:val="43"/>
        </w:rPr>
        <w:t> </w:t>
      </w:r>
      <w:r>
        <w:rPr>
          <w:b/>
          <w:color w:val="1B365C"/>
          <w:sz w:val="43"/>
        </w:rPr>
        <w:t>F</w:t>
      </w:r>
      <w:r>
        <w:rPr>
          <w:b/>
          <w:color w:val="1B365C"/>
          <w:spacing w:val="-63"/>
          <w:sz w:val="43"/>
        </w:rPr>
        <w:t> </w:t>
      </w:r>
      <w:r>
        <w:rPr>
          <w:b/>
          <w:color w:val="1B365C"/>
          <w:sz w:val="43"/>
        </w:rPr>
        <w:t>F</w:t>
      </w:r>
      <w:r>
        <w:rPr>
          <w:b/>
          <w:color w:val="1B365C"/>
          <w:spacing w:val="-63"/>
          <w:sz w:val="43"/>
        </w:rPr>
        <w:t> </w:t>
      </w:r>
      <w:r>
        <w:rPr>
          <w:b/>
          <w:color w:val="1B365C"/>
          <w:sz w:val="43"/>
        </w:rPr>
        <w:t>E</w:t>
      </w:r>
      <w:r>
        <w:rPr>
          <w:b/>
          <w:color w:val="1B365C"/>
          <w:spacing w:val="-63"/>
          <w:sz w:val="43"/>
        </w:rPr>
        <w:t> </w:t>
      </w:r>
      <w:r>
        <w:rPr>
          <w:b/>
          <w:color w:val="1B365C"/>
          <w:w w:val="110"/>
          <w:sz w:val="43"/>
        </w:rPr>
        <w:t>C</w:t>
      </w:r>
      <w:r>
        <w:rPr>
          <w:b/>
          <w:color w:val="1B365C"/>
          <w:spacing w:val="-76"/>
          <w:w w:val="110"/>
          <w:sz w:val="43"/>
        </w:rPr>
        <w:t> </w:t>
      </w:r>
      <w:r>
        <w:rPr>
          <w:b/>
          <w:color w:val="1B365C"/>
          <w:sz w:val="43"/>
        </w:rPr>
        <w:t>T</w:t>
      </w:r>
      <w:r>
        <w:rPr>
          <w:b/>
          <w:color w:val="1B365C"/>
          <w:spacing w:val="-63"/>
          <w:sz w:val="43"/>
        </w:rPr>
        <w:t> </w:t>
      </w:r>
      <w:r>
        <w:rPr>
          <w:b/>
          <w:color w:val="1B365C"/>
          <w:w w:val="110"/>
          <w:sz w:val="43"/>
        </w:rPr>
        <w:t>S</w:t>
      </w:r>
      <w:r>
        <w:rPr>
          <w:b/>
          <w:color w:val="1B365C"/>
          <w:spacing w:val="80"/>
          <w:w w:val="110"/>
          <w:sz w:val="43"/>
        </w:rPr>
        <w:t> </w:t>
      </w:r>
      <w:r>
        <w:rPr>
          <w:b/>
          <w:color w:val="1B365C"/>
          <w:sz w:val="43"/>
        </w:rPr>
        <w:t>O</w:t>
      </w:r>
      <w:r>
        <w:rPr>
          <w:b/>
          <w:color w:val="1B365C"/>
          <w:spacing w:val="-63"/>
          <w:sz w:val="43"/>
        </w:rPr>
        <w:t> </w:t>
      </w:r>
      <w:r>
        <w:rPr>
          <w:b/>
          <w:color w:val="1B365C"/>
          <w:sz w:val="43"/>
        </w:rPr>
        <w:t>F P</w:t>
      </w:r>
      <w:r>
        <w:rPr>
          <w:b/>
          <w:color w:val="1B365C"/>
          <w:spacing w:val="-54"/>
          <w:sz w:val="43"/>
        </w:rPr>
        <w:t> </w:t>
      </w:r>
      <w:r>
        <w:rPr>
          <w:b/>
          <w:color w:val="1B365C"/>
          <w:w w:val="110"/>
          <w:sz w:val="43"/>
        </w:rPr>
        <w:t>S</w:t>
      </w:r>
      <w:r>
        <w:rPr>
          <w:b/>
          <w:color w:val="1B365C"/>
          <w:spacing w:val="-67"/>
          <w:w w:val="110"/>
          <w:sz w:val="43"/>
        </w:rPr>
        <w:t> </w:t>
      </w:r>
      <w:r>
        <w:rPr>
          <w:b/>
          <w:color w:val="1B365C"/>
          <w:sz w:val="43"/>
        </w:rPr>
        <w:t>Y</w:t>
      </w:r>
      <w:r>
        <w:rPr>
          <w:b/>
          <w:color w:val="1B365C"/>
          <w:spacing w:val="-54"/>
          <w:sz w:val="43"/>
        </w:rPr>
        <w:t> </w:t>
      </w:r>
      <w:r>
        <w:rPr>
          <w:b/>
          <w:color w:val="1B365C"/>
          <w:w w:val="110"/>
          <w:sz w:val="43"/>
        </w:rPr>
        <w:t>C</w:t>
      </w:r>
      <w:r>
        <w:rPr>
          <w:b/>
          <w:color w:val="1B365C"/>
          <w:spacing w:val="-67"/>
          <w:w w:val="110"/>
          <w:sz w:val="43"/>
        </w:rPr>
        <w:t> </w:t>
      </w:r>
      <w:r>
        <w:rPr>
          <w:b/>
          <w:color w:val="1B365C"/>
          <w:sz w:val="43"/>
        </w:rPr>
        <w:t>H</w:t>
      </w:r>
      <w:r>
        <w:rPr>
          <w:b/>
          <w:color w:val="1B365C"/>
          <w:spacing w:val="-54"/>
          <w:sz w:val="43"/>
        </w:rPr>
        <w:t> </w:t>
      </w:r>
      <w:r>
        <w:rPr>
          <w:b/>
          <w:color w:val="1B365C"/>
          <w:sz w:val="43"/>
        </w:rPr>
        <w:t>O</w:t>
      </w:r>
      <w:r>
        <w:rPr>
          <w:b/>
          <w:color w:val="1B365C"/>
          <w:spacing w:val="-54"/>
          <w:sz w:val="43"/>
        </w:rPr>
        <w:t> </w:t>
      </w:r>
      <w:r>
        <w:rPr>
          <w:b/>
          <w:color w:val="1B365C"/>
          <w:sz w:val="43"/>
        </w:rPr>
        <w:t>L</w:t>
      </w:r>
      <w:r>
        <w:rPr>
          <w:b/>
          <w:color w:val="1B365C"/>
          <w:spacing w:val="-54"/>
          <w:sz w:val="43"/>
        </w:rPr>
        <w:t> </w:t>
      </w:r>
      <w:r>
        <w:rPr>
          <w:b/>
          <w:color w:val="1B365C"/>
          <w:sz w:val="43"/>
        </w:rPr>
        <w:t>O</w:t>
      </w:r>
      <w:r>
        <w:rPr>
          <w:b/>
          <w:color w:val="1B365C"/>
          <w:spacing w:val="-54"/>
          <w:sz w:val="43"/>
        </w:rPr>
        <w:t> </w:t>
      </w:r>
      <w:r>
        <w:rPr>
          <w:b/>
          <w:color w:val="1B365C"/>
          <w:w w:val="110"/>
          <w:sz w:val="43"/>
        </w:rPr>
        <w:t>G</w:t>
      </w:r>
      <w:r>
        <w:rPr>
          <w:b/>
          <w:color w:val="1B365C"/>
          <w:spacing w:val="-67"/>
          <w:w w:val="110"/>
          <w:sz w:val="43"/>
        </w:rPr>
        <w:t> </w:t>
      </w:r>
      <w:r>
        <w:rPr>
          <w:b/>
          <w:color w:val="1B365C"/>
          <w:sz w:val="43"/>
        </w:rPr>
        <w:t>I</w:t>
      </w:r>
      <w:r>
        <w:rPr>
          <w:b/>
          <w:color w:val="1B365C"/>
          <w:spacing w:val="-54"/>
          <w:sz w:val="43"/>
        </w:rPr>
        <w:t> </w:t>
      </w:r>
      <w:r>
        <w:rPr>
          <w:b/>
          <w:color w:val="1B365C"/>
          <w:w w:val="110"/>
          <w:sz w:val="43"/>
        </w:rPr>
        <w:t>C</w:t>
      </w:r>
      <w:r>
        <w:rPr>
          <w:b/>
          <w:color w:val="1B365C"/>
          <w:spacing w:val="-67"/>
          <w:w w:val="110"/>
          <w:sz w:val="43"/>
        </w:rPr>
        <w:t> </w:t>
      </w:r>
      <w:r>
        <w:rPr>
          <w:b/>
          <w:color w:val="1B365C"/>
          <w:sz w:val="43"/>
        </w:rPr>
        <w:t>A</w:t>
      </w:r>
      <w:r>
        <w:rPr>
          <w:b/>
          <w:color w:val="1B365C"/>
          <w:spacing w:val="-54"/>
          <w:sz w:val="43"/>
        </w:rPr>
        <w:t> </w:t>
      </w:r>
      <w:r>
        <w:rPr>
          <w:b/>
          <w:color w:val="1B365C"/>
          <w:sz w:val="43"/>
        </w:rPr>
        <w:t>L</w:t>
      </w:r>
    </w:p>
    <w:p>
      <w:pPr>
        <w:spacing w:before="2"/>
        <w:ind w:left="117" w:right="0" w:firstLine="0"/>
        <w:jc w:val="left"/>
        <w:rPr>
          <w:b/>
          <w:sz w:val="43"/>
        </w:rPr>
      </w:pPr>
      <w:r>
        <w:rPr>
          <w:b/>
          <w:color w:val="1B365C"/>
          <w:w w:val="105"/>
          <w:sz w:val="43"/>
        </w:rPr>
        <w:t>S</w:t>
      </w:r>
      <w:r>
        <w:rPr>
          <w:b/>
          <w:color w:val="1B365C"/>
          <w:spacing w:val="-72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T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R</w:t>
      </w:r>
      <w:r>
        <w:rPr>
          <w:b/>
          <w:color w:val="1B365C"/>
          <w:spacing w:val="-72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E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S</w:t>
      </w:r>
      <w:r>
        <w:rPr>
          <w:b/>
          <w:color w:val="1B365C"/>
          <w:spacing w:val="-72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S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O</w:t>
      </w:r>
      <w:r>
        <w:rPr>
          <w:b/>
          <w:color w:val="1B365C"/>
          <w:spacing w:val="-72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R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S</w:t>
      </w:r>
      <w:r>
        <w:rPr>
          <w:b/>
          <w:color w:val="1B365C"/>
          <w:spacing w:val="57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I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N</w:t>
      </w:r>
      <w:r>
        <w:rPr>
          <w:b/>
          <w:color w:val="1B365C"/>
          <w:spacing w:val="32"/>
          <w:w w:val="150"/>
          <w:sz w:val="43"/>
        </w:rPr>
        <w:t> </w:t>
      </w:r>
      <w:r>
        <w:rPr>
          <w:b/>
          <w:color w:val="1B365C"/>
          <w:w w:val="105"/>
          <w:sz w:val="43"/>
        </w:rPr>
        <w:t>T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H</w:t>
      </w:r>
      <w:r>
        <w:rPr>
          <w:b/>
          <w:color w:val="1B365C"/>
          <w:spacing w:val="-72"/>
          <w:w w:val="105"/>
          <w:sz w:val="43"/>
        </w:rPr>
        <w:t> </w:t>
      </w:r>
      <w:r>
        <w:rPr>
          <w:b/>
          <w:color w:val="1B365C"/>
          <w:spacing w:val="-10"/>
          <w:w w:val="105"/>
          <w:sz w:val="43"/>
        </w:rPr>
        <w:t>E</w:t>
      </w:r>
    </w:p>
    <w:p>
      <w:pPr>
        <w:spacing w:before="40"/>
        <w:ind w:left="117" w:right="0" w:firstLine="0"/>
        <w:jc w:val="left"/>
        <w:rPr>
          <w:b/>
          <w:sz w:val="43"/>
        </w:rPr>
      </w:pPr>
      <w:r>
        <w:rPr>
          <w:b/>
          <w:color w:val="1B365C"/>
          <w:sz w:val="43"/>
        </w:rPr>
        <w:t>W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O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R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K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P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L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A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w w:val="105"/>
          <w:sz w:val="43"/>
        </w:rPr>
        <w:t>C</w:t>
      </w:r>
      <w:r>
        <w:rPr>
          <w:b/>
          <w:color w:val="1B365C"/>
          <w:spacing w:val="-72"/>
          <w:w w:val="105"/>
          <w:sz w:val="43"/>
        </w:rPr>
        <w:t> </w:t>
      </w:r>
      <w:r>
        <w:rPr>
          <w:b/>
          <w:color w:val="1B365C"/>
          <w:sz w:val="43"/>
        </w:rPr>
        <w:t>E</w:t>
      </w:r>
      <w:r>
        <w:rPr>
          <w:b/>
          <w:color w:val="1B365C"/>
          <w:spacing w:val="15"/>
          <w:w w:val="150"/>
          <w:sz w:val="43"/>
        </w:rPr>
        <w:t> </w:t>
      </w:r>
      <w:r>
        <w:rPr>
          <w:b/>
          <w:color w:val="1B365C"/>
          <w:sz w:val="43"/>
        </w:rPr>
        <w:t>(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P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A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R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T</w:t>
      </w:r>
      <w:r>
        <w:rPr>
          <w:b/>
          <w:color w:val="1B365C"/>
          <w:spacing w:val="38"/>
          <w:w w:val="150"/>
          <w:sz w:val="43"/>
        </w:rPr>
        <w:t> </w:t>
      </w:r>
      <w:r>
        <w:rPr>
          <w:b/>
          <w:color w:val="1B365C"/>
          <w:sz w:val="43"/>
        </w:rPr>
        <w:t>4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pacing w:val="-10"/>
          <w:sz w:val="43"/>
        </w:rPr>
        <w:t>)</w:t>
      </w:r>
    </w:p>
    <w:p>
      <w:pPr>
        <w:spacing w:line="295" w:lineRule="auto" w:before="302"/>
        <w:ind w:left="117" w:right="5360" w:firstLine="0"/>
        <w:jc w:val="left"/>
        <w:rPr>
          <w:b/>
          <w:sz w:val="26"/>
        </w:rPr>
      </w:pPr>
      <w:r>
        <w:rPr>
          <w:b/>
          <w:color w:val="2A3325"/>
          <w:spacing w:val="12"/>
          <w:w w:val="105"/>
          <w:sz w:val="26"/>
        </w:rPr>
        <w:t>Psychological </w:t>
      </w:r>
      <w:r>
        <w:rPr>
          <w:b/>
          <w:color w:val="2A3325"/>
          <w:spacing w:val="11"/>
          <w:w w:val="105"/>
          <w:sz w:val="26"/>
        </w:rPr>
        <w:t>Stressors </w:t>
      </w:r>
      <w:r>
        <w:rPr>
          <w:b/>
          <w:color w:val="2A3325"/>
          <w:w w:val="105"/>
          <w:sz w:val="26"/>
        </w:rPr>
        <w:t>at </w:t>
      </w:r>
      <w:r>
        <w:rPr>
          <w:b/>
          <w:color w:val="2A3325"/>
          <w:spacing w:val="10"/>
          <w:w w:val="105"/>
          <w:sz w:val="26"/>
        </w:rPr>
        <w:t>Work: </w:t>
      </w:r>
      <w:r>
        <w:rPr>
          <w:b/>
          <w:color w:val="2A3325"/>
          <w:w w:val="105"/>
          <w:sz w:val="26"/>
        </w:rPr>
        <w:t>How </w:t>
      </w:r>
      <w:r>
        <w:rPr>
          <w:b/>
          <w:color w:val="2A3325"/>
          <w:spacing w:val="11"/>
          <w:w w:val="105"/>
          <w:sz w:val="26"/>
        </w:rPr>
        <w:t>Employers </w:t>
      </w:r>
      <w:r>
        <w:rPr>
          <w:b/>
          <w:color w:val="2A3325"/>
          <w:w w:val="105"/>
          <w:sz w:val="26"/>
        </w:rPr>
        <w:t>Can </w:t>
      </w:r>
      <w:r>
        <w:rPr>
          <w:b/>
          <w:color w:val="2A3325"/>
          <w:spacing w:val="11"/>
          <w:w w:val="105"/>
          <w:sz w:val="26"/>
        </w:rPr>
        <w:t>Respond (cont.)</w:t>
      </w:r>
    </w:p>
    <w:p>
      <w:pPr>
        <w:pStyle w:val="BodyText"/>
        <w:spacing w:before="9"/>
        <w:rPr>
          <w:b/>
          <w:sz w:val="16"/>
        </w:rPr>
      </w:pPr>
    </w:p>
    <w:p>
      <w:pPr>
        <w:spacing w:after="0"/>
        <w:rPr>
          <w:sz w:val="16"/>
        </w:rPr>
        <w:sectPr>
          <w:headerReference w:type="default" r:id="rId10"/>
          <w:footerReference w:type="default" r:id="rId11"/>
          <w:pgSz w:w="12240" w:h="15840"/>
          <w:pgMar w:header="0" w:footer="149" w:top="340" w:bottom="340" w:left="240" w:right="120"/>
        </w:sectPr>
      </w:pPr>
    </w:p>
    <w:p>
      <w:pPr>
        <w:pStyle w:val="Heading2"/>
        <w:spacing w:line="290" w:lineRule="auto"/>
        <w:ind w:right="170"/>
      </w:pPr>
      <w:r>
        <w:rPr>
          <w:color w:val="2A3325"/>
          <w:spacing w:val="9"/>
        </w:rPr>
        <w:t>Organize trainings, workshops; provide </w:t>
      </w:r>
      <w:r>
        <w:rPr>
          <w:color w:val="2A3325"/>
          <w:spacing w:val="10"/>
        </w:rPr>
        <w:t>opportunities </w:t>
      </w:r>
      <w:r>
        <w:rPr>
          <w:color w:val="2A3325"/>
        </w:rPr>
        <w:t>for </w:t>
      </w:r>
      <w:r>
        <w:rPr>
          <w:color w:val="2A3325"/>
          <w:spacing w:val="9"/>
        </w:rPr>
        <w:t>growth </w:t>
      </w:r>
      <w:r>
        <w:rPr>
          <w:color w:val="2A3325"/>
        </w:rPr>
        <w:t>and </w:t>
      </w:r>
      <w:r>
        <w:rPr>
          <w:color w:val="2A3325"/>
          <w:spacing w:val="10"/>
        </w:rPr>
        <w:t>development.</w:t>
      </w:r>
    </w:p>
    <w:p>
      <w:pPr>
        <w:pStyle w:val="BodyText"/>
        <w:spacing w:line="297" w:lineRule="auto" w:before="176"/>
        <w:ind w:left="117" w:right="38"/>
        <w:jc w:val="both"/>
      </w:pPr>
      <w:r>
        <w:rPr>
          <w:color w:val="2A3325"/>
        </w:rPr>
        <w:t>As</w:t>
      </w:r>
      <w:r>
        <w:rPr>
          <w:color w:val="2A3325"/>
          <w:spacing w:val="80"/>
        </w:rPr>
        <w:t> </w:t>
      </w:r>
      <w:r>
        <w:rPr>
          <w:color w:val="2A3325"/>
        </w:rPr>
        <w:t>employers</w:t>
      </w:r>
      <w:r>
        <w:rPr>
          <w:color w:val="2A3325"/>
          <w:spacing w:val="80"/>
        </w:rPr>
        <w:t> </w:t>
      </w:r>
      <w:r>
        <w:rPr>
          <w:color w:val="2A3325"/>
        </w:rPr>
        <w:t>face</w:t>
      </w:r>
      <w:r>
        <w:rPr>
          <w:color w:val="2A3325"/>
          <w:spacing w:val="80"/>
        </w:rPr>
        <w:t> </w:t>
      </w:r>
      <w:r>
        <w:rPr>
          <w:color w:val="2A3325"/>
        </w:rPr>
        <w:t>ongoing</w:t>
      </w:r>
      <w:r>
        <w:rPr>
          <w:color w:val="2A3325"/>
          <w:spacing w:val="80"/>
        </w:rPr>
        <w:t> </w:t>
      </w:r>
      <w:r>
        <w:rPr>
          <w:color w:val="2A3325"/>
        </w:rPr>
        <w:t>job</w:t>
      </w:r>
      <w:r>
        <w:rPr>
          <w:color w:val="2A3325"/>
          <w:spacing w:val="80"/>
        </w:rPr>
        <w:t> </w:t>
      </w:r>
      <w:r>
        <w:rPr>
          <w:color w:val="2A3325"/>
        </w:rPr>
        <w:t>shortages</w:t>
      </w:r>
      <w:r>
        <w:rPr>
          <w:color w:val="2A3325"/>
          <w:spacing w:val="8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both</w:t>
      </w:r>
      <w:r>
        <w:rPr>
          <w:color w:val="2A3325"/>
          <w:spacing w:val="80"/>
        </w:rPr>
        <w:t> </w:t>
      </w:r>
      <w:r>
        <w:rPr>
          <w:color w:val="2A3325"/>
        </w:rPr>
        <w:t>blue-</w:t>
      </w:r>
      <w:r>
        <w:rPr>
          <w:color w:val="2A3325"/>
          <w:spacing w:val="80"/>
        </w:rPr>
        <w:t> </w:t>
      </w:r>
      <w:r>
        <w:rPr>
          <w:color w:val="2A3325"/>
        </w:rPr>
        <w:t>and </w:t>
      </w:r>
      <w:r>
        <w:rPr>
          <w:color w:val="2A3325"/>
          <w:spacing w:val="10"/>
        </w:rPr>
        <w:t>white-</w:t>
      </w:r>
      <w:r>
        <w:rPr>
          <w:color w:val="2A3325"/>
        </w:rPr>
        <w:t>collar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industries,</w:t>
      </w:r>
      <w:r>
        <w:rPr>
          <w:color w:val="2A3325"/>
          <w:spacing w:val="40"/>
        </w:rPr>
        <w:t> </w:t>
      </w:r>
      <w:r>
        <w:rPr>
          <w:color w:val="2A3325"/>
        </w:rPr>
        <w:t>while</w:t>
      </w:r>
      <w:r>
        <w:rPr>
          <w:color w:val="2A3325"/>
          <w:spacing w:val="40"/>
        </w:rPr>
        <w:t> </w:t>
      </w:r>
      <w:r>
        <w:rPr>
          <w:color w:val="2A3325"/>
        </w:rPr>
        <w:t>new</w:t>
      </w:r>
      <w:r>
        <w:rPr>
          <w:color w:val="2A3325"/>
          <w:spacing w:val="40"/>
        </w:rPr>
        <w:t> </w:t>
      </w:r>
      <w:r>
        <w:rPr>
          <w:color w:val="2A3325"/>
        </w:rPr>
        <w:t>survey</w:t>
      </w:r>
      <w:r>
        <w:rPr>
          <w:color w:val="2A3325"/>
          <w:spacing w:val="40"/>
        </w:rPr>
        <w:t> </w:t>
      </w:r>
      <w:r>
        <w:rPr>
          <w:color w:val="2A3325"/>
        </w:rPr>
        <w:t>data</w:t>
      </w:r>
      <w:r>
        <w:rPr>
          <w:color w:val="2A3325"/>
          <w:spacing w:val="40"/>
        </w:rPr>
        <w:t> </w:t>
      </w:r>
      <w:r>
        <w:rPr>
          <w:color w:val="2A3325"/>
        </w:rPr>
        <w:t>reveals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seven in</w:t>
      </w:r>
      <w:r>
        <w:rPr>
          <w:color w:val="2A3325"/>
          <w:spacing w:val="40"/>
        </w:rPr>
        <w:t> </w:t>
      </w:r>
      <w:r>
        <w:rPr>
          <w:color w:val="2A3325"/>
        </w:rPr>
        <w:t>10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lack</w:t>
      </w:r>
      <w:r>
        <w:rPr>
          <w:color w:val="2A3325"/>
          <w:spacing w:val="40"/>
        </w:rPr>
        <w:t> </w:t>
      </w:r>
      <w:r>
        <w:rPr>
          <w:color w:val="2A3325"/>
        </w:rPr>
        <w:t>confidence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career</w:t>
      </w:r>
      <w:r>
        <w:rPr>
          <w:color w:val="2A3325"/>
          <w:spacing w:val="40"/>
        </w:rPr>
        <w:t> </w:t>
      </w:r>
      <w:r>
        <w:rPr>
          <w:color w:val="2A3325"/>
        </w:rPr>
        <w:t>prospects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a result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perceived</w:t>
      </w:r>
      <w:r>
        <w:rPr>
          <w:color w:val="2A3325"/>
          <w:spacing w:val="40"/>
        </w:rPr>
        <w:t> </w:t>
      </w:r>
      <w:r>
        <w:rPr>
          <w:color w:val="2A3325"/>
        </w:rPr>
        <w:t>failure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master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skills</w:t>
      </w:r>
      <w:r>
        <w:rPr>
          <w:color w:val="2A3325"/>
          <w:spacing w:val="40"/>
        </w:rPr>
        <w:t> </w:t>
      </w:r>
      <w:r>
        <w:rPr>
          <w:color w:val="2A3325"/>
        </w:rPr>
        <w:t>needed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their jobs,1 another great way to prevent workplace stress for both employees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leaders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by</w:t>
      </w:r>
      <w:r>
        <w:rPr>
          <w:color w:val="2A3325"/>
          <w:spacing w:val="40"/>
        </w:rPr>
        <w:t> </w:t>
      </w:r>
      <w:r>
        <w:rPr>
          <w:color w:val="2A3325"/>
        </w:rPr>
        <w:t>offering</w:t>
      </w:r>
      <w:r>
        <w:rPr>
          <w:color w:val="2A3325"/>
          <w:spacing w:val="40"/>
        </w:rPr>
        <w:t> </w:t>
      </w:r>
      <w:r>
        <w:rPr>
          <w:color w:val="2A3325"/>
        </w:rPr>
        <w:t>trainings,</w:t>
      </w:r>
      <w:r>
        <w:rPr>
          <w:color w:val="2A3325"/>
          <w:spacing w:val="40"/>
        </w:rPr>
        <w:t> </w:t>
      </w:r>
      <w:r>
        <w:rPr>
          <w:color w:val="2A3325"/>
        </w:rPr>
        <w:t>workshops,</w:t>
      </w:r>
      <w:r>
        <w:rPr>
          <w:color w:val="2A3325"/>
          <w:spacing w:val="40"/>
        </w:rPr>
        <w:t> </w:t>
      </w:r>
      <w:r>
        <w:rPr>
          <w:color w:val="2A3325"/>
        </w:rPr>
        <w:t>and skills </w:t>
      </w:r>
      <w:r>
        <w:rPr>
          <w:color w:val="2A3325"/>
          <w:spacing w:val="9"/>
        </w:rPr>
        <w:t>development opportunities. </w:t>
      </w:r>
      <w:r>
        <w:rPr>
          <w:color w:val="2A3325"/>
        </w:rPr>
        <w:t>In fact, doing so can even help leaders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improve</w:t>
      </w:r>
      <w:r>
        <w:rPr>
          <w:color w:val="2A3325"/>
          <w:spacing w:val="40"/>
        </w:rPr>
        <w:t> </w:t>
      </w:r>
      <w:r>
        <w:rPr>
          <w:color w:val="2A3325"/>
        </w:rPr>
        <w:t>employee</w:t>
      </w:r>
      <w:r>
        <w:rPr>
          <w:color w:val="2A3325"/>
          <w:spacing w:val="40"/>
        </w:rPr>
        <w:t> </w:t>
      </w:r>
      <w:r>
        <w:rPr>
          <w:color w:val="2A3325"/>
        </w:rPr>
        <w:t>retention,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new</w:t>
      </w:r>
      <w:r>
        <w:rPr>
          <w:color w:val="2A3325"/>
          <w:spacing w:val="40"/>
        </w:rPr>
        <w:t> </w:t>
      </w:r>
      <w:r>
        <w:rPr>
          <w:color w:val="2A3325"/>
        </w:rPr>
        <w:t>findings</w:t>
      </w:r>
      <w:r>
        <w:rPr>
          <w:color w:val="2A3325"/>
          <w:spacing w:val="40"/>
        </w:rPr>
        <w:t> </w:t>
      </w:r>
      <w:r>
        <w:rPr>
          <w:color w:val="2A3325"/>
        </w:rPr>
        <w:t>from Gallup</w:t>
      </w:r>
      <w:r>
        <w:rPr>
          <w:color w:val="2A3325"/>
          <w:spacing w:val="79"/>
        </w:rPr>
        <w:t> </w:t>
      </w:r>
      <w:r>
        <w:rPr>
          <w:color w:val="2A3325"/>
        </w:rPr>
        <w:t>indicate</w:t>
      </w:r>
      <w:r>
        <w:rPr>
          <w:color w:val="2A3325"/>
          <w:spacing w:val="79"/>
        </w:rPr>
        <w:t> </w:t>
      </w:r>
      <w:r>
        <w:rPr>
          <w:color w:val="2A3325"/>
        </w:rPr>
        <w:t>that</w:t>
      </w:r>
      <w:r>
        <w:rPr>
          <w:color w:val="2A3325"/>
          <w:spacing w:val="79"/>
        </w:rPr>
        <w:t> </w:t>
      </w:r>
      <w:r>
        <w:rPr>
          <w:color w:val="2A3325"/>
        </w:rPr>
        <w:t>lack</w:t>
      </w:r>
      <w:r>
        <w:rPr>
          <w:color w:val="2A3325"/>
          <w:spacing w:val="79"/>
        </w:rPr>
        <w:t> </w:t>
      </w:r>
      <w:r>
        <w:rPr>
          <w:color w:val="2A3325"/>
        </w:rPr>
        <w:t>of</w:t>
      </w:r>
      <w:r>
        <w:rPr>
          <w:color w:val="2A3325"/>
          <w:spacing w:val="79"/>
        </w:rPr>
        <w:t> </w:t>
      </w:r>
      <w:r>
        <w:rPr>
          <w:color w:val="2A3325"/>
        </w:rPr>
        <w:t>growth</w:t>
      </w:r>
      <w:r>
        <w:rPr>
          <w:color w:val="2A3325"/>
          <w:spacing w:val="79"/>
        </w:rPr>
        <w:t> </w:t>
      </w:r>
      <w:r>
        <w:rPr>
          <w:color w:val="2A3325"/>
        </w:rPr>
        <w:t>and</w:t>
      </w:r>
      <w:r>
        <w:rPr>
          <w:color w:val="2A3325"/>
          <w:spacing w:val="79"/>
        </w:rPr>
        <w:t> </w:t>
      </w:r>
      <w:r>
        <w:rPr>
          <w:color w:val="2A3325"/>
          <w:spacing w:val="9"/>
        </w:rPr>
        <w:t>progression</w:t>
      </w:r>
      <w:r>
        <w:rPr>
          <w:color w:val="2A3325"/>
          <w:spacing w:val="79"/>
        </w:rPr>
        <w:t> </w:t>
      </w:r>
      <w:r>
        <w:rPr>
          <w:color w:val="2A3325"/>
        </w:rPr>
        <w:t>is</w:t>
      </w:r>
      <w:r>
        <w:rPr>
          <w:color w:val="2A3325"/>
          <w:spacing w:val="79"/>
        </w:rPr>
        <w:t> </w:t>
      </w:r>
      <w:r>
        <w:rPr>
          <w:color w:val="2A3325"/>
        </w:rPr>
        <w:t>one</w:t>
      </w:r>
      <w:r>
        <w:rPr>
          <w:color w:val="2A3325"/>
          <w:spacing w:val="79"/>
        </w:rPr>
        <w:t> </w:t>
      </w:r>
      <w:r>
        <w:rPr>
          <w:color w:val="2A3325"/>
        </w:rPr>
        <w:t>of the</w:t>
      </w:r>
      <w:r>
        <w:rPr>
          <w:color w:val="2A3325"/>
          <w:spacing w:val="40"/>
        </w:rPr>
        <w:t> </w:t>
      </w:r>
      <w:r>
        <w:rPr>
          <w:color w:val="2A3325"/>
        </w:rPr>
        <w:t>main</w:t>
      </w:r>
      <w:r>
        <w:rPr>
          <w:color w:val="2A3325"/>
          <w:spacing w:val="40"/>
        </w:rPr>
        <w:t> </w:t>
      </w:r>
      <w:r>
        <w:rPr>
          <w:color w:val="2A3325"/>
        </w:rPr>
        <w:t>factors</w:t>
      </w:r>
      <w:r>
        <w:rPr>
          <w:color w:val="2A3325"/>
          <w:spacing w:val="40"/>
        </w:rPr>
        <w:t> </w:t>
      </w:r>
      <w:r>
        <w:rPr>
          <w:color w:val="2A3325"/>
        </w:rPr>
        <w:t>affecting</w:t>
      </w:r>
      <w:r>
        <w:rPr>
          <w:color w:val="2A3325"/>
          <w:spacing w:val="40"/>
        </w:rPr>
        <w:t> </w:t>
      </w:r>
      <w:r>
        <w:rPr>
          <w:color w:val="2A3325"/>
        </w:rPr>
        <w:t>voluntary</w:t>
      </w:r>
      <w:r>
        <w:rPr>
          <w:color w:val="2A3325"/>
          <w:spacing w:val="40"/>
        </w:rPr>
        <w:t> </w:t>
      </w:r>
      <w:r>
        <w:rPr>
          <w:color w:val="2A3325"/>
        </w:rPr>
        <w:t>turnout.2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7"/>
      </w:pPr>
      <w:r>
        <w:rPr>
          <w:color w:val="2A3325"/>
        </w:rPr>
        <w:t>Such</w:t>
      </w:r>
      <w:r>
        <w:rPr>
          <w:color w:val="2A3325"/>
          <w:spacing w:val="45"/>
        </w:rPr>
        <w:t>  </w:t>
      </w:r>
      <w:r>
        <w:rPr>
          <w:color w:val="2A3325"/>
          <w:spacing w:val="-2"/>
        </w:rPr>
        <w:t>training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7"/>
      </w:pPr>
      <w:r>
        <w:rPr>
          <w:color w:val="2A3325"/>
        </w:rPr>
        <w:t>programs,</w:t>
      </w:r>
      <w:r>
        <w:rPr>
          <w:color w:val="2A3325"/>
          <w:spacing w:val="39"/>
        </w:rPr>
        <w:t>  </w:t>
      </w:r>
      <w:r>
        <w:rPr>
          <w:color w:val="2A3325"/>
        </w:rPr>
        <w:t>workshops,</w:t>
      </w:r>
      <w:r>
        <w:rPr>
          <w:color w:val="2A3325"/>
          <w:spacing w:val="40"/>
        </w:rPr>
        <w:t>  </w:t>
      </w:r>
      <w:r>
        <w:rPr>
          <w:color w:val="2A3325"/>
        </w:rPr>
        <w:t>or</w:t>
      </w:r>
      <w:r>
        <w:rPr>
          <w:color w:val="2A3325"/>
          <w:spacing w:val="40"/>
        </w:rPr>
        <w:t>  </w:t>
      </w:r>
      <w:r>
        <w:rPr>
          <w:color w:val="2A3325"/>
          <w:spacing w:val="-4"/>
        </w:rPr>
        <w:t>other</w:t>
      </w:r>
    </w:p>
    <w:p>
      <w:pPr>
        <w:spacing w:after="0"/>
        <w:sectPr>
          <w:type w:val="continuous"/>
          <w:pgSz w:w="12240" w:h="15840"/>
          <w:pgMar w:header="0" w:footer="149" w:top="320" w:bottom="0" w:left="240" w:right="120"/>
          <w:cols w:num="3" w:equalWidth="0">
            <w:col w:w="6531" w:space="296"/>
            <w:col w:w="1498" w:space="40"/>
            <w:col w:w="3515"/>
          </w:cols>
        </w:sectPr>
      </w:pPr>
    </w:p>
    <w:p>
      <w:pPr>
        <w:pStyle w:val="BodyText"/>
        <w:spacing w:line="297" w:lineRule="auto" w:before="91"/>
        <w:ind w:left="117" w:right="38"/>
        <w:jc w:val="both"/>
      </w:pPr>
      <w:r>
        <w:rPr>
          <w:color w:val="2A3325"/>
        </w:rPr>
        <w:t>Some</w:t>
      </w:r>
      <w:r>
        <w:rPr>
          <w:color w:val="2A3325"/>
          <w:spacing w:val="80"/>
        </w:rPr>
        <w:t> </w:t>
      </w:r>
      <w:r>
        <w:rPr>
          <w:color w:val="2A3325"/>
        </w:rPr>
        <w:t>of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most</w:t>
      </w:r>
      <w:r>
        <w:rPr>
          <w:color w:val="2A3325"/>
          <w:spacing w:val="80"/>
        </w:rPr>
        <w:t> </w:t>
      </w:r>
      <w:r>
        <w:rPr>
          <w:color w:val="2A3325"/>
        </w:rPr>
        <w:t>common</w:t>
      </w:r>
      <w:r>
        <w:rPr>
          <w:color w:val="2A3325"/>
          <w:spacing w:val="80"/>
        </w:rPr>
        <w:t> </w:t>
      </w:r>
      <w:r>
        <w:rPr>
          <w:color w:val="2A3325"/>
        </w:rPr>
        <w:t>types</w:t>
      </w:r>
      <w:r>
        <w:rPr>
          <w:color w:val="2A3325"/>
          <w:spacing w:val="80"/>
        </w:rPr>
        <w:t> </w:t>
      </w:r>
      <w:r>
        <w:rPr>
          <w:color w:val="2A3325"/>
        </w:rPr>
        <w:t>of</w:t>
      </w:r>
      <w:r>
        <w:rPr>
          <w:color w:val="2A3325"/>
          <w:spacing w:val="80"/>
        </w:rPr>
        <w:t> </w:t>
      </w:r>
      <w:r>
        <w:rPr>
          <w:color w:val="2A3325"/>
        </w:rPr>
        <w:t>training</w:t>
      </w:r>
      <w:r>
        <w:rPr>
          <w:color w:val="2A3325"/>
          <w:spacing w:val="80"/>
        </w:rPr>
        <w:t> </w:t>
      </w:r>
      <w:r>
        <w:rPr>
          <w:color w:val="2A3325"/>
        </w:rPr>
        <w:t>currently</w:t>
      </w:r>
      <w:r>
        <w:rPr>
          <w:color w:val="2A3325"/>
          <w:spacing w:val="80"/>
        </w:rPr>
        <w:t> </w:t>
      </w:r>
      <w:r>
        <w:rPr>
          <w:color w:val="2A3325"/>
        </w:rPr>
        <w:t>sought after</w:t>
      </w:r>
      <w:r>
        <w:rPr>
          <w:color w:val="2A3325"/>
          <w:spacing w:val="80"/>
        </w:rPr>
        <w:t> </w:t>
      </w:r>
      <w:r>
        <w:rPr>
          <w:color w:val="2A3325"/>
        </w:rPr>
        <w:t>by</w:t>
      </w:r>
      <w:r>
        <w:rPr>
          <w:color w:val="2A3325"/>
          <w:spacing w:val="80"/>
        </w:rPr>
        <w:t> </w:t>
      </w:r>
      <w:r>
        <w:rPr>
          <w:color w:val="2A3325"/>
        </w:rPr>
        <w:t>most</w:t>
      </w:r>
      <w:r>
        <w:rPr>
          <w:color w:val="2A3325"/>
          <w:spacing w:val="80"/>
        </w:rPr>
        <w:t> </w:t>
      </w:r>
      <w:r>
        <w:rPr>
          <w:color w:val="2A3325"/>
        </w:rPr>
        <w:t>employees</w:t>
      </w:r>
      <w:r>
        <w:rPr>
          <w:color w:val="2A3325"/>
          <w:spacing w:val="80"/>
        </w:rPr>
        <w:t> </w:t>
      </w:r>
      <w:r>
        <w:rPr>
          <w:color w:val="2A3325"/>
        </w:rPr>
        <w:t>include</w:t>
      </w:r>
      <w:r>
        <w:rPr>
          <w:color w:val="2A3325"/>
          <w:spacing w:val="80"/>
        </w:rPr>
        <w:t> </w:t>
      </w:r>
      <w:r>
        <w:rPr>
          <w:color w:val="2A3325"/>
        </w:rPr>
        <w:t>those</w:t>
      </w:r>
      <w:r>
        <w:rPr>
          <w:color w:val="2A3325"/>
          <w:spacing w:val="80"/>
        </w:rPr>
        <w:t> </w:t>
      </w:r>
      <w:r>
        <w:rPr>
          <w:color w:val="2A3325"/>
        </w:rPr>
        <w:t>for</w:t>
      </w:r>
      <w:r>
        <w:rPr>
          <w:color w:val="2A3325"/>
          <w:spacing w:val="80"/>
        </w:rPr>
        <w:t> </w:t>
      </w:r>
      <w:r>
        <w:rPr>
          <w:color w:val="2A3325"/>
        </w:rPr>
        <w:t>hard</w:t>
      </w:r>
      <w:r>
        <w:rPr>
          <w:color w:val="2A3325"/>
          <w:spacing w:val="80"/>
        </w:rPr>
        <w:t> </w:t>
      </w:r>
      <w:r>
        <w:rPr>
          <w:color w:val="2A3325"/>
        </w:rPr>
        <w:t>skills,3 </w:t>
      </w:r>
      <w:r>
        <w:rPr>
          <w:color w:val="2A3325"/>
          <w:spacing w:val="-2"/>
        </w:rPr>
        <w:t>including:</w:t>
      </w:r>
    </w:p>
    <w:p>
      <w:pPr>
        <w:pStyle w:val="BodyText"/>
        <w:spacing w:line="297" w:lineRule="auto" w:before="167"/>
        <w:ind w:left="470" w:right="40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321387</wp:posOffset>
                </wp:positionH>
                <wp:positionV relativeFrom="paragraph">
                  <wp:posOffset>164554</wp:posOffset>
                </wp:positionV>
                <wp:extent cx="40640" cy="4064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12.957009pt;width:3.2pt;height:3.2pt;mso-position-horizontal-relative:page;mso-position-vertical-relative:paragraph;z-index:15730688" id="docshape23" coordorigin="506,259" coordsize="64,64" path="m542,323l534,323,530,322,506,295,506,287,534,259,542,259,570,291,570,295,542,323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321387</wp:posOffset>
                </wp:positionH>
                <wp:positionV relativeFrom="paragraph">
                  <wp:posOffset>346772</wp:posOffset>
                </wp:positionV>
                <wp:extent cx="40640" cy="4064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27.304918pt;width:3.2pt;height:3.2pt;mso-position-horizontal-relative:page;mso-position-vertical-relative:paragraph;z-index:15731200" id="docshape24" coordorigin="506,546" coordsize="64,64" path="m542,610l534,610,530,609,506,582,506,574,534,546,542,546,570,578,570,582,542,610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Computer </w:t>
      </w:r>
      <w:r>
        <w:rPr>
          <w:color w:val="2A3325"/>
        </w:rPr>
        <w:t>skills Technical</w:t>
      </w:r>
      <w:r>
        <w:rPr>
          <w:color w:val="2A3325"/>
          <w:spacing w:val="72"/>
        </w:rPr>
        <w:t> </w:t>
      </w:r>
      <w:r>
        <w:rPr>
          <w:color w:val="2A3325"/>
          <w:spacing w:val="-2"/>
        </w:rPr>
        <w:t>skills</w:t>
      </w:r>
    </w:p>
    <w:p>
      <w:pPr>
        <w:pStyle w:val="BodyText"/>
        <w:spacing w:line="297" w:lineRule="auto"/>
        <w:ind w:left="470" w:right="40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321387</wp:posOffset>
                </wp:positionH>
                <wp:positionV relativeFrom="paragraph">
                  <wp:posOffset>58508</wp:posOffset>
                </wp:positionV>
                <wp:extent cx="40640" cy="4064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4.606995pt;width:3.2pt;height:3.2pt;mso-position-horizontal-relative:page;mso-position-vertical-relative:paragraph;z-index:15731712" id="docshape25" coordorigin="506,92" coordsize="64,64" path="m542,156l534,156,530,155,506,128,506,120,534,92,542,92,570,124,570,128,542,156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321387</wp:posOffset>
                </wp:positionH>
                <wp:positionV relativeFrom="paragraph">
                  <wp:posOffset>240727</wp:posOffset>
                </wp:positionV>
                <wp:extent cx="40640" cy="4064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18.954905pt;width:3.2pt;height:3.2pt;mso-position-horizontal-relative:page;mso-position-vertical-relative:paragraph;z-index:15732224" id="docshape26" coordorigin="506,379" coordsize="64,64" path="m542,443l534,443,530,442,506,415,506,407,534,379,542,379,570,411,570,415,542,443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Management </w:t>
      </w:r>
      <w:r>
        <w:rPr>
          <w:color w:val="2A3325"/>
        </w:rPr>
        <w:t>skills Marketing skills</w:t>
      </w:r>
    </w:p>
    <w:p>
      <w:pPr>
        <w:pStyle w:val="BodyText"/>
        <w:spacing w:line="297" w:lineRule="auto"/>
        <w:ind w:left="470" w:right="40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321387</wp:posOffset>
                </wp:positionH>
                <wp:positionV relativeFrom="paragraph">
                  <wp:posOffset>58508</wp:posOffset>
                </wp:positionV>
                <wp:extent cx="40640" cy="4064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4.606981pt;width:3.2pt;height:3.2pt;mso-position-horizontal-relative:page;mso-position-vertical-relative:paragraph;z-index:15732736" id="docshape27" coordorigin="506,92" coordsize="64,64" path="m542,156l534,156,530,155,506,128,506,120,534,92,542,92,570,124,570,128,542,156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321387</wp:posOffset>
                </wp:positionH>
                <wp:positionV relativeFrom="paragraph">
                  <wp:posOffset>240727</wp:posOffset>
                </wp:positionV>
                <wp:extent cx="40640" cy="4064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18.954889pt;width:3.2pt;height:3.2pt;mso-position-horizontal-relative:page;mso-position-vertical-relative:paragraph;z-index:15733248" id="docshape28" coordorigin="506,379" coordsize="64,64" path="m542,443l534,443,530,442,506,415,506,407,534,379,542,379,570,411,570,415,542,443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Analytical </w:t>
      </w:r>
      <w:r>
        <w:rPr>
          <w:color w:val="2A3325"/>
        </w:rPr>
        <w:t>skills Writing skills</w:t>
      </w:r>
    </w:p>
    <w:p>
      <w:pPr>
        <w:pStyle w:val="BodyText"/>
        <w:spacing w:line="230" w:lineRule="exact"/>
        <w:ind w:left="4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321387</wp:posOffset>
                </wp:positionH>
                <wp:positionV relativeFrom="paragraph">
                  <wp:posOffset>57235</wp:posOffset>
                </wp:positionV>
                <wp:extent cx="40640" cy="4064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4.506704pt;width:3.2pt;height:3.2pt;mso-position-horizontal-relative:page;mso-position-vertical-relative:paragraph;z-index:15733760" id="docshape29" coordorigin="506,90" coordsize="64,64" path="m542,154l534,154,530,153,506,126,506,118,534,90,542,90,570,122,570,126,542,15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Design</w:t>
      </w:r>
      <w:r>
        <w:rPr>
          <w:color w:val="2A3325"/>
          <w:spacing w:val="57"/>
          <w:w w:val="150"/>
        </w:rPr>
        <w:t> </w:t>
      </w:r>
      <w:r>
        <w:rPr>
          <w:color w:val="2A3325"/>
          <w:spacing w:val="-2"/>
        </w:rPr>
        <w:t>skills</w:t>
      </w:r>
    </w:p>
    <w:p>
      <w:pPr>
        <w:pStyle w:val="BodyText"/>
        <w:spacing w:before="51"/>
        <w:ind w:left="4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321387</wp:posOffset>
                </wp:positionH>
                <wp:positionV relativeFrom="paragraph">
                  <wp:posOffset>90893</wp:posOffset>
                </wp:positionV>
                <wp:extent cx="40640" cy="4064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7.15699pt;width:3.2pt;height:3.2pt;mso-position-horizontal-relative:page;mso-position-vertical-relative:paragraph;z-index:15734272" id="docshape30" coordorigin="506,143" coordsize="64,64" path="m542,207l534,207,530,206,506,179,506,171,534,143,542,143,570,175,570,179,542,207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  <w:spacing w:val="4"/>
        </w:rPr>
        <w:t>Accounting</w:t>
      </w:r>
      <w:r>
        <w:rPr>
          <w:color w:val="2A3325"/>
          <w:spacing w:val="54"/>
          <w:w w:val="150"/>
        </w:rPr>
        <w:t> </w:t>
      </w:r>
      <w:r>
        <w:rPr>
          <w:color w:val="2A3325"/>
          <w:spacing w:val="-2"/>
        </w:rPr>
        <w:t>skills</w:t>
      </w:r>
    </w:p>
    <w:p>
      <w:pPr>
        <w:pStyle w:val="BodyText"/>
        <w:spacing w:line="450" w:lineRule="atLeast" w:before="123"/>
        <w:ind w:left="470" w:right="3042" w:hanging="3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321387</wp:posOffset>
                </wp:positionH>
                <wp:positionV relativeFrom="paragraph">
                  <wp:posOffset>565099</wp:posOffset>
                </wp:positionV>
                <wp:extent cx="40640" cy="4064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44.496037pt;width:3.2pt;height:3.2pt;mso-position-horizontal-relative:page;mso-position-vertical-relative:paragraph;z-index:15734784" id="docshape31" coordorigin="506,890" coordsize="64,64" path="m542,954l534,954,530,953,506,926,506,918,534,890,542,890,570,922,570,926,542,95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As well as soft skills,4 like: Leadership skills</w:t>
      </w:r>
    </w:p>
    <w:p>
      <w:pPr>
        <w:pStyle w:val="BodyText"/>
        <w:spacing w:line="297" w:lineRule="auto" w:before="62"/>
        <w:ind w:left="470" w:right="20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321387</wp:posOffset>
                </wp:positionH>
                <wp:positionV relativeFrom="paragraph">
                  <wp:posOffset>97878</wp:posOffset>
                </wp:positionV>
                <wp:extent cx="40640" cy="4064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7.706985pt;width:3.2pt;height:3.2pt;mso-position-horizontal-relative:page;mso-position-vertical-relative:paragraph;z-index:15735296" id="docshape32" coordorigin="506,154" coordsize="64,64" path="m542,218l534,218,530,217,506,190,506,182,534,154,542,154,570,186,570,190,542,2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321387</wp:posOffset>
                </wp:positionH>
                <wp:positionV relativeFrom="paragraph">
                  <wp:posOffset>280097</wp:posOffset>
                </wp:positionV>
                <wp:extent cx="40640" cy="4064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22.054893pt;width:3.2pt;height:3.2pt;mso-position-horizontal-relative:page;mso-position-vertical-relative:paragraph;z-index:15735808" id="docshape33" coordorigin="506,441" coordsize="64,64" path="m542,505l534,505,530,504,506,477,506,469,534,441,542,441,570,473,570,477,542,505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Critical thinking and </w:t>
      </w:r>
      <w:r>
        <w:rPr>
          <w:color w:val="2A3325"/>
          <w:spacing w:val="10"/>
        </w:rPr>
        <w:t>decision-</w:t>
      </w:r>
      <w:r>
        <w:rPr>
          <w:color w:val="2A3325"/>
        </w:rPr>
        <w:t>making</w:t>
      </w:r>
      <w:r>
        <w:rPr>
          <w:color w:val="2A3325"/>
          <w:spacing w:val="40"/>
        </w:rPr>
        <w:t> </w:t>
      </w:r>
      <w:r>
        <w:rPr>
          <w:color w:val="2A3325"/>
        </w:rPr>
        <w:t>Project management</w:t>
      </w:r>
    </w:p>
    <w:p>
      <w:pPr>
        <w:pStyle w:val="BodyText"/>
        <w:spacing w:line="230" w:lineRule="exact"/>
        <w:ind w:left="4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321387</wp:posOffset>
                </wp:positionH>
                <wp:positionV relativeFrom="paragraph">
                  <wp:posOffset>57235</wp:posOffset>
                </wp:positionV>
                <wp:extent cx="40640" cy="4064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0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0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06137pt;margin-top:4.506708pt;width:3.2pt;height:3.2pt;mso-position-horizontal-relative:page;mso-position-vertical-relative:paragraph;z-index:15736320" id="docshape34" coordorigin="506,90" coordsize="64,64" path="m542,154l534,154,530,153,506,126,506,118,534,90,542,90,570,122,570,126,542,15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  <w:spacing w:val="7"/>
        </w:rPr>
        <w:t>Adaptability</w:t>
      </w:r>
    </w:p>
    <w:p>
      <w:pPr>
        <w:pStyle w:val="BodyText"/>
        <w:spacing w:before="55"/>
        <w:ind w:left="470"/>
      </w:pPr>
      <w:r>
        <w:rPr>
          <w:color w:val="2A3325"/>
        </w:rPr>
        <w:t>Continuous</w:t>
      </w:r>
      <w:r>
        <w:rPr>
          <w:color w:val="2A3325"/>
          <w:spacing w:val="50"/>
          <w:w w:val="150"/>
        </w:rPr>
        <w:t> </w:t>
      </w:r>
      <w:r>
        <w:rPr>
          <w:color w:val="2A3325"/>
        </w:rPr>
        <w:t>learning</w:t>
      </w:r>
      <w:r>
        <w:rPr>
          <w:color w:val="2A3325"/>
          <w:spacing w:val="50"/>
          <w:w w:val="150"/>
        </w:rPr>
        <w:t> </w:t>
      </w:r>
      <w:r>
        <w:rPr>
          <w:color w:val="2A3325"/>
        </w:rPr>
        <w:t>and</w:t>
      </w:r>
      <w:r>
        <w:rPr>
          <w:color w:val="2A3325"/>
          <w:spacing w:val="50"/>
          <w:w w:val="150"/>
        </w:rPr>
        <w:t> </w:t>
      </w:r>
      <w:r>
        <w:rPr>
          <w:color w:val="2A3325"/>
          <w:spacing w:val="-2"/>
        </w:rPr>
        <w:t>creativity</w:t>
      </w:r>
    </w:p>
    <w:p>
      <w:pPr>
        <w:pStyle w:val="BodyText"/>
        <w:spacing w:line="297" w:lineRule="auto" w:before="55"/>
        <w:ind w:left="470" w:right="170"/>
      </w:pPr>
      <w:r>
        <w:rPr>
          <w:color w:val="2A3325"/>
          <w:spacing w:val="9"/>
        </w:rPr>
        <w:t>Interpersonal </w:t>
      </w:r>
      <w:r>
        <w:rPr>
          <w:color w:val="2A3325"/>
        </w:rPr>
        <w:t>skills: </w:t>
      </w:r>
      <w:r>
        <w:rPr>
          <w:color w:val="2A3325"/>
          <w:spacing w:val="9"/>
        </w:rPr>
        <w:t>communication, </w:t>
      </w:r>
      <w:r>
        <w:rPr>
          <w:color w:val="2A3325"/>
        </w:rPr>
        <w:t>team building, empathy </w:t>
      </w:r>
      <w:r>
        <w:rPr>
          <w:color w:val="2A3325"/>
          <w:spacing w:val="7"/>
        </w:rPr>
        <w:t>Accountability</w:t>
      </w:r>
    </w:p>
    <w:p>
      <w:pPr>
        <w:pStyle w:val="BodyText"/>
        <w:spacing w:line="230" w:lineRule="exact"/>
        <w:ind w:left="470"/>
      </w:pPr>
      <w:r>
        <w:rPr>
          <w:color w:val="2A3325"/>
          <w:spacing w:val="10"/>
        </w:rPr>
        <w:t>Self-</w:t>
      </w:r>
      <w:r>
        <w:rPr>
          <w:color w:val="2A3325"/>
          <w:spacing w:val="-2"/>
        </w:rPr>
        <w:t>awareness</w:t>
      </w:r>
    </w:p>
    <w:p>
      <w:pPr>
        <w:pStyle w:val="BodyText"/>
        <w:spacing w:line="297" w:lineRule="auto" w:before="56"/>
        <w:ind w:left="117" w:right="183"/>
        <w:jc w:val="both"/>
      </w:pPr>
      <w:r>
        <w:rPr/>
        <w:br w:type="column"/>
      </w:r>
      <w:r>
        <w:rPr>
          <w:color w:val="2A3325"/>
          <w:spacing w:val="9"/>
        </w:rPr>
        <w:t>development</w:t>
      </w:r>
      <w:r>
        <w:rPr>
          <w:color w:val="2A3325"/>
          <w:spacing w:val="9"/>
        </w:rPr>
        <w:t> opportunities</w:t>
      </w:r>
      <w:r>
        <w:rPr>
          <w:color w:val="2A3325"/>
          <w:spacing w:val="9"/>
        </w:rPr>
        <w:t> </w:t>
      </w:r>
      <w:r>
        <w:rPr>
          <w:color w:val="2A3325"/>
        </w:rPr>
        <w:t>should be provided both in person and online to maximize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accessibility</w:t>
      </w:r>
      <w:r>
        <w:rPr>
          <w:color w:val="2A3325"/>
          <w:spacing w:val="9"/>
        </w:rPr>
        <w:t> </w:t>
      </w:r>
      <w:r>
        <w:rPr>
          <w:color w:val="2A3325"/>
        </w:rPr>
        <w:t>and </w:t>
      </w:r>
      <w:r>
        <w:rPr>
          <w:color w:val="2A3325"/>
          <w:spacing w:val="9"/>
        </w:rPr>
        <w:t>engagement;</w:t>
      </w:r>
      <w:r>
        <w:rPr>
          <w:color w:val="2A3325"/>
          <w:spacing w:val="9"/>
        </w:rPr>
        <w:t> </w:t>
      </w:r>
      <w:r>
        <w:rPr>
          <w:color w:val="2A3325"/>
        </w:rPr>
        <w:t>this may even include</w:t>
      </w:r>
      <w:r>
        <w:rPr>
          <w:color w:val="2A3325"/>
          <w:spacing w:val="40"/>
        </w:rPr>
        <w:t> </w:t>
      </w:r>
      <w:r>
        <w:rPr>
          <w:color w:val="2A3325"/>
        </w:rPr>
        <w:t>offering</w:t>
      </w:r>
      <w:r>
        <w:rPr>
          <w:color w:val="2A3325"/>
          <w:spacing w:val="40"/>
        </w:rPr>
        <w:t> </w:t>
      </w:r>
      <w:r>
        <w:rPr>
          <w:color w:val="2A3325"/>
        </w:rPr>
        <w:t>stipends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use</w:t>
      </w:r>
      <w:r>
        <w:rPr>
          <w:color w:val="2A3325"/>
          <w:spacing w:val="80"/>
        </w:rPr>
        <w:t> </w:t>
      </w:r>
      <w:r>
        <w:rPr>
          <w:color w:val="2A3325"/>
        </w:rPr>
        <w:t>for external training or providing time during working hours for trainings. Ensuring that blue- collar</w:t>
      </w:r>
      <w:r>
        <w:rPr>
          <w:color w:val="2A3325"/>
          <w:spacing w:val="80"/>
        </w:rPr>
        <w:t> </w:t>
      </w:r>
      <w:r>
        <w:rPr>
          <w:color w:val="2A3325"/>
        </w:rPr>
        <w:t>workers</w:t>
      </w:r>
      <w:r>
        <w:rPr>
          <w:color w:val="2A3325"/>
          <w:spacing w:val="8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particular</w:t>
      </w:r>
      <w:r>
        <w:rPr>
          <w:color w:val="2A3325"/>
          <w:spacing w:val="80"/>
        </w:rPr>
        <w:t> </w:t>
      </w:r>
      <w:r>
        <w:rPr>
          <w:color w:val="2A3325"/>
        </w:rPr>
        <w:t>have</w:t>
      </w:r>
      <w:r>
        <w:rPr>
          <w:color w:val="2A3325"/>
          <w:spacing w:val="80"/>
        </w:rPr>
        <w:t> </w:t>
      </w:r>
      <w:r>
        <w:rPr>
          <w:color w:val="2A3325"/>
        </w:rPr>
        <w:t>the </w:t>
      </w:r>
      <w:r>
        <w:rPr>
          <w:color w:val="2A3325"/>
          <w:spacing w:val="9"/>
        </w:rPr>
        <w:t>opportunity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skills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development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access</w:t>
      </w:r>
      <w:r>
        <w:rPr>
          <w:color w:val="2A3325"/>
          <w:spacing w:val="40"/>
        </w:rPr>
        <w:t> </w:t>
      </w:r>
      <w:r>
        <w:rPr>
          <w:color w:val="2A3325"/>
        </w:rPr>
        <w:t>to such </w:t>
      </w:r>
      <w:r>
        <w:rPr>
          <w:color w:val="2A3325"/>
          <w:spacing w:val="9"/>
        </w:rPr>
        <w:t>opportunities</w:t>
      </w:r>
      <w:r>
        <w:rPr>
          <w:color w:val="2A3325"/>
          <w:spacing w:val="9"/>
        </w:rPr>
        <w:t> </w:t>
      </w:r>
      <w:r>
        <w:rPr>
          <w:color w:val="2A3325"/>
        </w:rPr>
        <w:t>will be essential to their survival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demand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workers</w:t>
      </w:r>
      <w:r>
        <w:rPr>
          <w:color w:val="2A3325"/>
          <w:spacing w:val="40"/>
        </w:rPr>
        <w:t> </w:t>
      </w:r>
      <w:r>
        <w:rPr>
          <w:color w:val="2A3325"/>
        </w:rPr>
        <w:t>continues</w:t>
      </w:r>
      <w:r>
        <w:rPr>
          <w:color w:val="2A3325"/>
          <w:spacing w:val="40"/>
        </w:rPr>
        <w:t> </w:t>
      </w:r>
      <w:r>
        <w:rPr>
          <w:color w:val="2A3325"/>
        </w:rPr>
        <w:t>to </w:t>
      </w:r>
      <w:r>
        <w:rPr>
          <w:color w:val="2A3325"/>
          <w:spacing w:val="10"/>
        </w:rPr>
        <w:t>rise5—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well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demands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new</w:t>
      </w:r>
      <w:r>
        <w:rPr>
          <w:color w:val="2A3325"/>
          <w:spacing w:val="40"/>
        </w:rPr>
        <w:t> </w:t>
      </w:r>
      <w:r>
        <w:rPr>
          <w:color w:val="2A3325"/>
        </w:rPr>
        <w:t>industry- specific skills.6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97" w:lineRule="auto"/>
        <w:ind w:left="117" w:right="186"/>
        <w:jc w:val="both"/>
      </w:pPr>
      <w:r>
        <w:rPr>
          <w:color w:val="2A3325"/>
        </w:rPr>
        <w:t>Experts also find that </w:t>
      </w:r>
      <w:r>
        <w:rPr>
          <w:color w:val="2A3325"/>
          <w:spacing w:val="9"/>
        </w:rPr>
        <w:t>acknowledging</w:t>
      </w:r>
      <w:r>
        <w:rPr>
          <w:color w:val="2A3325"/>
          <w:spacing w:val="9"/>
        </w:rPr>
        <w:t> </w:t>
      </w:r>
      <w:r>
        <w:rPr>
          <w:color w:val="2A3325"/>
        </w:rPr>
        <w:t>workers' </w:t>
      </w:r>
      <w:r>
        <w:rPr>
          <w:color w:val="2A3325"/>
          <w:spacing w:val="9"/>
        </w:rPr>
        <w:t>achievements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mastery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new</w:t>
      </w:r>
      <w:r>
        <w:rPr>
          <w:color w:val="2A3325"/>
          <w:spacing w:val="40"/>
        </w:rPr>
        <w:t> </w:t>
      </w:r>
      <w:r>
        <w:rPr>
          <w:color w:val="2A3325"/>
        </w:rPr>
        <w:t>skills</w:t>
      </w:r>
      <w:r>
        <w:rPr>
          <w:color w:val="2A3325"/>
          <w:spacing w:val="40"/>
        </w:rPr>
        <w:t> </w:t>
      </w:r>
      <w:r>
        <w:rPr>
          <w:color w:val="2A3325"/>
        </w:rPr>
        <w:t>serves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prominent</w:t>
      </w:r>
      <w:r>
        <w:rPr>
          <w:color w:val="2A3325"/>
          <w:spacing w:val="40"/>
        </w:rPr>
        <w:t> </w:t>
      </w:r>
      <w:r>
        <w:rPr>
          <w:color w:val="2A3325"/>
        </w:rPr>
        <w:t>protective</w:t>
      </w:r>
      <w:r>
        <w:rPr>
          <w:color w:val="2A3325"/>
          <w:spacing w:val="40"/>
        </w:rPr>
        <w:t> </w:t>
      </w:r>
      <w:r>
        <w:rPr>
          <w:color w:val="2A3325"/>
        </w:rPr>
        <w:t>factor</w:t>
      </w:r>
      <w:r>
        <w:rPr>
          <w:color w:val="2A3325"/>
          <w:spacing w:val="40"/>
        </w:rPr>
        <w:t> </w:t>
      </w:r>
      <w:r>
        <w:rPr>
          <w:color w:val="2A3325"/>
        </w:rPr>
        <w:t>against workplace</w:t>
      </w:r>
      <w:r>
        <w:rPr>
          <w:color w:val="2A3325"/>
          <w:spacing w:val="80"/>
        </w:rPr>
        <w:t> </w:t>
      </w:r>
      <w:r>
        <w:rPr>
          <w:color w:val="2A3325"/>
        </w:rPr>
        <w:t>stress.7</w:t>
      </w:r>
      <w:r>
        <w:rPr>
          <w:color w:val="2A3325"/>
          <w:spacing w:val="80"/>
        </w:rPr>
        <w:t> </w:t>
      </w:r>
      <w:r>
        <w:rPr>
          <w:color w:val="2A3325"/>
        </w:rPr>
        <w:t>Leaders</w:t>
      </w:r>
      <w:r>
        <w:rPr>
          <w:color w:val="2A3325"/>
          <w:spacing w:val="80"/>
        </w:rPr>
        <w:t> </w:t>
      </w:r>
      <w:r>
        <w:rPr>
          <w:color w:val="2A3325"/>
        </w:rPr>
        <w:t>can</w:t>
      </w:r>
      <w:r>
        <w:rPr>
          <w:color w:val="2A3325"/>
          <w:spacing w:val="80"/>
        </w:rPr>
        <w:t> </w:t>
      </w:r>
      <w:r>
        <w:rPr>
          <w:color w:val="2A3325"/>
        </w:rPr>
        <w:t>celebrate workers' </w:t>
      </w:r>
      <w:r>
        <w:rPr>
          <w:color w:val="2A3325"/>
          <w:spacing w:val="9"/>
        </w:rPr>
        <w:t>accomplishments</w:t>
      </w:r>
      <w:r>
        <w:rPr>
          <w:color w:val="2A3325"/>
          <w:spacing w:val="9"/>
        </w:rPr>
        <w:t> </w:t>
      </w:r>
      <w:r>
        <w:rPr>
          <w:color w:val="2A3325"/>
        </w:rPr>
        <w:t>by saying a few </w:t>
      </w:r>
      <w:r>
        <w:rPr>
          <w:color w:val="2A3325"/>
          <w:spacing w:val="9"/>
        </w:rPr>
        <w:t>congratulatory</w:t>
      </w:r>
      <w:r>
        <w:rPr>
          <w:color w:val="2A3325"/>
          <w:spacing w:val="80"/>
        </w:rPr>
        <w:t> </w:t>
      </w:r>
      <w:r>
        <w:rPr>
          <w:color w:val="2A3325"/>
        </w:rPr>
        <w:t>words</w:t>
      </w:r>
      <w:r>
        <w:rPr>
          <w:color w:val="2A3325"/>
          <w:spacing w:val="80"/>
        </w:rPr>
        <w:t> </w:t>
      </w:r>
      <w:r>
        <w:rPr>
          <w:color w:val="2A3325"/>
        </w:rPr>
        <w:t>about</w:t>
      </w:r>
      <w:r>
        <w:rPr>
          <w:color w:val="2A3325"/>
          <w:spacing w:val="80"/>
        </w:rPr>
        <w:t> </w:t>
      </w:r>
      <w:r>
        <w:rPr>
          <w:color w:val="2A3325"/>
        </w:rPr>
        <w:t>an</w:t>
      </w:r>
      <w:r>
        <w:rPr>
          <w:color w:val="2A3325"/>
          <w:spacing w:val="80"/>
        </w:rPr>
        <w:t> </w:t>
      </w:r>
      <w:r>
        <w:rPr>
          <w:color w:val="2A3325"/>
        </w:rPr>
        <w:t>employee</w:t>
      </w:r>
      <w:r>
        <w:rPr>
          <w:color w:val="2A3325"/>
          <w:spacing w:val="80"/>
        </w:rPr>
        <w:t> </w:t>
      </w:r>
      <w:r>
        <w:rPr>
          <w:color w:val="2A3325"/>
        </w:rPr>
        <w:t>during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team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organization</w:t>
      </w:r>
      <w:r>
        <w:rPr>
          <w:color w:val="2A3325"/>
          <w:spacing w:val="40"/>
        </w:rPr>
        <w:t> </w:t>
      </w:r>
      <w:r>
        <w:rPr>
          <w:color w:val="2A3325"/>
        </w:rPr>
        <w:t>meeting,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80"/>
        </w:rPr>
        <w:t> </w:t>
      </w:r>
      <w:r>
        <w:rPr>
          <w:color w:val="2A3325"/>
        </w:rPr>
        <w:t>within</w:t>
      </w:r>
      <w:r>
        <w:rPr>
          <w:color w:val="2A3325"/>
          <w:spacing w:val="40"/>
        </w:rPr>
        <w:t> </w:t>
      </w:r>
      <w:r>
        <w:rPr>
          <w:color w:val="2A3325"/>
        </w:rPr>
        <w:t>internal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communications,</w:t>
      </w:r>
      <w:r>
        <w:rPr>
          <w:color w:val="2A3325"/>
          <w:spacing w:val="40"/>
        </w:rPr>
        <w:t> </w:t>
      </w:r>
      <w:r>
        <w:rPr>
          <w:color w:val="2A3325"/>
        </w:rPr>
        <w:t>including</w:t>
      </w:r>
      <w:r>
        <w:rPr>
          <w:color w:val="2A3325"/>
          <w:spacing w:val="80"/>
        </w:rPr>
        <w:t> </w:t>
      </w:r>
      <w:r>
        <w:rPr>
          <w:color w:val="2A3325"/>
        </w:rPr>
        <w:t>weekly or monthly </w:t>
      </w:r>
      <w:r>
        <w:rPr>
          <w:color w:val="2A3325"/>
          <w:spacing w:val="9"/>
        </w:rPr>
        <w:t>newsletters.</w:t>
      </w:r>
    </w:p>
    <w:p>
      <w:pPr>
        <w:spacing w:after="0" w:line="297" w:lineRule="auto"/>
        <w:jc w:val="both"/>
        <w:sectPr>
          <w:type w:val="continuous"/>
          <w:pgSz w:w="12240" w:h="15840"/>
          <w:pgMar w:header="0" w:footer="149" w:top="320" w:bottom="0" w:left="240" w:right="120"/>
          <w:cols w:num="2" w:equalWidth="0">
            <w:col w:w="6531" w:space="296"/>
            <w:col w:w="5053"/>
          </w:cols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spacing w:line="295" w:lineRule="auto"/>
        <w:ind w:left="169" w:right="53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4622370</wp:posOffset>
                </wp:positionH>
                <wp:positionV relativeFrom="paragraph">
                  <wp:posOffset>-72287</wp:posOffset>
                </wp:positionV>
                <wp:extent cx="3138170" cy="379857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138170" cy="3798570"/>
                          <a:chExt cx="3138170" cy="379857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718666" y="0"/>
                            <a:ext cx="2419350" cy="333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3333750">
                                <a:moveTo>
                                  <a:pt x="0" y="0"/>
                                </a:moveTo>
                                <a:lnTo>
                                  <a:pt x="2419349" y="0"/>
                                </a:lnTo>
                                <a:lnTo>
                                  <a:pt x="2419349" y="3333749"/>
                                </a:lnTo>
                                <a:lnTo>
                                  <a:pt x="0" y="3333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475"/>
                            <a:ext cx="2905124" cy="3514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966217pt;margin-top:-5.691966pt;width:247.1pt;height:299.1pt;mso-position-horizontal-relative:page;mso-position-vertical-relative:paragraph;z-index:15736832" id="docshapegroup37" coordorigin="7279,-114" coordsize="4942,5982">
                <v:rect style="position:absolute;left:8411;top:-114;width:3810;height:5250" id="docshape38" filled="true" fillcolor="#1b365c" stroked="false">
                  <v:fill type="solid"/>
                </v:rect>
                <v:shape style="position:absolute;left:7279;top:332;width:4575;height:5535" type="#_x0000_t75" id="docshape3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 w:val="0"/>
          <w:color w:val="2A3325"/>
          <w:w w:val="105"/>
        </w:rPr>
        <w:t>L</w:t>
      </w:r>
      <w:r>
        <w:rPr>
          <w:color w:val="2A3325"/>
          <w:w w:val="105"/>
        </w:rPr>
        <w:t>ead</w:t>
      </w:r>
      <w:r>
        <w:rPr>
          <w:color w:val="2A3325"/>
          <w:spacing w:val="80"/>
          <w:w w:val="105"/>
        </w:rPr>
        <w:t> </w:t>
      </w:r>
      <w:r>
        <w:rPr>
          <w:color w:val="2A3325"/>
          <w:w w:val="105"/>
        </w:rPr>
        <w:t>with</w:t>
      </w:r>
      <w:r>
        <w:rPr>
          <w:color w:val="2A3325"/>
          <w:spacing w:val="80"/>
          <w:w w:val="105"/>
        </w:rPr>
        <w:t> </w:t>
      </w:r>
      <w:r>
        <w:rPr>
          <w:color w:val="2A3325"/>
          <w:spacing w:val="9"/>
          <w:w w:val="105"/>
        </w:rPr>
        <w:t>clarity</w:t>
      </w:r>
      <w:r>
        <w:rPr>
          <w:color w:val="2A3325"/>
          <w:spacing w:val="80"/>
          <w:w w:val="105"/>
        </w:rPr>
        <w:t> </w:t>
      </w:r>
      <w:r>
        <w:rPr>
          <w:color w:val="2A3325"/>
          <w:w w:val="105"/>
        </w:rPr>
        <w:t>and</w:t>
      </w:r>
      <w:r>
        <w:rPr>
          <w:color w:val="2A3325"/>
          <w:spacing w:val="80"/>
          <w:w w:val="105"/>
        </w:rPr>
        <w:t> </w:t>
      </w:r>
      <w:r>
        <w:rPr>
          <w:color w:val="2A3325"/>
          <w:spacing w:val="10"/>
          <w:w w:val="105"/>
        </w:rPr>
        <w:t>compassion;</w:t>
      </w:r>
      <w:r>
        <w:rPr>
          <w:color w:val="2A3325"/>
          <w:spacing w:val="80"/>
          <w:w w:val="105"/>
        </w:rPr>
        <w:t> </w:t>
      </w:r>
      <w:r>
        <w:rPr>
          <w:color w:val="2A3325"/>
          <w:spacing w:val="9"/>
          <w:w w:val="105"/>
        </w:rPr>
        <w:t>prioritize</w:t>
      </w:r>
      <w:r>
        <w:rPr>
          <w:color w:val="2A3325"/>
          <w:spacing w:val="80"/>
          <w:w w:val="105"/>
        </w:rPr>
        <w:t> </w:t>
      </w:r>
      <w:r>
        <w:rPr>
          <w:color w:val="2A3325"/>
          <w:spacing w:val="9"/>
          <w:w w:val="105"/>
        </w:rPr>
        <w:t>safety </w:t>
      </w:r>
      <w:r>
        <w:rPr>
          <w:color w:val="2A3325"/>
          <w:w w:val="105"/>
        </w:rPr>
        <w:t>and </w:t>
      </w:r>
      <w:r>
        <w:rPr>
          <w:color w:val="2A3325"/>
          <w:spacing w:val="9"/>
          <w:w w:val="105"/>
        </w:rPr>
        <w:t>wellbeing.</w:t>
      </w:r>
    </w:p>
    <w:p>
      <w:pPr>
        <w:pStyle w:val="BodyText"/>
        <w:spacing w:before="4"/>
        <w:rPr>
          <w:b/>
          <w:sz w:val="18"/>
        </w:rPr>
      </w:pPr>
    </w:p>
    <w:p>
      <w:pPr>
        <w:spacing w:after="0"/>
        <w:rPr>
          <w:sz w:val="18"/>
        </w:rPr>
        <w:sectPr>
          <w:headerReference w:type="default" r:id="rId13"/>
          <w:footerReference w:type="default" r:id="rId14"/>
          <w:pgSz w:w="12240" w:h="15840"/>
          <w:pgMar w:header="0" w:footer="149" w:top="340" w:bottom="340" w:left="240" w:right="120"/>
        </w:sectPr>
      </w:pPr>
    </w:p>
    <w:p>
      <w:pPr>
        <w:pStyle w:val="BodyText"/>
        <w:spacing w:line="295" w:lineRule="auto" w:before="109"/>
        <w:ind w:left="169" w:right="38"/>
        <w:jc w:val="both"/>
      </w:pP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best</w:t>
      </w:r>
      <w:r>
        <w:rPr>
          <w:color w:val="2A3325"/>
          <w:spacing w:val="40"/>
        </w:rPr>
        <w:t> </w:t>
      </w:r>
      <w:r>
        <w:rPr>
          <w:color w:val="2A3325"/>
        </w:rPr>
        <w:t>step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employers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take</w:t>
      </w:r>
      <w:r>
        <w:rPr>
          <w:color w:val="2A3325"/>
          <w:spacing w:val="40"/>
        </w:rPr>
        <w:t> </w:t>
      </w:r>
      <w:r>
        <w:rPr>
          <w:color w:val="2A3325"/>
        </w:rPr>
        <w:t>toward</w:t>
      </w:r>
      <w:r>
        <w:rPr>
          <w:color w:val="2A3325"/>
          <w:spacing w:val="40"/>
        </w:rPr>
        <w:t> </w:t>
      </w:r>
      <w:r>
        <w:rPr>
          <w:color w:val="2A3325"/>
        </w:rPr>
        <w:t>reducing</w:t>
      </w:r>
      <w:r>
        <w:rPr>
          <w:color w:val="2A3325"/>
          <w:spacing w:val="40"/>
        </w:rPr>
        <w:t> </w:t>
      </w:r>
      <w:r>
        <w:rPr>
          <w:color w:val="2A3325"/>
        </w:rPr>
        <w:t>both</w:t>
      </w:r>
      <w:r>
        <w:rPr>
          <w:color w:val="2A3325"/>
          <w:spacing w:val="40"/>
        </w:rPr>
        <w:t> </w:t>
      </w:r>
      <w:r>
        <w:rPr>
          <w:color w:val="2A3325"/>
        </w:rPr>
        <w:t>stress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stressors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  <w:spacing w:val="10"/>
        </w:rPr>
        <w:t>workplace—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one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many</w:t>
      </w:r>
      <w:r>
        <w:rPr>
          <w:color w:val="2A3325"/>
          <w:spacing w:val="40"/>
        </w:rPr>
        <w:t> </w:t>
      </w:r>
      <w:r>
        <w:rPr>
          <w:color w:val="2A3325"/>
        </w:rPr>
        <w:t>take</w:t>
      </w:r>
      <w:r>
        <w:rPr>
          <w:color w:val="2A3325"/>
          <w:spacing w:val="80"/>
        </w:rPr>
        <w:t> </w:t>
      </w:r>
      <w:r>
        <w:rPr>
          <w:color w:val="2A3325"/>
        </w:rPr>
        <w:t>for</w:t>
      </w:r>
      <w:r>
        <w:rPr>
          <w:color w:val="2A3325"/>
          <w:spacing w:val="80"/>
        </w:rPr>
        <w:t> </w:t>
      </w:r>
      <w:r>
        <w:rPr>
          <w:color w:val="2A3325"/>
          <w:spacing w:val="10"/>
        </w:rPr>
        <w:t>granted—</w:t>
      </w:r>
      <w:r>
        <w:rPr>
          <w:color w:val="2A3325"/>
        </w:rPr>
        <w:t>is</w:t>
      </w:r>
      <w:r>
        <w:rPr>
          <w:color w:val="2A3325"/>
          <w:spacing w:val="80"/>
        </w:rPr>
        <w:t> </w:t>
      </w:r>
      <w:r>
        <w:rPr>
          <w:color w:val="2A3325"/>
        </w:rPr>
        <w:t>improving</w:t>
      </w:r>
      <w:r>
        <w:rPr>
          <w:color w:val="2A3325"/>
          <w:spacing w:val="80"/>
        </w:rPr>
        <w:t> </w:t>
      </w:r>
      <w:r>
        <w:rPr>
          <w:color w:val="2A3325"/>
        </w:rPr>
        <w:t>both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state</w:t>
      </w:r>
      <w:r>
        <w:rPr>
          <w:color w:val="2A3325"/>
          <w:spacing w:val="80"/>
        </w:rPr>
        <w:t> </w:t>
      </w:r>
      <w:r>
        <w:rPr>
          <w:color w:val="2A3325"/>
        </w:rPr>
        <w:t>and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perceptions</w:t>
      </w:r>
      <w:r>
        <w:rPr>
          <w:color w:val="2A3325"/>
          <w:spacing w:val="80"/>
        </w:rPr>
        <w:t> </w:t>
      </w:r>
      <w:r>
        <w:rPr>
          <w:color w:val="2A3325"/>
        </w:rPr>
        <w:t>of their </w:t>
      </w:r>
      <w:r>
        <w:rPr>
          <w:color w:val="2A3325"/>
          <w:spacing w:val="9"/>
        </w:rPr>
        <w:t>organizational</w:t>
      </w:r>
      <w:r>
        <w:rPr>
          <w:color w:val="2A3325"/>
          <w:spacing w:val="9"/>
        </w:rPr>
        <w:t> </w:t>
      </w:r>
      <w:r>
        <w:rPr>
          <w:color w:val="2A3325"/>
        </w:rPr>
        <w:t>climate through </w:t>
      </w:r>
      <w:r>
        <w:rPr>
          <w:color w:val="2A3325"/>
          <w:spacing w:val="9"/>
        </w:rPr>
        <w:t>compassionate</w:t>
      </w:r>
      <w:r>
        <w:rPr>
          <w:color w:val="2A3325"/>
          <w:spacing w:val="9"/>
        </w:rPr>
        <w:t> leadership. </w:t>
      </w:r>
      <w:r>
        <w:rPr>
          <w:color w:val="2A3325"/>
        </w:rPr>
        <w:t>Countless studies prove that one's leadership style can have a </w:t>
      </w:r>
      <w:r>
        <w:rPr>
          <w:color w:val="2A3325"/>
          <w:spacing w:val="9"/>
        </w:rPr>
        <w:t>considerable</w:t>
      </w:r>
      <w:r>
        <w:rPr>
          <w:color w:val="2A3325"/>
          <w:spacing w:val="80"/>
        </w:rPr>
        <w:t> </w:t>
      </w:r>
      <w:r>
        <w:rPr>
          <w:color w:val="2A3325"/>
        </w:rPr>
        <w:t>impact</w:t>
      </w:r>
      <w:r>
        <w:rPr>
          <w:color w:val="2A3325"/>
          <w:spacing w:val="80"/>
        </w:rPr>
        <w:t> </w:t>
      </w:r>
      <w:r>
        <w:rPr>
          <w:color w:val="2A3325"/>
        </w:rPr>
        <w:t>on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presence</w:t>
      </w:r>
      <w:r>
        <w:rPr>
          <w:color w:val="2A3325"/>
          <w:spacing w:val="80"/>
        </w:rPr>
        <w:t> </w:t>
      </w:r>
      <w:r>
        <w:rPr>
          <w:color w:val="2A3325"/>
        </w:rPr>
        <w:t>of</w:t>
      </w:r>
      <w:r>
        <w:rPr>
          <w:color w:val="2A3325"/>
          <w:spacing w:val="80"/>
        </w:rPr>
        <w:t> </w:t>
      </w:r>
      <w:r>
        <w:rPr>
          <w:color w:val="2A3325"/>
          <w:spacing w:val="10"/>
        </w:rPr>
        <w:t>work-</w:t>
      </w:r>
      <w:r>
        <w:rPr>
          <w:color w:val="2A3325"/>
        </w:rPr>
        <w:t>related</w:t>
      </w:r>
      <w:r>
        <w:rPr>
          <w:color w:val="2A3325"/>
          <w:spacing w:val="80"/>
        </w:rPr>
        <w:t> </w:t>
      </w:r>
      <w:r>
        <w:rPr>
          <w:color w:val="2A3325"/>
        </w:rPr>
        <w:t>stress, with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lack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support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hostile</w:t>
      </w:r>
      <w:r>
        <w:rPr>
          <w:color w:val="2A3325"/>
          <w:spacing w:val="40"/>
        </w:rPr>
        <w:t> </w:t>
      </w:r>
      <w:r>
        <w:rPr>
          <w:color w:val="2A3325"/>
        </w:rPr>
        <w:t>leadership</w:t>
      </w:r>
      <w:r>
        <w:rPr>
          <w:color w:val="2A3325"/>
          <w:spacing w:val="40"/>
        </w:rPr>
        <w:t> </w:t>
      </w:r>
      <w:r>
        <w:rPr>
          <w:color w:val="2A3325"/>
        </w:rPr>
        <w:t>styles</w:t>
      </w:r>
      <w:r>
        <w:rPr>
          <w:color w:val="2A3325"/>
          <w:spacing w:val="40"/>
        </w:rPr>
        <w:t> </w:t>
      </w:r>
      <w:r>
        <w:rPr>
          <w:color w:val="2A3325"/>
        </w:rPr>
        <w:t>being</w:t>
      </w:r>
      <w:r>
        <w:rPr>
          <w:color w:val="2A3325"/>
          <w:spacing w:val="40"/>
        </w:rPr>
        <w:t> </w:t>
      </w:r>
      <w:r>
        <w:rPr>
          <w:color w:val="2A3325"/>
        </w:rPr>
        <w:t>one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chief</w:t>
      </w:r>
      <w:r>
        <w:rPr>
          <w:color w:val="2A3325"/>
          <w:spacing w:val="80"/>
        </w:rPr>
        <w:t> </w:t>
      </w:r>
      <w:r>
        <w:rPr>
          <w:color w:val="2A3325"/>
        </w:rPr>
        <w:t>causes</w:t>
      </w:r>
      <w:r>
        <w:rPr>
          <w:color w:val="2A3325"/>
          <w:spacing w:val="80"/>
        </w:rPr>
        <w:t> </w:t>
      </w:r>
      <w:r>
        <w:rPr>
          <w:color w:val="2A3325"/>
        </w:rPr>
        <w:t>of</w:t>
      </w:r>
      <w:r>
        <w:rPr>
          <w:color w:val="2A3325"/>
          <w:spacing w:val="80"/>
        </w:rPr>
        <w:t> </w:t>
      </w:r>
      <w:r>
        <w:rPr>
          <w:color w:val="2A3325"/>
        </w:rPr>
        <w:t>workplace</w:t>
      </w:r>
      <w:r>
        <w:rPr>
          <w:color w:val="2A3325"/>
          <w:spacing w:val="80"/>
        </w:rPr>
        <w:t> </w:t>
      </w:r>
      <w:r>
        <w:rPr>
          <w:color w:val="2A3325"/>
        </w:rPr>
        <w:t>stress.8</w:t>
      </w:r>
      <w:r>
        <w:rPr>
          <w:color w:val="2A3325"/>
          <w:spacing w:val="80"/>
        </w:rPr>
        <w:t> </w:t>
      </w:r>
      <w:r>
        <w:rPr>
          <w:color w:val="2A3325"/>
        </w:rPr>
        <w:t>On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other</w:t>
      </w:r>
      <w:r>
        <w:rPr>
          <w:color w:val="2A3325"/>
          <w:spacing w:val="80"/>
        </w:rPr>
        <w:t> </w:t>
      </w:r>
      <w:r>
        <w:rPr>
          <w:color w:val="2A3325"/>
        </w:rPr>
        <w:t>hand, studies</w:t>
      </w:r>
      <w:r>
        <w:rPr>
          <w:color w:val="2A3325"/>
          <w:spacing w:val="40"/>
        </w:rPr>
        <w:t> </w:t>
      </w:r>
      <w:r>
        <w:rPr>
          <w:color w:val="2A3325"/>
        </w:rPr>
        <w:t>show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workplaces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prioritize</w:t>
      </w:r>
      <w:r>
        <w:rPr>
          <w:color w:val="2A3325"/>
          <w:spacing w:val="40"/>
        </w:rPr>
        <w:t> </w:t>
      </w:r>
      <w:r>
        <w:rPr>
          <w:color w:val="2A3325"/>
        </w:rPr>
        <w:t>employee </w:t>
      </w:r>
      <w:r>
        <w:rPr>
          <w:color w:val="2A3325"/>
          <w:spacing w:val="9"/>
        </w:rPr>
        <w:t>empowerment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inclusion</w:t>
      </w:r>
      <w:r>
        <w:rPr>
          <w:color w:val="2A3325"/>
          <w:spacing w:val="40"/>
        </w:rPr>
        <w:t> </w:t>
      </w:r>
      <w:r>
        <w:rPr>
          <w:color w:val="2A3325"/>
        </w:rPr>
        <w:t>see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significant</w:t>
      </w:r>
      <w:r>
        <w:rPr>
          <w:color w:val="2A3325"/>
          <w:spacing w:val="40"/>
        </w:rPr>
        <w:t> </w:t>
      </w:r>
      <w:r>
        <w:rPr>
          <w:color w:val="2A3325"/>
        </w:rPr>
        <w:t>reductions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stress; as well as increases in worker </w:t>
      </w:r>
      <w:r>
        <w:rPr>
          <w:color w:val="2A3325"/>
          <w:spacing w:val="9"/>
        </w:rPr>
        <w:t>satisfaction,</w:t>
      </w:r>
      <w:r>
        <w:rPr>
          <w:color w:val="2A3325"/>
          <w:spacing w:val="9"/>
        </w:rPr>
        <w:t> contentment,</w:t>
      </w:r>
      <w:r>
        <w:rPr>
          <w:color w:val="2A3325"/>
          <w:spacing w:val="9"/>
        </w:rPr>
        <w:t> </w:t>
      </w:r>
      <w:r>
        <w:rPr>
          <w:color w:val="2A3325"/>
        </w:rPr>
        <w:t>and </w:t>
      </w:r>
      <w:r>
        <w:rPr>
          <w:color w:val="2A3325"/>
          <w:spacing w:val="9"/>
        </w:rPr>
        <w:t>productivity; </w:t>
      </w:r>
      <w:r>
        <w:rPr>
          <w:color w:val="2A3325"/>
        </w:rPr>
        <w:t>and </w:t>
      </w:r>
      <w:r>
        <w:rPr>
          <w:color w:val="2A3325"/>
          <w:spacing w:val="9"/>
        </w:rPr>
        <w:t>improvements </w:t>
      </w:r>
      <w:r>
        <w:rPr>
          <w:color w:val="2A3325"/>
        </w:rPr>
        <w:t>in their overall </w:t>
      </w:r>
      <w:r>
        <w:rPr>
          <w:color w:val="2A3325"/>
          <w:spacing w:val="9"/>
        </w:rPr>
        <w:t>wellbeing.9,10</w:t>
      </w:r>
    </w:p>
    <w:p>
      <w:pPr>
        <w:pStyle w:val="BodyText"/>
        <w:spacing w:line="295" w:lineRule="auto" w:before="184"/>
        <w:ind w:left="169" w:right="38"/>
        <w:jc w:val="both"/>
      </w:pPr>
      <w:r>
        <w:rPr>
          <w:color w:val="2A3325"/>
        </w:rPr>
        <w:t>There</w:t>
      </w:r>
      <w:r>
        <w:rPr>
          <w:color w:val="2A3325"/>
          <w:spacing w:val="80"/>
        </w:rPr>
        <w:t> </w:t>
      </w:r>
      <w:r>
        <w:rPr>
          <w:color w:val="2A3325"/>
        </w:rPr>
        <w:t>are</w:t>
      </w:r>
      <w:r>
        <w:rPr>
          <w:color w:val="2A3325"/>
          <w:spacing w:val="80"/>
        </w:rPr>
        <w:t> </w:t>
      </w:r>
      <w:r>
        <w:rPr>
          <w:color w:val="2A3325"/>
        </w:rPr>
        <w:t>multiple</w:t>
      </w:r>
      <w:r>
        <w:rPr>
          <w:color w:val="2A3325"/>
          <w:spacing w:val="80"/>
        </w:rPr>
        <w:t> </w:t>
      </w:r>
      <w:r>
        <w:rPr>
          <w:color w:val="2A3325"/>
        </w:rPr>
        <w:t>avenues</w:t>
      </w:r>
      <w:r>
        <w:rPr>
          <w:color w:val="2A3325"/>
          <w:spacing w:val="80"/>
        </w:rPr>
        <w:t> </w:t>
      </w:r>
      <w:r>
        <w:rPr>
          <w:color w:val="2A3325"/>
        </w:rPr>
        <w:t>through</w:t>
      </w:r>
      <w:r>
        <w:rPr>
          <w:color w:val="2A3325"/>
          <w:spacing w:val="80"/>
        </w:rPr>
        <w:t> </w:t>
      </w:r>
      <w:r>
        <w:rPr>
          <w:color w:val="2A3325"/>
        </w:rPr>
        <w:t>which</w:t>
      </w:r>
      <w:r>
        <w:rPr>
          <w:color w:val="2A3325"/>
          <w:spacing w:val="80"/>
        </w:rPr>
        <w:t> </w:t>
      </w:r>
      <w:r>
        <w:rPr>
          <w:color w:val="2A3325"/>
        </w:rPr>
        <w:t>employers</w:t>
      </w:r>
      <w:r>
        <w:rPr>
          <w:color w:val="2A3325"/>
          <w:spacing w:val="80"/>
        </w:rPr>
        <w:t> </w:t>
      </w:r>
      <w:r>
        <w:rPr>
          <w:color w:val="2A3325"/>
        </w:rPr>
        <w:t>can practice </w:t>
      </w:r>
      <w:r>
        <w:rPr>
          <w:color w:val="2A3325"/>
          <w:spacing w:val="9"/>
        </w:rPr>
        <w:t>compassionate</w:t>
      </w:r>
      <w:r>
        <w:rPr>
          <w:color w:val="2A3325"/>
          <w:spacing w:val="9"/>
        </w:rPr>
        <w:t> </w:t>
      </w:r>
      <w:r>
        <w:rPr>
          <w:color w:val="2A3325"/>
        </w:rPr>
        <w:t>and kind </w:t>
      </w:r>
      <w:r>
        <w:rPr>
          <w:color w:val="2A3325"/>
          <w:spacing w:val="9"/>
        </w:rPr>
        <w:t>leadership;</w:t>
      </w:r>
      <w:r>
        <w:rPr>
          <w:color w:val="2A3325"/>
          <w:spacing w:val="9"/>
        </w:rPr>
        <w:t> </w:t>
      </w:r>
      <w:r>
        <w:rPr>
          <w:b/>
          <w:color w:val="2A3325"/>
        </w:rPr>
        <w:t>the first of them being</w:t>
      </w:r>
      <w:r>
        <w:rPr>
          <w:b/>
          <w:color w:val="2A3325"/>
          <w:spacing w:val="40"/>
        </w:rPr>
        <w:t> </w:t>
      </w:r>
      <w:r>
        <w:rPr>
          <w:b/>
          <w:color w:val="2A3325"/>
        </w:rPr>
        <w:t>leading</w:t>
      </w:r>
      <w:r>
        <w:rPr>
          <w:b/>
          <w:color w:val="2A3325"/>
          <w:spacing w:val="40"/>
        </w:rPr>
        <w:t> </w:t>
      </w:r>
      <w:r>
        <w:rPr>
          <w:b/>
          <w:color w:val="2A3325"/>
        </w:rPr>
        <w:t>by</w:t>
      </w:r>
      <w:r>
        <w:rPr>
          <w:b/>
          <w:color w:val="2A3325"/>
          <w:spacing w:val="40"/>
        </w:rPr>
        <w:t> </w:t>
      </w:r>
      <w:r>
        <w:rPr>
          <w:b/>
          <w:color w:val="2A3325"/>
        </w:rPr>
        <w:t>example</w:t>
      </w:r>
      <w:r>
        <w:rPr>
          <w:color w:val="2A3325"/>
        </w:rPr>
        <w:t>.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easiest</w:t>
      </w:r>
      <w:r>
        <w:rPr>
          <w:color w:val="2A3325"/>
          <w:spacing w:val="40"/>
        </w:rPr>
        <w:t> </w:t>
      </w:r>
      <w:r>
        <w:rPr>
          <w:color w:val="2A3325"/>
        </w:rPr>
        <w:t>way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measure</w:t>
      </w:r>
      <w:r>
        <w:rPr>
          <w:color w:val="2A3325"/>
          <w:spacing w:val="40"/>
        </w:rPr>
        <w:t> </w:t>
      </w:r>
      <w:r>
        <w:rPr>
          <w:color w:val="2A3325"/>
        </w:rPr>
        <w:t>the current state of the work </w:t>
      </w:r>
      <w:r>
        <w:rPr>
          <w:color w:val="2A3325"/>
          <w:spacing w:val="9"/>
        </w:rPr>
        <w:t>environment </w:t>
      </w:r>
      <w:r>
        <w:rPr>
          <w:color w:val="2A3325"/>
        </w:rPr>
        <w:t>is by examining one's own stress</w:t>
      </w:r>
      <w:r>
        <w:rPr>
          <w:color w:val="2A3325"/>
          <w:spacing w:val="40"/>
        </w:rPr>
        <w:t> </w:t>
      </w:r>
      <w:r>
        <w:rPr>
          <w:color w:val="2A3325"/>
        </w:rPr>
        <w:t>levels.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supervisors,</w:t>
      </w:r>
      <w:r>
        <w:rPr>
          <w:color w:val="2A3325"/>
          <w:spacing w:val="40"/>
        </w:rPr>
        <w:t> </w:t>
      </w:r>
      <w:r>
        <w:rPr>
          <w:color w:val="2A3325"/>
        </w:rPr>
        <w:t>managers,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top</w:t>
      </w:r>
      <w:r>
        <w:rPr>
          <w:color w:val="2A3325"/>
          <w:spacing w:val="40"/>
        </w:rPr>
        <w:t> </w:t>
      </w:r>
      <w:r>
        <w:rPr>
          <w:color w:val="2A3325"/>
        </w:rPr>
        <w:t>executives</w:t>
      </w:r>
      <w:r>
        <w:rPr>
          <w:color w:val="2A3325"/>
          <w:spacing w:val="80"/>
        </w:rPr>
        <w:t> </w:t>
      </w:r>
      <w:r>
        <w:rPr>
          <w:color w:val="2A3325"/>
        </w:rPr>
        <w:t>under </w:t>
      </w:r>
      <w:r>
        <w:rPr>
          <w:color w:val="2A3325"/>
          <w:spacing w:val="9"/>
        </w:rPr>
        <w:t>significant </w:t>
      </w:r>
      <w:r>
        <w:rPr>
          <w:color w:val="2A3325"/>
        </w:rPr>
        <w:t>stress? If so, is that stress impacting how they behave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office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how</w:t>
      </w:r>
      <w:r>
        <w:rPr>
          <w:color w:val="2A3325"/>
          <w:spacing w:val="40"/>
        </w:rPr>
        <w:t> </w:t>
      </w:r>
      <w:r>
        <w:rPr>
          <w:color w:val="2A3325"/>
        </w:rPr>
        <w:t>they</w:t>
      </w:r>
      <w:r>
        <w:rPr>
          <w:color w:val="2A3325"/>
          <w:spacing w:val="40"/>
        </w:rPr>
        <w:t> </w:t>
      </w:r>
      <w:r>
        <w:rPr>
          <w:color w:val="2A3325"/>
        </w:rPr>
        <w:t>behave</w:t>
      </w:r>
      <w:r>
        <w:rPr>
          <w:color w:val="2A3325"/>
          <w:spacing w:val="40"/>
        </w:rPr>
        <w:t> </w:t>
      </w:r>
      <w:r>
        <w:rPr>
          <w:color w:val="2A3325"/>
        </w:rPr>
        <w:t>toward</w:t>
      </w:r>
      <w:r>
        <w:rPr>
          <w:color w:val="2A3325"/>
          <w:spacing w:val="40"/>
        </w:rPr>
        <w:t> </w:t>
      </w:r>
      <w:r>
        <w:rPr>
          <w:color w:val="2A3325"/>
        </w:rPr>
        <w:t>each</w:t>
      </w:r>
      <w:r>
        <w:rPr>
          <w:color w:val="2A3325"/>
          <w:spacing w:val="40"/>
        </w:rPr>
        <w:t> </w:t>
      </w:r>
      <w:r>
        <w:rPr>
          <w:color w:val="2A3325"/>
        </w:rPr>
        <w:t>other</w:t>
      </w:r>
      <w:r>
        <w:rPr>
          <w:color w:val="2A3325"/>
          <w:spacing w:val="40"/>
        </w:rPr>
        <w:t> </w:t>
      </w:r>
      <w:r>
        <w:rPr>
          <w:color w:val="2A3325"/>
        </w:rPr>
        <w:t>or their employees? If tensions between leadership and staff are palpable, that's as good an indication as any that the work </w:t>
      </w:r>
      <w:r>
        <w:rPr>
          <w:color w:val="2A3325"/>
          <w:spacing w:val="9"/>
        </w:rPr>
        <w:t>environment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probably</w:t>
      </w:r>
      <w:r>
        <w:rPr>
          <w:color w:val="2A3325"/>
          <w:spacing w:val="40"/>
        </w:rPr>
        <w:t> </w:t>
      </w:r>
      <w:r>
        <w:rPr>
          <w:color w:val="2A3325"/>
        </w:rPr>
        <w:t>causing</w:t>
      </w:r>
      <w:r>
        <w:rPr>
          <w:color w:val="2A3325"/>
          <w:spacing w:val="40"/>
        </w:rPr>
        <w:t> </w:t>
      </w:r>
      <w:r>
        <w:rPr>
          <w:color w:val="2A3325"/>
        </w:rPr>
        <w:t>undue</w:t>
      </w:r>
      <w:r>
        <w:rPr>
          <w:color w:val="2A3325"/>
          <w:spacing w:val="40"/>
        </w:rPr>
        <w:t> </w:t>
      </w:r>
      <w:r>
        <w:rPr>
          <w:color w:val="2A3325"/>
        </w:rPr>
        <w:t>stress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workers.</w:t>
      </w:r>
    </w:p>
    <w:p>
      <w:pPr>
        <w:pStyle w:val="BodyText"/>
        <w:spacing w:line="295" w:lineRule="auto" w:before="152"/>
        <w:ind w:left="169" w:right="38"/>
        <w:jc w:val="both"/>
      </w:pPr>
      <w:r>
        <w:rPr>
          <w:color w:val="2A3325"/>
          <w:spacing w:val="9"/>
        </w:rPr>
        <w:t>Fortunately,</w:t>
      </w:r>
      <w:r>
        <w:rPr>
          <w:color w:val="2A3325"/>
          <w:spacing w:val="9"/>
        </w:rPr>
        <w:t> </w:t>
      </w:r>
      <w:r>
        <w:rPr>
          <w:color w:val="2A3325"/>
        </w:rPr>
        <w:t>leaders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leverage</w:t>
      </w:r>
      <w:r>
        <w:rPr>
          <w:color w:val="2A3325"/>
          <w:spacing w:val="40"/>
        </w:rPr>
        <w:t> </w:t>
      </w:r>
      <w:r>
        <w:rPr>
          <w:color w:val="2A3325"/>
        </w:rPr>
        <w:t>these</w:t>
      </w:r>
      <w:r>
        <w:rPr>
          <w:color w:val="2A3325"/>
          <w:spacing w:val="9"/>
        </w:rPr>
        <w:t> experiences</w:t>
      </w:r>
      <w:r>
        <w:rPr>
          <w:color w:val="2A3325"/>
          <w:spacing w:val="9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improve the</w:t>
      </w:r>
      <w:r>
        <w:rPr>
          <w:color w:val="2A3325"/>
          <w:spacing w:val="80"/>
        </w:rPr>
        <w:t> </w:t>
      </w:r>
      <w:r>
        <w:rPr>
          <w:color w:val="2A3325"/>
        </w:rPr>
        <w:t>current</w:t>
      </w:r>
      <w:r>
        <w:rPr>
          <w:color w:val="2A3325"/>
          <w:spacing w:val="80"/>
        </w:rPr>
        <w:t> </w:t>
      </w:r>
      <w:r>
        <w:rPr>
          <w:color w:val="2A3325"/>
        </w:rPr>
        <w:t>climate</w:t>
      </w:r>
      <w:r>
        <w:rPr>
          <w:color w:val="2A3325"/>
          <w:spacing w:val="80"/>
        </w:rPr>
        <w:t> </w:t>
      </w:r>
      <w:r>
        <w:rPr>
          <w:color w:val="2A3325"/>
        </w:rPr>
        <w:t>at</w:t>
      </w:r>
      <w:r>
        <w:rPr>
          <w:color w:val="2A3325"/>
          <w:spacing w:val="80"/>
        </w:rPr>
        <w:t> </w:t>
      </w:r>
      <w:r>
        <w:rPr>
          <w:color w:val="2A3325"/>
        </w:rPr>
        <w:t>work</w:t>
      </w:r>
      <w:r>
        <w:rPr>
          <w:color w:val="2A3325"/>
          <w:spacing w:val="80"/>
        </w:rPr>
        <w:t> </w:t>
      </w:r>
      <w:r>
        <w:rPr>
          <w:color w:val="2A3325"/>
        </w:rPr>
        <w:t>by</w:t>
      </w:r>
      <w:r>
        <w:rPr>
          <w:color w:val="2A3325"/>
          <w:spacing w:val="80"/>
        </w:rPr>
        <w:t> </w:t>
      </w:r>
      <w:r>
        <w:rPr>
          <w:color w:val="2A3325"/>
        </w:rPr>
        <w:t>talking</w:t>
      </w:r>
      <w:r>
        <w:rPr>
          <w:color w:val="2A3325"/>
          <w:spacing w:val="80"/>
        </w:rPr>
        <w:t> </w:t>
      </w:r>
      <w:r>
        <w:rPr>
          <w:color w:val="2A3325"/>
        </w:rPr>
        <w:t>openly</w:t>
      </w:r>
      <w:r>
        <w:rPr>
          <w:color w:val="2A3325"/>
          <w:spacing w:val="80"/>
        </w:rPr>
        <w:t> </w:t>
      </w:r>
      <w:r>
        <w:rPr>
          <w:color w:val="2A3325"/>
        </w:rPr>
        <w:t>and</w:t>
      </w:r>
      <w:r>
        <w:rPr>
          <w:color w:val="2A3325"/>
          <w:spacing w:val="80"/>
        </w:rPr>
        <w:t> </w:t>
      </w:r>
      <w:r>
        <w:rPr>
          <w:color w:val="2A3325"/>
        </w:rPr>
        <w:t>candidly about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own</w:t>
      </w:r>
      <w:r>
        <w:rPr>
          <w:color w:val="2A3325"/>
          <w:spacing w:val="40"/>
        </w:rPr>
        <w:t> </w:t>
      </w:r>
      <w:r>
        <w:rPr>
          <w:color w:val="2A3325"/>
        </w:rPr>
        <w:t>stress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symptoms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they've</w:t>
      </w:r>
      <w:r>
        <w:rPr>
          <w:color w:val="2A3325"/>
          <w:spacing w:val="40"/>
        </w:rPr>
        <w:t> </w:t>
      </w:r>
      <w:r>
        <w:rPr>
          <w:color w:val="2A3325"/>
        </w:rPr>
        <w:t>had</w:t>
      </w:r>
      <w:r>
        <w:rPr>
          <w:color w:val="2A3325"/>
          <w:spacing w:val="40"/>
        </w:rPr>
        <w:t> </w:t>
      </w:r>
      <w:r>
        <w:rPr>
          <w:color w:val="2A3325"/>
        </w:rPr>
        <w:t>to manage</w:t>
      </w:r>
      <w:r>
        <w:rPr>
          <w:color w:val="2A3325"/>
          <w:spacing w:val="80"/>
        </w:rPr>
        <w:t> </w:t>
      </w:r>
      <w:r>
        <w:rPr>
          <w:color w:val="2A3325"/>
        </w:rPr>
        <w:t>as</w:t>
      </w:r>
      <w:r>
        <w:rPr>
          <w:color w:val="2A3325"/>
          <w:spacing w:val="8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result.</w:t>
      </w:r>
      <w:r>
        <w:rPr>
          <w:color w:val="2A3325"/>
          <w:spacing w:val="80"/>
        </w:rPr>
        <w:t> </w:t>
      </w:r>
      <w:r>
        <w:rPr>
          <w:color w:val="2A3325"/>
        </w:rPr>
        <w:t>This</w:t>
      </w:r>
      <w:r>
        <w:rPr>
          <w:color w:val="2A3325"/>
          <w:spacing w:val="80"/>
        </w:rPr>
        <w:t> </w:t>
      </w:r>
      <w:r>
        <w:rPr>
          <w:color w:val="2A3325"/>
        </w:rPr>
        <w:t>can</w:t>
      </w:r>
      <w:r>
        <w:rPr>
          <w:color w:val="2A3325"/>
          <w:spacing w:val="80"/>
        </w:rPr>
        <w:t> </w:t>
      </w:r>
      <w:r>
        <w:rPr>
          <w:color w:val="2A3325"/>
        </w:rPr>
        <w:t>help</w:t>
      </w:r>
      <w:r>
        <w:rPr>
          <w:color w:val="2A3325"/>
          <w:spacing w:val="8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alleviate</w:t>
      </w:r>
      <w:r>
        <w:rPr>
          <w:color w:val="2A3325"/>
          <w:spacing w:val="80"/>
        </w:rPr>
        <w:t> </w:t>
      </w:r>
      <w:r>
        <w:rPr>
          <w:color w:val="2A3325"/>
        </w:rPr>
        <w:t>some</w:t>
      </w:r>
      <w:r>
        <w:rPr>
          <w:color w:val="2A3325"/>
          <w:spacing w:val="80"/>
        </w:rPr>
        <w:t> </w:t>
      </w:r>
      <w:r>
        <w:rPr>
          <w:color w:val="2A3325"/>
        </w:rPr>
        <w:t>of employees' stress, as they learn that they are not alone and, moreover,</w:t>
      </w:r>
      <w:r>
        <w:rPr>
          <w:color w:val="2A3325"/>
          <w:spacing w:val="60"/>
          <w:w w:val="150"/>
        </w:rPr>
        <w:t> </w:t>
      </w:r>
      <w:r>
        <w:rPr>
          <w:color w:val="2A3325"/>
        </w:rPr>
        <w:t>feel</w:t>
      </w:r>
      <w:r>
        <w:rPr>
          <w:color w:val="2A3325"/>
          <w:spacing w:val="60"/>
          <w:w w:val="150"/>
        </w:rPr>
        <w:t> </w:t>
      </w:r>
      <w:r>
        <w:rPr>
          <w:color w:val="2A3325"/>
        </w:rPr>
        <w:t>more</w:t>
      </w:r>
      <w:r>
        <w:rPr>
          <w:color w:val="2A3325"/>
          <w:spacing w:val="60"/>
          <w:w w:val="150"/>
        </w:rPr>
        <w:t> </w:t>
      </w:r>
      <w:r>
        <w:rPr>
          <w:color w:val="2A3325"/>
        </w:rPr>
        <w:t>confident</w:t>
      </w:r>
      <w:r>
        <w:rPr>
          <w:color w:val="2A3325"/>
          <w:spacing w:val="60"/>
          <w:w w:val="150"/>
        </w:rPr>
        <w:t> </w:t>
      </w:r>
      <w:r>
        <w:rPr>
          <w:color w:val="2A3325"/>
        </w:rPr>
        <w:t>and</w:t>
      </w:r>
      <w:r>
        <w:rPr>
          <w:color w:val="2A3325"/>
          <w:spacing w:val="61"/>
          <w:w w:val="150"/>
        </w:rPr>
        <w:t> </w:t>
      </w:r>
      <w:r>
        <w:rPr>
          <w:color w:val="2A3325"/>
          <w:spacing w:val="9"/>
        </w:rPr>
        <w:t>comfortable</w:t>
      </w:r>
      <w:r>
        <w:rPr>
          <w:color w:val="2A3325"/>
          <w:spacing w:val="60"/>
          <w:w w:val="150"/>
        </w:rPr>
        <w:t> </w:t>
      </w:r>
      <w:r>
        <w:rPr>
          <w:color w:val="2A3325"/>
        </w:rPr>
        <w:t>about</w:t>
      </w:r>
      <w:r>
        <w:rPr>
          <w:color w:val="2A3325"/>
          <w:spacing w:val="60"/>
          <w:w w:val="150"/>
        </w:rPr>
        <w:t> </w:t>
      </w:r>
      <w:r>
        <w:rPr>
          <w:color w:val="2A3325"/>
          <w:spacing w:val="-2"/>
        </w:rPr>
        <w:t>talking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95" w:lineRule="auto"/>
        <w:ind w:left="169" w:right="175"/>
        <w:jc w:val="both"/>
      </w:pPr>
      <w:r>
        <w:rPr>
          <w:color w:val="2A3325"/>
        </w:rPr>
        <w:t>Leaders should also be sure to encourage employees to share feedback and </w:t>
      </w:r>
      <w:r>
        <w:rPr>
          <w:color w:val="2A3325"/>
          <w:spacing w:val="9"/>
        </w:rPr>
        <w:t>suggestions </w:t>
      </w:r>
      <w:r>
        <w:rPr>
          <w:color w:val="2A3325"/>
        </w:rPr>
        <w:t>about further </w:t>
      </w:r>
      <w:r>
        <w:rPr>
          <w:color w:val="2A3325"/>
          <w:spacing w:val="9"/>
        </w:rPr>
        <w:t>improvements</w:t>
      </w:r>
      <w:r>
        <w:rPr>
          <w:color w:val="2A3325"/>
          <w:spacing w:val="9"/>
        </w:rPr>
        <w:t> </w:t>
      </w:r>
      <w:r>
        <w:rPr>
          <w:color w:val="2A3325"/>
        </w:rPr>
        <w:t>that leaders can make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workplace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order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promote safety</w:t>
      </w:r>
      <w:r>
        <w:rPr>
          <w:color w:val="2A3325"/>
          <w:spacing w:val="80"/>
        </w:rPr>
        <w:t> </w:t>
      </w:r>
      <w:r>
        <w:rPr>
          <w:color w:val="2A3325"/>
        </w:rPr>
        <w:t>and</w:t>
      </w:r>
      <w:r>
        <w:rPr>
          <w:color w:val="2A3325"/>
          <w:spacing w:val="80"/>
        </w:rPr>
        <w:t> </w:t>
      </w:r>
      <w:r>
        <w:rPr>
          <w:color w:val="2A3325"/>
        </w:rPr>
        <w:t>wellbeing.</w:t>
      </w:r>
      <w:r>
        <w:rPr>
          <w:color w:val="2A3325"/>
          <w:spacing w:val="80"/>
        </w:rPr>
        <w:t> </w:t>
      </w:r>
      <w:r>
        <w:rPr>
          <w:color w:val="2A3325"/>
        </w:rPr>
        <w:t>They</w:t>
      </w:r>
      <w:r>
        <w:rPr>
          <w:color w:val="2A3325"/>
          <w:spacing w:val="80"/>
        </w:rPr>
        <w:t> </w:t>
      </w:r>
      <w:r>
        <w:rPr>
          <w:color w:val="2A3325"/>
        </w:rPr>
        <w:t>can</w:t>
      </w:r>
      <w:r>
        <w:rPr>
          <w:color w:val="2A3325"/>
          <w:spacing w:val="80"/>
        </w:rPr>
        <w:t> </w:t>
      </w:r>
      <w:r>
        <w:rPr>
          <w:color w:val="2A3325"/>
        </w:rPr>
        <w:t>further empower</w:t>
      </w:r>
      <w:r>
        <w:rPr>
          <w:color w:val="2A3325"/>
          <w:spacing w:val="80"/>
        </w:rPr>
        <w:t> </w:t>
      </w:r>
      <w:r>
        <w:rPr>
          <w:color w:val="2A3325"/>
        </w:rPr>
        <w:t>employees</w:t>
      </w:r>
      <w:r>
        <w:rPr>
          <w:color w:val="2A3325"/>
          <w:spacing w:val="80"/>
        </w:rPr>
        <w:t> </w:t>
      </w:r>
      <w:r>
        <w:rPr>
          <w:color w:val="2A3325"/>
        </w:rPr>
        <w:t>by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designating</w:t>
      </w:r>
      <w:r>
        <w:rPr>
          <w:color w:val="2A3325"/>
          <w:spacing w:val="8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task force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committee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charge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monitoring safety</w:t>
      </w:r>
      <w:r>
        <w:rPr>
          <w:color w:val="2A3325"/>
          <w:spacing w:val="40"/>
        </w:rPr>
        <w:t> </w:t>
      </w:r>
      <w:r>
        <w:rPr>
          <w:color w:val="2A3325"/>
        </w:rPr>
        <w:t>hazards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stressors</w:t>
      </w:r>
      <w:r>
        <w:rPr>
          <w:color w:val="2A3325"/>
          <w:spacing w:val="40"/>
        </w:rPr>
        <w:t> </w:t>
      </w:r>
      <w:r>
        <w:rPr>
          <w:color w:val="2A3325"/>
        </w:rPr>
        <w:t>at</w:t>
      </w:r>
      <w:r>
        <w:rPr>
          <w:color w:val="2A3325"/>
          <w:spacing w:val="40"/>
        </w:rPr>
        <w:t> </w:t>
      </w:r>
      <w:r>
        <w:rPr>
          <w:color w:val="2A3325"/>
        </w:rPr>
        <w:t>work.12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69"/>
        <w:jc w:val="both"/>
      </w:pPr>
      <w:r>
        <w:rPr>
          <w:color w:val="2A3325"/>
        </w:rPr>
        <w:t>Another</w:t>
      </w:r>
      <w:r>
        <w:rPr>
          <w:color w:val="2A3325"/>
          <w:spacing w:val="58"/>
          <w:w w:val="150"/>
        </w:rPr>
        <w:t>  </w:t>
      </w:r>
      <w:r>
        <w:rPr>
          <w:color w:val="2A3325"/>
        </w:rPr>
        <w:t>integral</w:t>
      </w:r>
      <w:r>
        <w:rPr>
          <w:color w:val="2A3325"/>
          <w:spacing w:val="58"/>
          <w:w w:val="150"/>
        </w:rPr>
        <w:t>  </w:t>
      </w:r>
      <w:r>
        <w:rPr>
          <w:color w:val="2A3325"/>
        </w:rPr>
        <w:t>part</w:t>
      </w:r>
      <w:r>
        <w:rPr>
          <w:color w:val="2A3325"/>
          <w:spacing w:val="59"/>
          <w:w w:val="150"/>
        </w:rPr>
        <w:t>  </w:t>
      </w:r>
      <w:r>
        <w:rPr>
          <w:color w:val="2A3325"/>
        </w:rPr>
        <w:t>of</w:t>
      </w:r>
      <w:r>
        <w:rPr>
          <w:color w:val="2A3325"/>
          <w:spacing w:val="58"/>
          <w:w w:val="150"/>
        </w:rPr>
        <w:t>  </w:t>
      </w:r>
      <w:r>
        <w:rPr>
          <w:color w:val="2A3325"/>
          <w:spacing w:val="7"/>
        </w:rPr>
        <w:t>compassionate</w:t>
      </w:r>
    </w:p>
    <w:p>
      <w:pPr>
        <w:spacing w:after="0"/>
        <w:jc w:val="both"/>
        <w:sectPr>
          <w:type w:val="continuous"/>
          <w:pgSz w:w="12240" w:h="15840"/>
          <w:pgMar w:header="0" w:footer="149" w:top="320" w:bottom="0" w:left="240" w:right="120"/>
          <w:cols w:num="2" w:equalWidth="0">
            <w:col w:w="6584" w:space="286"/>
            <w:col w:w="5010"/>
          </w:cols>
        </w:sectPr>
      </w:pPr>
    </w:p>
    <w:p>
      <w:pPr>
        <w:pStyle w:val="BodyText"/>
        <w:spacing w:line="295" w:lineRule="auto" w:before="10"/>
        <w:ind w:left="169" w:right="38"/>
        <w:jc w:val="both"/>
      </w:pPr>
      <w:r>
        <w:rPr>
          <w:color w:val="2A3325"/>
        </w:rPr>
        <w:t>about their own </w:t>
      </w:r>
      <w:r>
        <w:rPr>
          <w:color w:val="2A3325"/>
          <w:spacing w:val="9"/>
        </w:rPr>
        <w:t>experiences </w:t>
      </w:r>
      <w:r>
        <w:rPr>
          <w:color w:val="2A3325"/>
        </w:rPr>
        <w:t>to their coworkers and </w:t>
      </w:r>
      <w:r>
        <w:rPr>
          <w:color w:val="2A3325"/>
          <w:spacing w:val="9"/>
        </w:rPr>
        <w:t>supervisors. </w:t>
      </w:r>
      <w:r>
        <w:rPr>
          <w:color w:val="2A3325"/>
        </w:rPr>
        <w:t>Initiating</w:t>
      </w:r>
      <w:r>
        <w:rPr>
          <w:color w:val="2A3325"/>
          <w:spacing w:val="40"/>
        </w:rPr>
        <w:t> </w:t>
      </w:r>
      <w:r>
        <w:rPr>
          <w:color w:val="2A3325"/>
        </w:rPr>
        <w:t>open</w:t>
      </w:r>
      <w:r>
        <w:rPr>
          <w:color w:val="2A3325"/>
          <w:spacing w:val="9"/>
        </w:rPr>
        <w:t> conversations</w:t>
      </w:r>
      <w:r>
        <w:rPr>
          <w:color w:val="2A3325"/>
          <w:spacing w:val="9"/>
        </w:rPr>
        <w:t> </w:t>
      </w:r>
      <w:r>
        <w:rPr>
          <w:color w:val="2A3325"/>
        </w:rPr>
        <w:t>about</w:t>
      </w:r>
      <w:r>
        <w:rPr>
          <w:color w:val="2A3325"/>
          <w:spacing w:val="40"/>
        </w:rPr>
        <w:t> </w:t>
      </w:r>
      <w:r>
        <w:rPr>
          <w:color w:val="2A3325"/>
        </w:rPr>
        <w:t>workplace</w:t>
      </w:r>
      <w:r>
        <w:rPr>
          <w:color w:val="2A3325"/>
          <w:spacing w:val="40"/>
        </w:rPr>
        <w:t> </w:t>
      </w:r>
      <w:r>
        <w:rPr>
          <w:color w:val="2A3325"/>
        </w:rPr>
        <w:t>stress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also reduce</w:t>
      </w:r>
      <w:r>
        <w:rPr>
          <w:color w:val="2A3325"/>
          <w:spacing w:val="63"/>
        </w:rPr>
        <w:t> </w:t>
      </w:r>
      <w:r>
        <w:rPr>
          <w:color w:val="2A3325"/>
        </w:rPr>
        <w:t>stigma</w:t>
      </w:r>
      <w:r>
        <w:rPr>
          <w:color w:val="2A3325"/>
          <w:spacing w:val="63"/>
        </w:rPr>
        <w:t> </w:t>
      </w:r>
      <w:r>
        <w:rPr>
          <w:color w:val="2A3325"/>
        </w:rPr>
        <w:t>around</w:t>
      </w:r>
      <w:r>
        <w:rPr>
          <w:color w:val="2A3325"/>
          <w:spacing w:val="63"/>
        </w:rPr>
        <w:t> </w:t>
      </w:r>
      <w:r>
        <w:rPr>
          <w:color w:val="2A3325"/>
        </w:rPr>
        <w:t>health</w:t>
      </w:r>
      <w:r>
        <w:rPr>
          <w:color w:val="2A3325"/>
          <w:spacing w:val="63"/>
        </w:rPr>
        <w:t> </w:t>
      </w:r>
      <w:r>
        <w:rPr>
          <w:color w:val="2A3325"/>
        </w:rPr>
        <w:t>issues</w:t>
      </w:r>
      <w:r>
        <w:rPr>
          <w:color w:val="2A3325"/>
          <w:spacing w:val="63"/>
        </w:rPr>
        <w:t> </w:t>
      </w:r>
      <w:r>
        <w:rPr>
          <w:color w:val="2A3325"/>
        </w:rPr>
        <w:t>at</w:t>
      </w:r>
      <w:r>
        <w:rPr>
          <w:color w:val="2A3325"/>
          <w:spacing w:val="63"/>
        </w:rPr>
        <w:t> </w:t>
      </w:r>
      <w:r>
        <w:rPr>
          <w:color w:val="2A3325"/>
        </w:rPr>
        <w:t>work</w:t>
      </w:r>
      <w:r>
        <w:rPr>
          <w:color w:val="2A3325"/>
          <w:spacing w:val="63"/>
        </w:rPr>
        <w:t> </w:t>
      </w:r>
      <w:r>
        <w:rPr>
          <w:color w:val="2A3325"/>
        </w:rPr>
        <w:t>and</w:t>
      </w:r>
      <w:r>
        <w:rPr>
          <w:color w:val="2A3325"/>
          <w:spacing w:val="63"/>
        </w:rPr>
        <w:t> </w:t>
      </w:r>
      <w:r>
        <w:rPr>
          <w:color w:val="2A3325"/>
        </w:rPr>
        <w:t>may</w:t>
      </w:r>
      <w:r>
        <w:rPr>
          <w:color w:val="2A3325"/>
          <w:spacing w:val="63"/>
        </w:rPr>
        <w:t> </w:t>
      </w:r>
      <w:r>
        <w:rPr>
          <w:color w:val="2A3325"/>
        </w:rPr>
        <w:t>also</w:t>
      </w:r>
      <w:r>
        <w:rPr>
          <w:color w:val="2A3325"/>
          <w:spacing w:val="63"/>
        </w:rPr>
        <w:t> </w:t>
      </w:r>
      <w:r>
        <w:rPr>
          <w:color w:val="2A3325"/>
        </w:rPr>
        <w:t>result in</w:t>
      </w:r>
      <w:r>
        <w:rPr>
          <w:color w:val="2A3325"/>
          <w:spacing w:val="80"/>
        </w:rPr>
        <w:t> </w:t>
      </w:r>
      <w:r>
        <w:rPr>
          <w:color w:val="2A3325"/>
        </w:rPr>
        <w:t>higher</w:t>
      </w:r>
      <w:r>
        <w:rPr>
          <w:color w:val="2A3325"/>
          <w:spacing w:val="80"/>
        </w:rPr>
        <w:t> </w:t>
      </w:r>
      <w:r>
        <w:rPr>
          <w:color w:val="2A3325"/>
        </w:rPr>
        <w:t>employee</w:t>
      </w:r>
      <w:r>
        <w:rPr>
          <w:color w:val="2A3325"/>
          <w:spacing w:val="80"/>
        </w:rPr>
        <w:t> </w:t>
      </w:r>
      <w:r>
        <w:rPr>
          <w:color w:val="2A3325"/>
        </w:rPr>
        <w:t>engagement</w:t>
      </w:r>
      <w:r>
        <w:rPr>
          <w:color w:val="2A3325"/>
          <w:spacing w:val="80"/>
        </w:rPr>
        <w:t> </w:t>
      </w:r>
      <w:r>
        <w:rPr>
          <w:color w:val="2A3325"/>
        </w:rPr>
        <w:t>with</w:t>
      </w:r>
      <w:r>
        <w:rPr>
          <w:color w:val="2A3325"/>
          <w:spacing w:val="80"/>
        </w:rPr>
        <w:t> </w:t>
      </w:r>
      <w:r>
        <w:rPr>
          <w:color w:val="2A3325"/>
        </w:rPr>
        <w:t>health</w:t>
      </w:r>
      <w:r>
        <w:rPr>
          <w:color w:val="2A3325"/>
          <w:spacing w:val="80"/>
        </w:rPr>
        <w:t> </w:t>
      </w:r>
      <w:r>
        <w:rPr>
          <w:color w:val="2A3325"/>
        </w:rPr>
        <w:t>benefits</w:t>
      </w:r>
      <w:r>
        <w:rPr>
          <w:color w:val="2A3325"/>
          <w:spacing w:val="80"/>
        </w:rPr>
        <w:t> </w:t>
      </w:r>
      <w:r>
        <w:rPr>
          <w:color w:val="2A3325"/>
        </w:rPr>
        <w:t>and wellness programs.</w:t>
      </w:r>
    </w:p>
    <w:p>
      <w:pPr>
        <w:pStyle w:val="BodyText"/>
        <w:spacing w:line="295" w:lineRule="auto" w:before="149"/>
        <w:ind w:left="169" w:right="38"/>
        <w:jc w:val="both"/>
      </w:pPr>
      <w:r>
        <w:rPr>
          <w:color w:val="2A3325"/>
        </w:rPr>
        <w:t>Along with initiating open </w:t>
      </w:r>
      <w:r>
        <w:rPr>
          <w:color w:val="2A3325"/>
          <w:spacing w:val="9"/>
        </w:rPr>
        <w:t>conversations</w:t>
      </w:r>
      <w:r>
        <w:rPr>
          <w:color w:val="2A3325"/>
          <w:spacing w:val="9"/>
        </w:rPr>
        <w:t> </w:t>
      </w:r>
      <w:r>
        <w:rPr>
          <w:color w:val="2A3325"/>
        </w:rPr>
        <w:t>with employees about</w:t>
      </w:r>
      <w:r>
        <w:rPr>
          <w:color w:val="2A3325"/>
          <w:spacing w:val="40"/>
        </w:rPr>
        <w:t> </w:t>
      </w:r>
      <w:r>
        <w:rPr>
          <w:color w:val="2A3325"/>
        </w:rPr>
        <w:t>stress, health, and wellness, employers can also </w:t>
      </w:r>
      <w:r>
        <w:rPr>
          <w:color w:val="2A3325"/>
          <w:spacing w:val="9"/>
        </w:rPr>
        <w:t>demonstrate compassionate</w:t>
      </w:r>
      <w:r>
        <w:rPr>
          <w:color w:val="2A3325"/>
          <w:spacing w:val="40"/>
        </w:rPr>
        <w:t> </w:t>
      </w:r>
      <w:r>
        <w:rPr>
          <w:color w:val="2A3325"/>
        </w:rPr>
        <w:t>leadership</w:t>
      </w:r>
      <w:r>
        <w:rPr>
          <w:color w:val="2A3325"/>
          <w:spacing w:val="40"/>
        </w:rPr>
        <w:t> </w:t>
      </w:r>
      <w:r>
        <w:rPr>
          <w:color w:val="2A3325"/>
        </w:rPr>
        <w:t>by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proactively</w:t>
      </w:r>
      <w:r>
        <w:rPr>
          <w:color w:val="2A3325"/>
          <w:spacing w:val="40"/>
        </w:rPr>
        <w:t> </w:t>
      </w:r>
      <w:r>
        <w:rPr>
          <w:color w:val="2A3325"/>
        </w:rPr>
        <w:t>engaging</w:t>
      </w:r>
      <w:r>
        <w:rPr>
          <w:color w:val="2A3325"/>
          <w:spacing w:val="40"/>
        </w:rPr>
        <w:t> </w:t>
      </w:r>
      <w:r>
        <w:rPr>
          <w:color w:val="2A3325"/>
        </w:rPr>
        <w:t>with</w:t>
      </w:r>
      <w:r>
        <w:rPr>
          <w:color w:val="2A3325"/>
          <w:spacing w:val="80"/>
        </w:rPr>
        <w:t> </w:t>
      </w:r>
      <w:r>
        <w:rPr>
          <w:color w:val="2A3325"/>
        </w:rPr>
        <w:t>employees and actively listening to them.11 This entails regularly checking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on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see</w:t>
      </w:r>
      <w:r>
        <w:rPr>
          <w:color w:val="2A3325"/>
          <w:spacing w:val="40"/>
        </w:rPr>
        <w:t> </w:t>
      </w:r>
      <w:r>
        <w:rPr>
          <w:color w:val="2A3325"/>
        </w:rPr>
        <w:t>how</w:t>
      </w:r>
      <w:r>
        <w:rPr>
          <w:color w:val="2A3325"/>
          <w:spacing w:val="40"/>
        </w:rPr>
        <w:t> </w:t>
      </w:r>
      <w:r>
        <w:rPr>
          <w:color w:val="2A3325"/>
        </w:rPr>
        <w:t>they're</w:t>
      </w:r>
      <w:r>
        <w:rPr>
          <w:color w:val="2A3325"/>
          <w:spacing w:val="40"/>
        </w:rPr>
        <w:t> </w:t>
      </w:r>
      <w:r>
        <w:rPr>
          <w:color w:val="2A3325"/>
        </w:rPr>
        <w:t>doing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asking </w:t>
      </w:r>
      <w:r>
        <w:rPr>
          <w:color w:val="2A3325"/>
          <w:spacing w:val="10"/>
        </w:rPr>
        <w:t>open-</w:t>
      </w:r>
      <w:r>
        <w:rPr>
          <w:color w:val="2A3325"/>
        </w:rPr>
        <w:t>ended questions, like "How are you feeling?" "How is work</w:t>
      </w:r>
      <w:r>
        <w:rPr>
          <w:color w:val="2A3325"/>
          <w:spacing w:val="40"/>
        </w:rPr>
        <w:t> </w:t>
      </w:r>
      <w:r>
        <w:rPr>
          <w:color w:val="2A3325"/>
        </w:rPr>
        <w:t>going?"</w:t>
      </w:r>
      <w:r>
        <w:rPr>
          <w:color w:val="2A3325"/>
          <w:spacing w:val="80"/>
        </w:rPr>
        <w:t> </w:t>
      </w:r>
      <w:r>
        <w:rPr>
          <w:color w:val="2A3325"/>
        </w:rPr>
        <w:t>"Is</w:t>
      </w:r>
      <w:r>
        <w:rPr>
          <w:color w:val="2A3325"/>
          <w:spacing w:val="80"/>
        </w:rPr>
        <w:t> </w:t>
      </w:r>
      <w:r>
        <w:rPr>
          <w:color w:val="2A3325"/>
        </w:rPr>
        <w:t>there</w:t>
      </w:r>
      <w:r>
        <w:rPr>
          <w:color w:val="2A3325"/>
          <w:spacing w:val="80"/>
        </w:rPr>
        <w:t> </w:t>
      </w:r>
      <w:r>
        <w:rPr>
          <w:color w:val="2A3325"/>
        </w:rPr>
        <w:t>anything</w:t>
      </w:r>
      <w:r>
        <w:rPr>
          <w:color w:val="2A3325"/>
          <w:spacing w:val="80"/>
        </w:rPr>
        <w:t> </w:t>
      </w:r>
      <w:r>
        <w:rPr>
          <w:color w:val="2A3325"/>
        </w:rPr>
        <w:t>that's</w:t>
      </w:r>
      <w:r>
        <w:rPr>
          <w:color w:val="2A3325"/>
          <w:spacing w:val="80"/>
        </w:rPr>
        <w:t> </w:t>
      </w:r>
      <w:r>
        <w:rPr>
          <w:color w:val="2A3325"/>
        </w:rPr>
        <w:t>troubling</w:t>
      </w:r>
      <w:r>
        <w:rPr>
          <w:color w:val="2A3325"/>
          <w:spacing w:val="80"/>
        </w:rPr>
        <w:t> </w:t>
      </w:r>
      <w:r>
        <w:rPr>
          <w:color w:val="2A3325"/>
        </w:rPr>
        <w:t>you</w:t>
      </w:r>
      <w:r>
        <w:rPr>
          <w:color w:val="2A3325"/>
          <w:spacing w:val="80"/>
        </w:rPr>
        <w:t> </w:t>
      </w:r>
      <w:r>
        <w:rPr>
          <w:color w:val="2A3325"/>
        </w:rPr>
        <w:t>or</w:t>
      </w:r>
      <w:r>
        <w:rPr>
          <w:color w:val="2A3325"/>
          <w:spacing w:val="80"/>
        </w:rPr>
        <w:t> </w:t>
      </w:r>
      <w:r>
        <w:rPr>
          <w:color w:val="2A3325"/>
        </w:rPr>
        <w:t>bothering</w:t>
      </w:r>
      <w:r>
        <w:rPr>
          <w:color w:val="2A3325"/>
          <w:spacing w:val="80"/>
        </w:rPr>
        <w:t> </w:t>
      </w:r>
      <w:r>
        <w:rPr>
          <w:color w:val="2A3325"/>
        </w:rPr>
        <w:t>you?"</w:t>
      </w:r>
      <w:r>
        <w:rPr>
          <w:color w:val="2A3325"/>
          <w:spacing w:val="80"/>
        </w:rPr>
        <w:t> </w:t>
      </w:r>
      <w:r>
        <w:rPr>
          <w:color w:val="2A3325"/>
        </w:rPr>
        <w:t>"Is</w:t>
      </w:r>
      <w:r>
        <w:rPr>
          <w:color w:val="2A3325"/>
          <w:spacing w:val="80"/>
        </w:rPr>
        <w:t> </w:t>
      </w:r>
      <w:r>
        <w:rPr>
          <w:color w:val="2A3325"/>
        </w:rPr>
        <w:t>there</w:t>
      </w:r>
      <w:r>
        <w:rPr>
          <w:color w:val="2A3325"/>
          <w:spacing w:val="80"/>
        </w:rPr>
        <w:t> </w:t>
      </w:r>
      <w:r>
        <w:rPr>
          <w:color w:val="2A3325"/>
        </w:rPr>
        <w:t>anything</w:t>
      </w:r>
      <w:r>
        <w:rPr>
          <w:color w:val="2A3325"/>
          <w:spacing w:val="80"/>
        </w:rPr>
        <w:t> </w:t>
      </w:r>
      <w:r>
        <w:rPr>
          <w:color w:val="2A3325"/>
        </w:rPr>
        <w:t>I</w:t>
      </w:r>
      <w:r>
        <w:rPr>
          <w:color w:val="2A3325"/>
          <w:spacing w:val="80"/>
        </w:rPr>
        <w:t> </w:t>
      </w:r>
      <w:r>
        <w:rPr>
          <w:color w:val="2A3325"/>
        </w:rPr>
        <w:t>can</w:t>
      </w:r>
      <w:r>
        <w:rPr>
          <w:color w:val="2A3325"/>
          <w:spacing w:val="80"/>
        </w:rPr>
        <w:t> </w:t>
      </w:r>
      <w:r>
        <w:rPr>
          <w:color w:val="2A3325"/>
        </w:rPr>
        <w:t>do</w:t>
      </w:r>
      <w:r>
        <w:rPr>
          <w:color w:val="2A3325"/>
          <w:spacing w:val="8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help?"</w:t>
      </w:r>
      <w:r>
        <w:rPr>
          <w:color w:val="2A3325"/>
          <w:spacing w:val="80"/>
        </w:rPr>
        <w:t> </w:t>
      </w:r>
      <w:r>
        <w:rPr>
          <w:color w:val="2A3325"/>
        </w:rPr>
        <w:t>After</w:t>
      </w:r>
      <w:r>
        <w:rPr>
          <w:color w:val="2A3325"/>
          <w:spacing w:val="80"/>
        </w:rPr>
        <w:t> </w:t>
      </w:r>
      <w:r>
        <w:rPr>
          <w:color w:val="2A3325"/>
        </w:rPr>
        <w:t>employees answer</w:t>
      </w:r>
      <w:r>
        <w:rPr>
          <w:color w:val="2A3325"/>
          <w:spacing w:val="40"/>
        </w:rPr>
        <w:t> </w:t>
      </w:r>
      <w:r>
        <w:rPr>
          <w:color w:val="2A3325"/>
        </w:rPr>
        <w:t>these</w:t>
      </w:r>
      <w:r>
        <w:rPr>
          <w:color w:val="2A3325"/>
          <w:spacing w:val="40"/>
        </w:rPr>
        <w:t> </w:t>
      </w:r>
      <w:r>
        <w:rPr>
          <w:color w:val="2A3325"/>
        </w:rPr>
        <w:t>questions,</w:t>
      </w:r>
      <w:r>
        <w:rPr>
          <w:color w:val="2A3325"/>
          <w:spacing w:val="40"/>
        </w:rPr>
        <w:t> </w:t>
      </w:r>
      <w:r>
        <w:rPr>
          <w:color w:val="2A3325"/>
        </w:rPr>
        <w:t>leaders</w:t>
      </w:r>
      <w:r>
        <w:rPr>
          <w:color w:val="2A3325"/>
          <w:spacing w:val="40"/>
        </w:rPr>
        <w:t> </w:t>
      </w:r>
      <w:r>
        <w:rPr>
          <w:color w:val="2A3325"/>
        </w:rPr>
        <w:t>should</w:t>
      </w:r>
      <w:r>
        <w:rPr>
          <w:color w:val="2A3325"/>
          <w:spacing w:val="40"/>
        </w:rPr>
        <w:t> </w:t>
      </w:r>
      <w:r>
        <w:rPr>
          <w:color w:val="2A3325"/>
        </w:rPr>
        <w:t>also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conscientious </w:t>
      </w:r>
      <w:r>
        <w:rPr>
          <w:color w:val="2A3325"/>
        </w:rPr>
        <w:t>about validating their feelings and expressing sympathy with statements</w:t>
      </w:r>
      <w:r>
        <w:rPr>
          <w:color w:val="2A3325"/>
          <w:spacing w:val="40"/>
        </w:rPr>
        <w:t> </w:t>
      </w:r>
      <w:r>
        <w:rPr>
          <w:color w:val="2A3325"/>
        </w:rPr>
        <w:t>such</w:t>
      </w:r>
      <w:r>
        <w:rPr>
          <w:color w:val="2A3325"/>
          <w:spacing w:val="40"/>
        </w:rPr>
        <w:t> </w:t>
      </w:r>
      <w:r>
        <w:rPr>
          <w:color w:val="2A3325"/>
        </w:rPr>
        <w:t>as,</w:t>
      </w:r>
      <w:r>
        <w:rPr>
          <w:color w:val="2A3325"/>
          <w:spacing w:val="40"/>
        </w:rPr>
        <w:t> </w:t>
      </w:r>
      <w:r>
        <w:rPr>
          <w:color w:val="2A3325"/>
        </w:rPr>
        <w:t>"I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understand,"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paraphrasing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response that</w:t>
      </w:r>
      <w:r>
        <w:rPr>
          <w:color w:val="2A3325"/>
          <w:spacing w:val="40"/>
        </w:rPr>
        <w:t> </w:t>
      </w:r>
      <w:r>
        <w:rPr>
          <w:color w:val="2A3325"/>
        </w:rPr>
        <w:t>they</w:t>
      </w:r>
      <w:r>
        <w:rPr>
          <w:color w:val="2A3325"/>
          <w:spacing w:val="40"/>
        </w:rPr>
        <w:t> </w:t>
      </w:r>
      <w:r>
        <w:rPr>
          <w:color w:val="2A3325"/>
        </w:rPr>
        <w:t>shared,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providing</w:t>
      </w:r>
      <w:r>
        <w:rPr>
          <w:color w:val="2A3325"/>
          <w:spacing w:val="40"/>
        </w:rPr>
        <w:t> </w:t>
      </w:r>
      <w:r>
        <w:rPr>
          <w:color w:val="2A3325"/>
        </w:rPr>
        <w:t>actionable</w:t>
      </w:r>
      <w:r>
        <w:rPr>
          <w:color w:val="2A3325"/>
          <w:spacing w:val="40"/>
        </w:rPr>
        <w:t> </w:t>
      </w:r>
      <w:r>
        <w:rPr>
          <w:color w:val="2A3325"/>
        </w:rPr>
        <w:t>solutions.</w:t>
      </w:r>
    </w:p>
    <w:p>
      <w:pPr>
        <w:pStyle w:val="BodyText"/>
        <w:spacing w:line="295" w:lineRule="auto" w:before="40"/>
        <w:ind w:left="169" w:right="176"/>
        <w:jc w:val="both"/>
      </w:pPr>
      <w:r>
        <w:rPr/>
        <w:br w:type="column"/>
      </w:r>
      <w:r>
        <w:rPr>
          <w:color w:val="2A3325"/>
        </w:rPr>
        <w:t>leadership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promotion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  <w:spacing w:val="10"/>
        </w:rPr>
        <w:t>work-</w:t>
      </w:r>
      <w:r>
        <w:rPr>
          <w:color w:val="2A3325"/>
        </w:rPr>
        <w:t>life</w:t>
      </w:r>
      <w:r>
        <w:rPr>
          <w:color w:val="2A3325"/>
          <w:spacing w:val="80"/>
        </w:rPr>
        <w:t> </w:t>
      </w:r>
      <w:r>
        <w:rPr>
          <w:color w:val="2A3325"/>
        </w:rPr>
        <w:t>balance.</w:t>
      </w:r>
      <w:r>
        <w:rPr>
          <w:color w:val="2A3325"/>
          <w:spacing w:val="40"/>
        </w:rPr>
        <w:t> </w:t>
      </w:r>
      <w:r>
        <w:rPr>
          <w:color w:val="2A3325"/>
        </w:rPr>
        <w:t>Leaders</w:t>
      </w:r>
      <w:r>
        <w:rPr>
          <w:color w:val="2A3325"/>
          <w:spacing w:val="40"/>
        </w:rPr>
        <w:t> </w:t>
      </w:r>
      <w:r>
        <w:rPr>
          <w:color w:val="2A3325"/>
        </w:rPr>
        <w:t>should</w:t>
      </w:r>
      <w:r>
        <w:rPr>
          <w:color w:val="2A3325"/>
          <w:spacing w:val="40"/>
        </w:rPr>
        <w:t> </w:t>
      </w:r>
      <w:r>
        <w:rPr>
          <w:color w:val="2A3325"/>
        </w:rPr>
        <w:t>strive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create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strong separation between work and life by routinely</w:t>
      </w:r>
      <w:r>
        <w:rPr>
          <w:color w:val="2A3325"/>
          <w:spacing w:val="40"/>
        </w:rPr>
        <w:t> </w:t>
      </w:r>
      <w:r>
        <w:rPr>
          <w:color w:val="2A3325"/>
        </w:rPr>
        <w:t>ensuring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adhering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schedules,</w:t>
      </w:r>
      <w:r>
        <w:rPr>
          <w:color w:val="2A3325"/>
          <w:spacing w:val="40"/>
        </w:rPr>
        <w:t> </w:t>
      </w:r>
      <w:r>
        <w:rPr>
          <w:color w:val="2A3325"/>
        </w:rPr>
        <w:t>breaks,</w:t>
      </w:r>
      <w:r>
        <w:rPr>
          <w:color w:val="2A3325"/>
          <w:spacing w:val="40"/>
        </w:rPr>
        <w:t> </w:t>
      </w:r>
      <w:r>
        <w:rPr>
          <w:color w:val="2A3325"/>
        </w:rPr>
        <w:t>sick</w:t>
      </w:r>
      <w:r>
        <w:rPr>
          <w:color w:val="2A3325"/>
          <w:spacing w:val="40"/>
        </w:rPr>
        <w:t> </w:t>
      </w:r>
      <w:r>
        <w:rPr>
          <w:color w:val="2A3325"/>
        </w:rPr>
        <w:t>leave,</w:t>
      </w:r>
      <w:r>
        <w:rPr>
          <w:color w:val="2A3325"/>
          <w:spacing w:val="40"/>
        </w:rPr>
        <w:t> </w:t>
      </w:r>
      <w:r>
        <w:rPr>
          <w:color w:val="2A3325"/>
        </w:rPr>
        <w:t>or vacation</w:t>
      </w:r>
      <w:r>
        <w:rPr>
          <w:color w:val="2A3325"/>
          <w:spacing w:val="40"/>
        </w:rPr>
        <w:t> </w:t>
      </w:r>
      <w:r>
        <w:rPr>
          <w:color w:val="2A3325"/>
          <w:spacing w:val="10"/>
        </w:rPr>
        <w:t>time—</w:t>
      </w:r>
      <w:r>
        <w:rPr>
          <w:color w:val="2A3325"/>
        </w:rPr>
        <w:t>making</w:t>
      </w:r>
      <w:r>
        <w:rPr>
          <w:color w:val="2A3325"/>
          <w:spacing w:val="40"/>
        </w:rPr>
        <w:t> </w:t>
      </w:r>
      <w:r>
        <w:rPr>
          <w:color w:val="2A3325"/>
        </w:rPr>
        <w:t>sure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they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not still</w:t>
      </w:r>
      <w:r>
        <w:rPr>
          <w:color w:val="2A3325"/>
          <w:spacing w:val="80"/>
        </w:rPr>
        <w:t> </w:t>
      </w:r>
      <w:r>
        <w:rPr>
          <w:color w:val="2A3325"/>
        </w:rPr>
        <w:t>checking</w:t>
      </w:r>
      <w:r>
        <w:rPr>
          <w:color w:val="2A3325"/>
          <w:spacing w:val="80"/>
        </w:rPr>
        <w:t> </w:t>
      </w:r>
      <w:r>
        <w:rPr>
          <w:color w:val="2A3325"/>
        </w:rPr>
        <w:t>or</w:t>
      </w:r>
      <w:r>
        <w:rPr>
          <w:color w:val="2A3325"/>
          <w:spacing w:val="80"/>
        </w:rPr>
        <w:t> </w:t>
      </w:r>
      <w:r>
        <w:rPr>
          <w:color w:val="2A3325"/>
        </w:rPr>
        <w:t>responding</w:t>
      </w:r>
      <w:r>
        <w:rPr>
          <w:color w:val="2A3325"/>
          <w:spacing w:val="8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emails</w:t>
      </w:r>
      <w:r>
        <w:rPr>
          <w:color w:val="2A3325"/>
          <w:spacing w:val="80"/>
        </w:rPr>
        <w:t> </w:t>
      </w:r>
      <w:r>
        <w:rPr>
          <w:color w:val="2A3325"/>
        </w:rPr>
        <w:t>and other </w:t>
      </w:r>
      <w:r>
        <w:rPr>
          <w:color w:val="2A3325"/>
          <w:spacing w:val="10"/>
        </w:rPr>
        <w:t>work-</w:t>
      </w:r>
      <w:r>
        <w:rPr>
          <w:color w:val="2A3325"/>
        </w:rPr>
        <w:t>related </w:t>
      </w:r>
      <w:r>
        <w:rPr>
          <w:color w:val="2A3325"/>
          <w:spacing w:val="9"/>
        </w:rPr>
        <w:t>communications</w:t>
      </w:r>
      <w:r>
        <w:rPr>
          <w:color w:val="2A3325"/>
          <w:spacing w:val="9"/>
        </w:rPr>
        <w:t> </w:t>
      </w:r>
      <w:r>
        <w:rPr>
          <w:color w:val="2A3325"/>
        </w:rPr>
        <w:t>while they are</w:t>
      </w:r>
      <w:r>
        <w:rPr>
          <w:color w:val="2A3325"/>
          <w:spacing w:val="40"/>
        </w:rPr>
        <w:t> </w:t>
      </w:r>
      <w:r>
        <w:rPr>
          <w:color w:val="2A3325"/>
        </w:rPr>
        <w:t>not</w:t>
      </w:r>
      <w:r>
        <w:rPr>
          <w:color w:val="2A3325"/>
          <w:spacing w:val="40"/>
        </w:rPr>
        <w:t> </w:t>
      </w:r>
      <w:r>
        <w:rPr>
          <w:color w:val="2A3325"/>
        </w:rPr>
        <w:t>on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clock,</w:t>
      </w:r>
      <w:r>
        <w:rPr>
          <w:color w:val="2A3325"/>
          <w:spacing w:val="40"/>
        </w:rPr>
        <w:t> </w:t>
      </w:r>
      <w:r>
        <w:rPr>
          <w:color w:val="2A3325"/>
        </w:rPr>
        <w:t>especially</w:t>
      </w:r>
      <w:r>
        <w:rPr>
          <w:color w:val="2A3325"/>
          <w:spacing w:val="40"/>
        </w:rPr>
        <w:t> </w:t>
      </w:r>
      <w:r>
        <w:rPr>
          <w:color w:val="2A3325"/>
        </w:rPr>
        <w:t>when</w:t>
      </w:r>
      <w:r>
        <w:rPr>
          <w:color w:val="2A3325"/>
          <w:spacing w:val="40"/>
        </w:rPr>
        <w:t> </w:t>
      </w:r>
      <w:r>
        <w:rPr>
          <w:color w:val="2A3325"/>
        </w:rPr>
        <w:t>they</w:t>
      </w:r>
      <w:r>
        <w:rPr>
          <w:color w:val="2A3325"/>
          <w:spacing w:val="40"/>
        </w:rPr>
        <w:t> </w:t>
      </w:r>
      <w:r>
        <w:rPr>
          <w:color w:val="2A3325"/>
        </w:rPr>
        <w:t>are not expected or required to respond.13 </w:t>
      </w:r>
      <w:r>
        <w:rPr>
          <w:color w:val="2A3325"/>
          <w:spacing w:val="9"/>
        </w:rPr>
        <w:t>Additionally,</w:t>
      </w:r>
      <w:r>
        <w:rPr>
          <w:color w:val="2A3325"/>
          <w:spacing w:val="9"/>
        </w:rPr>
        <w:t> </w:t>
      </w:r>
      <w:r>
        <w:rPr>
          <w:color w:val="2A3325"/>
        </w:rPr>
        <w:t>leaders should </w:t>
      </w:r>
      <w:r>
        <w:rPr>
          <w:color w:val="2A3325"/>
          <w:spacing w:val="9"/>
        </w:rPr>
        <w:t>consistently </w:t>
      </w:r>
      <w:r>
        <w:rPr>
          <w:color w:val="2A3325"/>
        </w:rPr>
        <w:t>encourage workers to make time for </w:t>
      </w:r>
      <w:r>
        <w:rPr>
          <w:color w:val="2A3325"/>
          <w:spacing w:val="10"/>
        </w:rPr>
        <w:t>self-</w:t>
      </w:r>
      <w:r>
        <w:rPr>
          <w:color w:val="2A3325"/>
        </w:rPr>
        <w:t>care, </w:t>
      </w:r>
      <w:r>
        <w:rPr>
          <w:color w:val="2A3325"/>
          <w:spacing w:val="9"/>
        </w:rPr>
        <w:t>encouraging</w:t>
      </w:r>
      <w:r>
        <w:rPr>
          <w:color w:val="2A3325"/>
          <w:spacing w:val="40"/>
        </w:rPr>
        <w:t> </w:t>
      </w:r>
      <w:r>
        <w:rPr>
          <w:color w:val="2A3325"/>
        </w:rPr>
        <w:t>them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take</w:t>
      </w:r>
      <w:r>
        <w:rPr>
          <w:color w:val="2A3325"/>
          <w:spacing w:val="40"/>
        </w:rPr>
        <w:t> </w:t>
      </w:r>
      <w:r>
        <w:rPr>
          <w:color w:val="2A3325"/>
        </w:rPr>
        <w:t>breaks</w:t>
      </w:r>
      <w:r>
        <w:rPr>
          <w:color w:val="2A3325"/>
          <w:spacing w:val="40"/>
        </w:rPr>
        <w:t> </w:t>
      </w:r>
      <w:r>
        <w:rPr>
          <w:color w:val="2A3325"/>
        </w:rPr>
        <w:t>throughout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day,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looking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creating</w:t>
      </w:r>
      <w:r>
        <w:rPr>
          <w:color w:val="2A3325"/>
          <w:spacing w:val="40"/>
        </w:rPr>
        <w:t> </w:t>
      </w:r>
      <w:r>
        <w:rPr>
          <w:color w:val="2A3325"/>
        </w:rPr>
        <w:t>ways</w:t>
      </w:r>
      <w:r>
        <w:rPr>
          <w:color w:val="2A3325"/>
          <w:spacing w:val="40"/>
        </w:rPr>
        <w:t> </w:t>
      </w:r>
      <w:r>
        <w:rPr>
          <w:color w:val="2A3325"/>
        </w:rPr>
        <w:t>for them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take</w:t>
      </w:r>
      <w:r>
        <w:rPr>
          <w:color w:val="2A3325"/>
          <w:spacing w:val="40"/>
        </w:rPr>
        <w:t> </w:t>
      </w:r>
      <w:r>
        <w:rPr>
          <w:color w:val="2A3325"/>
        </w:rPr>
        <w:t>more</w:t>
      </w:r>
      <w:r>
        <w:rPr>
          <w:color w:val="2A3325"/>
          <w:spacing w:val="40"/>
        </w:rPr>
        <w:t> </w:t>
      </w:r>
      <w:r>
        <w:rPr>
          <w:color w:val="2A3325"/>
        </w:rPr>
        <w:t>time</w:t>
      </w:r>
      <w:r>
        <w:rPr>
          <w:color w:val="2A3325"/>
          <w:spacing w:val="40"/>
        </w:rPr>
        <w:t> </w:t>
      </w:r>
      <w:r>
        <w:rPr>
          <w:color w:val="2A3325"/>
        </w:rPr>
        <w:t>off</w:t>
      </w:r>
      <w:r>
        <w:rPr>
          <w:color w:val="2A3325"/>
          <w:spacing w:val="40"/>
        </w:rPr>
        <w:t> </w:t>
      </w:r>
      <w:r>
        <w:rPr>
          <w:color w:val="2A3325"/>
        </w:rPr>
        <w:t>throughout</w:t>
      </w:r>
      <w:r>
        <w:rPr>
          <w:color w:val="2A3325"/>
          <w:spacing w:val="40"/>
        </w:rPr>
        <w:t> </w:t>
      </w:r>
      <w:r>
        <w:rPr>
          <w:color w:val="2A3325"/>
        </w:rPr>
        <w:t>the </w:t>
      </w:r>
      <w:r>
        <w:rPr>
          <w:color w:val="2A3325"/>
          <w:spacing w:val="-2"/>
        </w:rPr>
        <w:t>year.14</w:t>
      </w:r>
    </w:p>
    <w:p>
      <w:pPr>
        <w:spacing w:after="0" w:line="295" w:lineRule="auto"/>
        <w:jc w:val="both"/>
        <w:sectPr>
          <w:type w:val="continuous"/>
          <w:pgSz w:w="12240" w:h="15840"/>
          <w:pgMar w:header="0" w:footer="149" w:top="320" w:bottom="0" w:left="240" w:right="120"/>
          <w:cols w:num="2" w:equalWidth="0">
            <w:col w:w="6582" w:space="288"/>
            <w:col w:w="5010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Heading3"/>
        <w:spacing w:line="288" w:lineRule="auto" w:before="103"/>
        <w:ind w:right="538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4620879</wp:posOffset>
                </wp:positionH>
                <wp:positionV relativeFrom="paragraph">
                  <wp:posOffset>66367</wp:posOffset>
                </wp:positionV>
                <wp:extent cx="3138170" cy="379857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3138170" cy="3798570"/>
                          <a:chExt cx="3138170" cy="379857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718666" y="0"/>
                            <a:ext cx="2419350" cy="333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3333750">
                                <a:moveTo>
                                  <a:pt x="2419349" y="3333749"/>
                                </a:moveTo>
                                <a:lnTo>
                                  <a:pt x="0" y="3333749"/>
                                </a:lnTo>
                                <a:lnTo>
                                  <a:pt x="0" y="0"/>
                                </a:lnTo>
                                <a:lnTo>
                                  <a:pt x="2419349" y="0"/>
                                </a:lnTo>
                                <a:lnTo>
                                  <a:pt x="2419349" y="3333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475"/>
                            <a:ext cx="2900838" cy="3514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848816pt;margin-top:5.225789pt;width:247.1pt;height:299.1pt;mso-position-horizontal-relative:page;mso-position-vertical-relative:paragraph;z-index:15737344" id="docshapegroup46" coordorigin="7277,105" coordsize="4942,5982">
                <v:rect style="position:absolute;left:8408;top:104;width:3810;height:5250" id="docshape47" filled="true" fillcolor="#1b365c" stroked="false">
                  <v:fill type="solid"/>
                </v:rect>
                <v:shape style="position:absolute;left:7276;top:550;width:4569;height:5535" type="#_x0000_t75" id="docshape4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2A3325"/>
        </w:rPr>
        <w:t>Lastly, in addition to </w:t>
      </w:r>
      <w:r>
        <w:rPr>
          <w:color w:val="2A3325"/>
          <w:spacing w:val="9"/>
        </w:rPr>
        <w:t>compassionate leadership, </w:t>
      </w:r>
      <w:r>
        <w:rPr>
          <w:color w:val="2A3325"/>
        </w:rPr>
        <w:t>employees are also in need of clarity from their leaders as well; </w:t>
      </w:r>
      <w:r>
        <w:rPr>
          <w:color w:val="2A3325"/>
          <w:spacing w:val="9"/>
        </w:rPr>
        <w:t>specifically, </w:t>
      </w:r>
      <w:r>
        <w:rPr>
          <w:color w:val="2A3325"/>
        </w:rPr>
        <w:t>clear benefits </w:t>
      </w:r>
      <w:r>
        <w:rPr>
          <w:color w:val="2A3325"/>
          <w:spacing w:val="9"/>
        </w:rPr>
        <w:t>communication.</w:t>
      </w:r>
      <w:r>
        <w:rPr>
          <w:color w:val="2A3325"/>
          <w:spacing w:val="9"/>
        </w:rPr>
        <w:t> </w:t>
      </w:r>
      <w:r>
        <w:rPr>
          <w:color w:val="2A3325"/>
        </w:rPr>
        <w:t>For instance, a recent study conducted among public health workers during the pandemic revealed a glaring </w:t>
      </w:r>
      <w:r>
        <w:rPr>
          <w:color w:val="2A3325"/>
          <w:spacing w:val="9"/>
        </w:rPr>
        <w:t>discrepancy</w:t>
      </w:r>
      <w:r>
        <w:rPr>
          <w:color w:val="2A3325"/>
          <w:spacing w:val="9"/>
        </w:rPr>
        <w:t> </w:t>
      </w:r>
      <w:r>
        <w:rPr>
          <w:color w:val="2A3325"/>
        </w:rPr>
        <w:t>between the percentage of </w:t>
      </w:r>
      <w:r>
        <w:rPr>
          <w:color w:val="2A3325"/>
          <w:spacing w:val="9"/>
        </w:rPr>
        <w:t>respondents </w:t>
      </w:r>
      <w:r>
        <w:rPr>
          <w:color w:val="2A3325"/>
        </w:rPr>
        <w:t>who had access to employee assistance programs (EAPs) through their employer, and the percentage of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respondents </w:t>
      </w:r>
      <w:r>
        <w:rPr>
          <w:color w:val="2A3325"/>
        </w:rPr>
        <w:t>who thought they did.15 While EAPs were available to nearly </w:t>
      </w:r>
      <w:r>
        <w:rPr>
          <w:color w:val="2A3325"/>
          <w:spacing w:val="10"/>
        </w:rPr>
        <w:t>two-</w:t>
      </w:r>
      <w:r>
        <w:rPr>
          <w:color w:val="2A3325"/>
        </w:rPr>
        <w:t>thirds of </w:t>
      </w:r>
      <w:r>
        <w:rPr>
          <w:color w:val="2A3325"/>
          <w:spacing w:val="9"/>
        </w:rPr>
        <w:t>respondents </w:t>
      </w:r>
      <w:r>
        <w:rPr>
          <w:color w:val="2A3325"/>
        </w:rPr>
        <w:t>who reported need for such services, only </w:t>
      </w:r>
      <w:r>
        <w:rPr>
          <w:color w:val="2A3325"/>
          <w:w w:val="95"/>
        </w:rPr>
        <w:t>11</w:t>
      </w:r>
      <w:r>
        <w:rPr>
          <w:color w:val="2A3325"/>
          <w:w w:val="95"/>
        </w:rPr>
        <w:t> </w:t>
      </w:r>
      <w:r>
        <w:rPr>
          <w:color w:val="2A3325"/>
        </w:rPr>
        <w:t>percent of those </w:t>
      </w:r>
      <w:r>
        <w:rPr>
          <w:color w:val="2A3325"/>
          <w:spacing w:val="9"/>
        </w:rPr>
        <w:t>respondents</w:t>
      </w:r>
      <w:r>
        <w:rPr>
          <w:color w:val="2A3325"/>
          <w:spacing w:val="9"/>
        </w:rPr>
        <w:t> </w:t>
      </w:r>
      <w:r>
        <w:rPr>
          <w:color w:val="2A3325"/>
        </w:rPr>
        <w:t>accessed their employer's EAP, and more than a third admitted not knowing whether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employer</w:t>
      </w:r>
      <w:r>
        <w:rPr>
          <w:color w:val="2A3325"/>
          <w:spacing w:val="40"/>
        </w:rPr>
        <w:t> </w:t>
      </w:r>
      <w:r>
        <w:rPr>
          <w:color w:val="2A3325"/>
        </w:rPr>
        <w:t>offered</w:t>
      </w:r>
      <w:r>
        <w:rPr>
          <w:color w:val="2A3325"/>
          <w:spacing w:val="40"/>
        </w:rPr>
        <w:t> </w:t>
      </w:r>
      <w:r>
        <w:rPr>
          <w:color w:val="2A3325"/>
        </w:rPr>
        <w:t>one,</w:t>
      </w:r>
      <w:r>
        <w:rPr>
          <w:color w:val="2A3325"/>
          <w:spacing w:val="40"/>
        </w:rPr>
        <w:t> </w:t>
      </w:r>
      <w:r>
        <w:rPr>
          <w:color w:val="2A3325"/>
        </w:rPr>
        <w:t>which</w:t>
      </w:r>
      <w:r>
        <w:rPr>
          <w:color w:val="2A3325"/>
          <w:spacing w:val="40"/>
        </w:rPr>
        <w:t> </w:t>
      </w:r>
      <w:r>
        <w:rPr>
          <w:color w:val="2A3325"/>
        </w:rPr>
        <w:t>resulted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nearly one in five of these </w:t>
      </w:r>
      <w:r>
        <w:rPr>
          <w:color w:val="2A3325"/>
          <w:spacing w:val="9"/>
        </w:rPr>
        <w:t>respondents </w:t>
      </w:r>
      <w:r>
        <w:rPr>
          <w:color w:val="2A3325"/>
        </w:rPr>
        <w:t>going without support.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16"/>
          <w:footerReference w:type="default" r:id="rId17"/>
          <w:pgSz w:w="12240" w:h="15840"/>
          <w:pgMar w:header="0" w:footer="129" w:top="340" w:bottom="320" w:left="240" w:right="120"/>
        </w:sectPr>
      </w:pPr>
    </w:p>
    <w:p>
      <w:pPr>
        <w:spacing w:line="288" w:lineRule="auto" w:before="102"/>
        <w:ind w:left="115" w:right="38" w:firstLine="0"/>
        <w:jc w:val="both"/>
        <w:rPr>
          <w:sz w:val="21"/>
        </w:rPr>
      </w:pPr>
      <w:r>
        <w:rPr>
          <w:color w:val="2A3325"/>
          <w:sz w:val="21"/>
        </w:rPr>
        <w:t>With that said, leaders should come up with </w:t>
      </w:r>
      <w:r>
        <w:rPr>
          <w:color w:val="2A3325"/>
          <w:spacing w:val="9"/>
          <w:sz w:val="21"/>
        </w:rPr>
        <w:t>comprehensive </w:t>
      </w:r>
      <w:r>
        <w:rPr>
          <w:color w:val="2A3325"/>
          <w:sz w:val="21"/>
        </w:rPr>
        <w:t>and visible campaigns to promote the health and wellness benefits</w:t>
      </w:r>
      <w:r>
        <w:rPr>
          <w:color w:val="2A3325"/>
          <w:spacing w:val="80"/>
          <w:sz w:val="21"/>
        </w:rPr>
        <w:t> </w:t>
      </w:r>
      <w:r>
        <w:rPr>
          <w:color w:val="2A3325"/>
          <w:sz w:val="21"/>
        </w:rPr>
        <w:t>that they offer to their workers. This should include</w:t>
      </w:r>
      <w:r>
        <w:rPr>
          <w:color w:val="2A3325"/>
          <w:spacing w:val="80"/>
          <w:sz w:val="21"/>
        </w:rPr>
        <w:t> </w:t>
      </w:r>
      <w:r>
        <w:rPr>
          <w:color w:val="2A3325"/>
          <w:spacing w:val="10"/>
          <w:sz w:val="21"/>
        </w:rPr>
        <w:t>organization-</w:t>
      </w:r>
      <w:r>
        <w:rPr>
          <w:color w:val="2A3325"/>
          <w:sz w:val="21"/>
        </w:rPr>
        <w:t>wide messages via email, text, internal channels, and social media; physical flyers and handouts; and </w:t>
      </w:r>
      <w:r>
        <w:rPr>
          <w:color w:val="2A3325"/>
          <w:spacing w:val="10"/>
          <w:sz w:val="21"/>
        </w:rPr>
        <w:t>in-</w:t>
      </w:r>
      <w:r>
        <w:rPr>
          <w:color w:val="2A3325"/>
          <w:sz w:val="21"/>
        </w:rPr>
        <w:t>person </w:t>
      </w:r>
      <w:r>
        <w:rPr>
          <w:color w:val="2A3325"/>
          <w:spacing w:val="9"/>
          <w:sz w:val="21"/>
        </w:rPr>
        <w:t>presentations.</w:t>
      </w:r>
      <w:r>
        <w:rPr>
          <w:color w:val="2A3325"/>
          <w:spacing w:val="9"/>
          <w:sz w:val="21"/>
        </w:rPr>
        <w:t> </w:t>
      </w:r>
      <w:r>
        <w:rPr>
          <w:color w:val="2A3325"/>
          <w:sz w:val="21"/>
        </w:rPr>
        <w:t>Leaders can also tackle both the stigma </w:t>
      </w:r>
      <w:r>
        <w:rPr>
          <w:color w:val="2A3325"/>
          <w:spacing w:val="9"/>
          <w:sz w:val="21"/>
        </w:rPr>
        <w:t>surrounding</w:t>
      </w:r>
      <w:r>
        <w:rPr>
          <w:color w:val="2A3325"/>
          <w:spacing w:val="9"/>
          <w:sz w:val="21"/>
        </w:rPr>
        <w:t> </w:t>
      </w:r>
      <w:r>
        <w:rPr>
          <w:color w:val="2A3325"/>
          <w:sz w:val="21"/>
        </w:rPr>
        <w:t>mental health and employees' poor awareness of benefits offerings by </w:t>
      </w:r>
      <w:r>
        <w:rPr>
          <w:color w:val="2A3325"/>
          <w:spacing w:val="9"/>
          <w:sz w:val="21"/>
        </w:rPr>
        <w:t>participating</w:t>
      </w:r>
      <w:r>
        <w:rPr>
          <w:color w:val="2A3325"/>
          <w:spacing w:val="9"/>
          <w:sz w:val="21"/>
        </w:rPr>
        <w:t> </w:t>
      </w:r>
      <w:r>
        <w:rPr>
          <w:color w:val="2A3325"/>
          <w:sz w:val="21"/>
        </w:rPr>
        <w:t>in </w:t>
      </w:r>
      <w:r>
        <w:rPr>
          <w:color w:val="2A3325"/>
          <w:spacing w:val="9"/>
          <w:sz w:val="21"/>
        </w:rPr>
        <w:t>promotional</w:t>
      </w:r>
      <w:r>
        <w:rPr>
          <w:color w:val="2A3325"/>
          <w:spacing w:val="9"/>
          <w:sz w:val="21"/>
        </w:rPr>
        <w:t> </w:t>
      </w:r>
      <w:r>
        <w:rPr>
          <w:color w:val="2A3325"/>
          <w:sz w:val="21"/>
        </w:rPr>
        <w:t>campaigns throughout the year, such as American Heart Month in February, Nutrition Month in March, Global Employee Health and Fitness Month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(GEHFM)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and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Mental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Health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Awareness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Month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in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May,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and other relevant </w:t>
      </w:r>
      <w:r>
        <w:rPr>
          <w:color w:val="2A3325"/>
          <w:spacing w:val="9"/>
          <w:sz w:val="21"/>
        </w:rPr>
        <w:t>observances.16</w:t>
      </w:r>
    </w:p>
    <w:p>
      <w:pPr>
        <w:pStyle w:val="BodyText"/>
        <w:spacing w:before="1"/>
        <w:rPr>
          <w:sz w:val="25"/>
        </w:rPr>
      </w:pPr>
    </w:p>
    <w:p>
      <w:pPr>
        <w:tabs>
          <w:tab w:pos="618" w:val="left" w:leader="none"/>
          <w:tab w:pos="1267" w:val="left" w:leader="none"/>
          <w:tab w:pos="2631" w:val="left" w:leader="none"/>
          <w:tab w:pos="3872" w:val="left" w:leader="none"/>
          <w:tab w:pos="4483" w:val="left" w:leader="none"/>
          <w:tab w:pos="5444" w:val="left" w:leader="none"/>
        </w:tabs>
        <w:spacing w:line="288" w:lineRule="auto" w:before="0"/>
        <w:ind w:left="115" w:right="40" w:firstLine="0"/>
        <w:jc w:val="left"/>
        <w:rPr>
          <w:sz w:val="21"/>
        </w:rPr>
      </w:pPr>
      <w:r>
        <w:rPr>
          <w:color w:val="2A3325"/>
          <w:sz w:val="21"/>
        </w:rPr>
        <w:t>For</w:t>
      </w:r>
      <w:r>
        <w:rPr>
          <w:color w:val="2A3325"/>
          <w:spacing w:val="80"/>
          <w:sz w:val="21"/>
        </w:rPr>
        <w:t> </w:t>
      </w:r>
      <w:r>
        <w:rPr>
          <w:color w:val="2A3325"/>
          <w:sz w:val="21"/>
        </w:rPr>
        <w:t>more</w:t>
      </w:r>
      <w:r>
        <w:rPr>
          <w:color w:val="2A3325"/>
          <w:spacing w:val="80"/>
          <w:sz w:val="21"/>
        </w:rPr>
        <w:t> </w:t>
      </w:r>
      <w:r>
        <w:rPr>
          <w:color w:val="2A3325"/>
          <w:spacing w:val="9"/>
          <w:sz w:val="21"/>
        </w:rPr>
        <w:t>information</w:t>
      </w:r>
      <w:r>
        <w:rPr>
          <w:color w:val="2A3325"/>
          <w:spacing w:val="80"/>
          <w:sz w:val="21"/>
        </w:rPr>
        <w:t> </w:t>
      </w:r>
      <w:r>
        <w:rPr>
          <w:color w:val="2A3325"/>
          <w:sz w:val="21"/>
        </w:rPr>
        <w:t>on</w:t>
      </w:r>
      <w:r>
        <w:rPr>
          <w:color w:val="2A3325"/>
          <w:spacing w:val="80"/>
          <w:sz w:val="21"/>
        </w:rPr>
        <w:t> </w:t>
      </w:r>
      <w:r>
        <w:rPr>
          <w:color w:val="2A3325"/>
          <w:sz w:val="21"/>
        </w:rPr>
        <w:t>how</w:t>
      </w:r>
      <w:r>
        <w:rPr>
          <w:color w:val="2A3325"/>
          <w:spacing w:val="80"/>
          <w:sz w:val="21"/>
        </w:rPr>
        <w:t> </w:t>
      </w:r>
      <w:r>
        <w:rPr>
          <w:color w:val="2A3325"/>
          <w:sz w:val="21"/>
        </w:rPr>
        <w:t>to</w:t>
      </w:r>
      <w:r>
        <w:rPr>
          <w:color w:val="2A3325"/>
          <w:spacing w:val="80"/>
          <w:sz w:val="21"/>
        </w:rPr>
        <w:t> </w:t>
      </w:r>
      <w:r>
        <w:rPr>
          <w:color w:val="2A3325"/>
          <w:sz w:val="21"/>
        </w:rPr>
        <w:t>practice</w:t>
      </w:r>
      <w:r>
        <w:rPr>
          <w:color w:val="2A3325"/>
          <w:spacing w:val="80"/>
          <w:sz w:val="21"/>
        </w:rPr>
        <w:t> </w:t>
      </w:r>
      <w:r>
        <w:rPr>
          <w:color w:val="2A3325"/>
          <w:spacing w:val="9"/>
          <w:sz w:val="21"/>
        </w:rPr>
        <w:t>compassionate</w:t>
      </w:r>
      <w:r>
        <w:rPr>
          <w:color w:val="2A3325"/>
          <w:spacing w:val="80"/>
          <w:sz w:val="21"/>
        </w:rPr>
        <w:t> </w:t>
      </w:r>
      <w:r>
        <w:rPr>
          <w:color w:val="2A3325"/>
          <w:spacing w:val="9"/>
          <w:sz w:val="21"/>
        </w:rPr>
        <w:t>leadership,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employers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can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refer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to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the</w:t>
      </w:r>
      <w:r>
        <w:rPr>
          <w:color w:val="2A3325"/>
          <w:spacing w:val="40"/>
          <w:sz w:val="21"/>
        </w:rPr>
        <w:t> </w:t>
      </w:r>
      <w:r>
        <w:rPr>
          <w:color w:val="2A3325"/>
          <w:spacing w:val="9"/>
          <w:sz w:val="21"/>
        </w:rPr>
        <w:t>Occupational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Safety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and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Health</w:t>
      </w:r>
      <w:r>
        <w:rPr>
          <w:color w:val="2A3325"/>
          <w:spacing w:val="40"/>
          <w:sz w:val="21"/>
        </w:rPr>
        <w:t> </w:t>
      </w:r>
      <w:r>
        <w:rPr>
          <w:color w:val="2A3325"/>
          <w:spacing w:val="9"/>
          <w:sz w:val="21"/>
        </w:rPr>
        <w:t>Administration's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(OSHA's)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Supporting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Mental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Health </w:t>
      </w:r>
      <w:r>
        <w:rPr>
          <w:color w:val="2A3325"/>
          <w:spacing w:val="-6"/>
          <w:sz w:val="21"/>
        </w:rPr>
        <w:t>in</w:t>
      </w:r>
      <w:r>
        <w:rPr>
          <w:color w:val="2A3325"/>
          <w:sz w:val="21"/>
        </w:rPr>
        <w:tab/>
      </w:r>
      <w:r>
        <w:rPr>
          <w:color w:val="2A3325"/>
          <w:spacing w:val="-4"/>
          <w:sz w:val="21"/>
        </w:rPr>
        <w:t>the</w:t>
      </w:r>
      <w:r>
        <w:rPr>
          <w:color w:val="2A3325"/>
          <w:sz w:val="21"/>
        </w:rPr>
        <w:tab/>
      </w:r>
      <w:r>
        <w:rPr>
          <w:color w:val="2A3325"/>
          <w:spacing w:val="-2"/>
          <w:sz w:val="21"/>
        </w:rPr>
        <w:t>Workplace</w:t>
      </w:r>
      <w:r>
        <w:rPr>
          <w:color w:val="2A3325"/>
          <w:sz w:val="21"/>
        </w:rPr>
        <w:tab/>
      </w:r>
      <w:r>
        <w:rPr>
          <w:color w:val="2A3325"/>
          <w:spacing w:val="-2"/>
          <w:sz w:val="21"/>
        </w:rPr>
        <w:t>Checklist</w:t>
      </w:r>
      <w:r>
        <w:rPr>
          <w:color w:val="2A3325"/>
          <w:sz w:val="21"/>
        </w:rPr>
        <w:tab/>
      </w:r>
      <w:r>
        <w:rPr>
          <w:color w:val="2A3325"/>
          <w:spacing w:val="-4"/>
          <w:sz w:val="21"/>
        </w:rPr>
        <w:t>for</w:t>
      </w:r>
      <w:r>
        <w:rPr>
          <w:color w:val="2A3325"/>
          <w:sz w:val="21"/>
        </w:rPr>
        <w:tab/>
      </w:r>
      <w:r>
        <w:rPr>
          <w:color w:val="2A3325"/>
          <w:spacing w:val="-2"/>
          <w:sz w:val="21"/>
        </w:rPr>
        <w:t>Senior</w:t>
      </w:r>
      <w:r>
        <w:rPr>
          <w:color w:val="2A3325"/>
          <w:sz w:val="21"/>
        </w:rPr>
        <w:tab/>
      </w:r>
      <w:r>
        <w:rPr>
          <w:color w:val="2A3325"/>
          <w:spacing w:val="-2"/>
          <w:sz w:val="21"/>
        </w:rPr>
        <w:t>Managers: </w:t>
      </w:r>
      <w:hyperlink r:id="rId19">
        <w:r>
          <w:rPr>
            <w:color w:val="2A3325"/>
            <w:spacing w:val="-2"/>
            <w:sz w:val="21"/>
            <w:u w:val="single" w:color="2A3325"/>
          </w:rPr>
          <w:t>https://www.osha.gov/sites/default/files/Checklist-</w:t>
        </w:r>
        <w:r>
          <w:rPr>
            <w:color w:val="2A3325"/>
            <w:spacing w:val="80"/>
            <w:sz w:val="21"/>
          </w:rPr>
          <w:t>  </w:t>
        </w:r>
        <w:r>
          <w:rPr>
            <w:color w:val="2A3325"/>
            <w:spacing w:val="7"/>
            <w:sz w:val="21"/>
            <w:u w:val="single" w:color="2A3325"/>
          </w:rPr>
          <w:t>Senior_Mana</w:t>
        </w:r>
        <w:r>
          <w:rPr>
            <w:color w:val="2A3325"/>
            <w:spacing w:val="7"/>
            <w:sz w:val="21"/>
          </w:rPr>
          <w:t>g</w:t>
        </w:r>
        <w:r>
          <w:rPr>
            <w:color w:val="2A3325"/>
            <w:spacing w:val="7"/>
            <w:sz w:val="21"/>
            <w:u w:val="single" w:color="2A3325"/>
          </w:rPr>
          <w:t>er_508.pdf</w:t>
        </w:r>
        <w:r>
          <w:rPr>
            <w:color w:val="2A3325"/>
            <w:spacing w:val="7"/>
            <w:sz w:val="21"/>
          </w:rPr>
          <w:t>.12</w:t>
        </w:r>
      </w:hyperlink>
    </w:p>
    <w:p>
      <w:pPr>
        <w:pStyle w:val="BodyText"/>
        <w:spacing w:before="2"/>
        <w:rPr>
          <w:sz w:val="25"/>
        </w:rPr>
      </w:pPr>
    </w:p>
    <w:p>
      <w:pPr>
        <w:pStyle w:val="Heading3"/>
      </w:pPr>
      <w:r>
        <w:rPr>
          <w:color w:val="2A3325"/>
        </w:rPr>
        <w:t>The</w:t>
      </w:r>
      <w:r>
        <w:rPr>
          <w:color w:val="2A3325"/>
          <w:spacing w:val="26"/>
        </w:rPr>
        <w:t> </w:t>
      </w:r>
      <w:r>
        <w:rPr>
          <w:color w:val="2A3325"/>
        </w:rPr>
        <w:t>following</w:t>
      </w:r>
      <w:r>
        <w:rPr>
          <w:color w:val="2A3325"/>
          <w:spacing w:val="26"/>
        </w:rPr>
        <w:t> </w:t>
      </w:r>
      <w:r>
        <w:rPr>
          <w:color w:val="2A3325"/>
        </w:rPr>
        <w:t>articles</w:t>
      </w:r>
      <w:r>
        <w:rPr>
          <w:color w:val="2A3325"/>
          <w:spacing w:val="27"/>
        </w:rPr>
        <w:t> </w:t>
      </w:r>
      <w:r>
        <w:rPr>
          <w:color w:val="2A3325"/>
        </w:rPr>
        <w:t>also</w:t>
      </w:r>
      <w:r>
        <w:rPr>
          <w:color w:val="2A3325"/>
          <w:spacing w:val="26"/>
        </w:rPr>
        <w:t> </w:t>
      </w:r>
      <w:r>
        <w:rPr>
          <w:color w:val="2A3325"/>
        </w:rPr>
        <w:t>offer</w:t>
      </w:r>
      <w:r>
        <w:rPr>
          <w:color w:val="2A3325"/>
          <w:spacing w:val="27"/>
        </w:rPr>
        <w:t> </w:t>
      </w:r>
      <w:r>
        <w:rPr>
          <w:color w:val="2A3325"/>
        </w:rPr>
        <w:t>more</w:t>
      </w:r>
      <w:r>
        <w:rPr>
          <w:color w:val="2A3325"/>
          <w:spacing w:val="26"/>
        </w:rPr>
        <w:t> </w:t>
      </w:r>
      <w:r>
        <w:rPr>
          <w:color w:val="2A3325"/>
          <w:spacing w:val="-2"/>
        </w:rPr>
        <w:t>information:</w:t>
      </w:r>
    </w:p>
    <w:p>
      <w:pPr>
        <w:pStyle w:val="BodyText"/>
        <w:spacing w:before="1"/>
        <w:rPr>
          <w:sz w:val="19"/>
        </w:rPr>
      </w:pPr>
    </w:p>
    <w:p>
      <w:pPr>
        <w:spacing w:line="288" w:lineRule="auto" w:before="0"/>
        <w:ind w:left="472" w:right="59" w:firstLine="0"/>
        <w:jc w:val="left"/>
        <w:rPr>
          <w:sz w:val="21"/>
        </w:rPr>
      </w:pPr>
      <w:r>
        <w:rPr>
          <w:color w:val="2A3325"/>
          <w:sz w:val="21"/>
        </w:rPr>
        <w:t>Accounting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and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Business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(AB)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Magazine,</w:t>
      </w:r>
      <w:r>
        <w:rPr>
          <w:color w:val="2A3325"/>
          <w:spacing w:val="9"/>
          <w:sz w:val="21"/>
        </w:rPr>
        <w:t> "Compassionate </w:t>
      </w:r>
      <w:hyperlink r:id="rId20">
        <w:r>
          <w:rPr>
            <w:color w:val="2A3325"/>
            <w:spacing w:val="9"/>
            <w:sz w:val="21"/>
          </w:rPr>
          <w:t>Leadership," </w:t>
        </w:r>
        <w:r>
          <w:rPr>
            <w:color w:val="2A3325"/>
            <w:sz w:val="21"/>
            <w:u w:val="single" w:color="2A3325"/>
          </w:rPr>
          <w:t>Link opens in a new</w:t>
        </w:r>
        <w:r>
          <w:rPr>
            <w:color w:val="2A3325"/>
            <w:sz w:val="21"/>
          </w:rPr>
          <w:t> </w:t>
        </w:r>
        <w:r>
          <w:rPr>
            <w:color w:val="2A3325"/>
            <w:spacing w:val="-2"/>
            <w:sz w:val="21"/>
            <w:u w:val="single" w:color="2A3325"/>
          </w:rPr>
          <w:t>windowhttps://abmagazine.accaglobal.com/global/article</w:t>
        </w:r>
        <w:r>
          <w:rPr>
            <w:color w:val="2A3325"/>
            <w:spacing w:val="80"/>
            <w:sz w:val="21"/>
          </w:rPr>
          <w:t>   </w:t>
        </w:r>
        <w:r>
          <w:rPr>
            <w:color w:val="2A3325"/>
            <w:spacing w:val="8"/>
            <w:sz w:val="21"/>
            <w:u w:val="single" w:color="2A3325"/>
          </w:rPr>
          <w:t>s/2023/mar/careers/compassionate-leadership.html</w:t>
        </w:r>
      </w:hyperlink>
      <w:r>
        <w:rPr>
          <w:color w:val="2A3325"/>
          <w:spacing w:val="8"/>
          <w:sz w:val="21"/>
        </w:rPr>
        <w:t> </w:t>
      </w:r>
      <w:r>
        <w:rPr>
          <w:color w:val="2A3325"/>
          <w:sz w:val="21"/>
        </w:rPr>
        <w:t>Human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Resources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Director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(HRD)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Magazine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Australia,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"How</w:t>
      </w:r>
      <w:r>
        <w:rPr>
          <w:color w:val="2A3325"/>
          <w:spacing w:val="40"/>
          <w:sz w:val="21"/>
        </w:rPr>
        <w:t> </w:t>
      </w:r>
      <w:r>
        <w:rPr>
          <w:color w:val="2A3325"/>
          <w:sz w:val="21"/>
        </w:rPr>
        <w:t>to Be a More </w:t>
      </w:r>
      <w:r>
        <w:rPr>
          <w:color w:val="2A3325"/>
          <w:spacing w:val="9"/>
          <w:sz w:val="21"/>
        </w:rPr>
        <w:t>Compassionate </w:t>
      </w:r>
      <w:r>
        <w:rPr>
          <w:color w:val="2A3325"/>
          <w:sz w:val="21"/>
        </w:rPr>
        <w:t>Leader," </w:t>
      </w:r>
      <w:hyperlink r:id="rId21">
        <w:r>
          <w:rPr>
            <w:color w:val="2A3325"/>
            <w:spacing w:val="-2"/>
            <w:sz w:val="21"/>
            <w:u w:val="single" w:color="2A3325"/>
          </w:rPr>
          <w:t>https://www.hcamag.com/au/specialisation/leadership/h</w:t>
        </w:r>
        <w:r>
          <w:rPr>
            <w:color w:val="2A3325"/>
            <w:spacing w:val="80"/>
            <w:w w:val="150"/>
            <w:sz w:val="21"/>
          </w:rPr>
          <w:t>  </w:t>
        </w:r>
        <w:r>
          <w:rPr>
            <w:color w:val="2A3325"/>
            <w:spacing w:val="8"/>
            <w:sz w:val="21"/>
            <w:u w:val="single" w:color="2A3325"/>
          </w:rPr>
          <w:t>ow-to-be-a-more-compassionate-leader/249423</w:t>
        </w:r>
      </w:hyperlink>
    </w:p>
    <w:p>
      <w:pPr>
        <w:spacing w:line="288" w:lineRule="auto" w:before="0"/>
        <w:ind w:left="472" w:right="656" w:firstLine="0"/>
        <w:jc w:val="left"/>
        <w:rPr>
          <w:sz w:val="21"/>
        </w:rPr>
      </w:pPr>
      <w:r>
        <w:rPr>
          <w:color w:val="2A3325"/>
          <w:sz w:val="21"/>
        </w:rPr>
        <w:t>The Leadership Sphere, </w:t>
      </w:r>
      <w:r>
        <w:rPr>
          <w:color w:val="2A3325"/>
          <w:spacing w:val="9"/>
          <w:sz w:val="21"/>
        </w:rPr>
        <w:t>"Importance </w:t>
      </w:r>
      <w:r>
        <w:rPr>
          <w:color w:val="2A3325"/>
          <w:sz w:val="21"/>
        </w:rPr>
        <w:t>of Compassion in </w:t>
      </w:r>
      <w:r>
        <w:rPr>
          <w:color w:val="2A3325"/>
          <w:spacing w:val="7"/>
          <w:sz w:val="21"/>
        </w:rPr>
        <w:t>Leadership," </w:t>
      </w:r>
      <w:hyperlink r:id="rId22">
        <w:r>
          <w:rPr>
            <w:color w:val="2A3325"/>
            <w:spacing w:val="-2"/>
            <w:sz w:val="21"/>
            <w:u w:val="single" w:color="2A3325"/>
          </w:rPr>
          <w:t>https://theleadershipsphere.com.au/insights/the-</w:t>
        </w:r>
        <w:r>
          <w:rPr>
            <w:color w:val="2A3325"/>
            <w:spacing w:val="40"/>
            <w:sz w:val="21"/>
          </w:rPr>
          <w:t>  </w:t>
        </w:r>
        <w:r>
          <w:rPr>
            <w:color w:val="2A3325"/>
            <w:spacing w:val="8"/>
            <w:sz w:val="21"/>
            <w:u w:val="single" w:color="2A3325"/>
          </w:rPr>
          <w:t>importance-of-compassion-in-</w:t>
        </w:r>
        <w:r>
          <w:rPr>
            <w:color w:val="2A3325"/>
            <w:sz w:val="21"/>
            <w:u w:val="single" w:color="2A3325"/>
          </w:rPr>
          <w:t>leadership</w:t>
        </w:r>
      </w:hyperlink>
    </w:p>
    <w:p>
      <w:pPr>
        <w:pStyle w:val="Heading3"/>
        <w:spacing w:line="288" w:lineRule="auto"/>
        <w:ind w:left="472" w:right="520"/>
      </w:pPr>
      <w:r>
        <w:rPr>
          <w:color w:val="2A3325"/>
          <w:u w:val="single" w:color="2A3325"/>
        </w:rPr>
        <w:t>s</w:t>
      </w:r>
      <w:r>
        <w:rPr>
          <w:color w:val="2A3325"/>
        </w:rPr>
        <w:t>y</w:t>
      </w:r>
      <w:r>
        <w:rPr>
          <w:rFonts w:ascii="Times New Roman"/>
          <w:color w:val="2A3325"/>
          <w:spacing w:val="-2"/>
          <w:u w:val="single" w:color="2A3325"/>
        </w:rPr>
        <w:t> </w:t>
      </w:r>
      <w:r>
        <w:rPr>
          <w:color w:val="2A3325"/>
          <w:u w:val="single" w:color="2A3325"/>
        </w:rPr>
        <w:t>chology Today, </w:t>
      </w:r>
      <w:r>
        <w:rPr>
          <w:color w:val="2A3325"/>
          <w:spacing w:val="9"/>
          <w:u w:val="single" w:color="2A3325"/>
        </w:rPr>
        <w:t>"Compassionate Leadership,"</w:t>
      </w:r>
      <w:r>
        <w:rPr>
          <w:color w:val="2A3325"/>
          <w:spacing w:val="9"/>
        </w:rPr>
        <w:t> </w:t>
      </w:r>
      <w:r>
        <w:rPr>
          <w:color w:val="2A3325"/>
          <w:spacing w:val="-2"/>
          <w:u w:val="single" w:color="2A3325"/>
        </w:rPr>
        <w:t>https://</w:t>
      </w:r>
      <w:hyperlink r:id="rId23">
        <w:r>
          <w:rPr>
            <w:color w:val="2A3325"/>
            <w:spacing w:val="-2"/>
            <w:u w:val="single" w:color="2A3325"/>
          </w:rPr>
          <w:t>www.psychologytoday.com/ie/blog/empathic-</w:t>
        </w:r>
      </w:hyperlink>
    </w:p>
    <w:p>
      <w:pPr>
        <w:spacing w:line="244" w:lineRule="exact" w:before="0"/>
        <w:ind w:left="472" w:right="0" w:firstLine="0"/>
        <w:jc w:val="left"/>
        <w:rPr>
          <w:sz w:val="21"/>
        </w:rPr>
      </w:pPr>
      <w:r>
        <w:rPr>
          <w:color w:val="2A3325"/>
          <w:sz w:val="21"/>
          <w:u w:val="single" w:color="2A3325"/>
        </w:rPr>
        <w:t>minds/202107/compassionate-</w:t>
      </w:r>
      <w:r>
        <w:rPr>
          <w:color w:val="2A3325"/>
          <w:spacing w:val="-2"/>
          <w:sz w:val="21"/>
          <w:u w:val="single" w:color="2A3325"/>
        </w:rPr>
        <w:t>leadership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278" w:lineRule="auto" w:before="0"/>
        <w:ind w:left="115" w:right="226" w:firstLine="0"/>
        <w:jc w:val="left"/>
        <w:rPr>
          <w:i/>
          <w:sz w:val="19"/>
        </w:rPr>
      </w:pPr>
      <w:r>
        <w:rPr>
          <w:color w:val="2A3325"/>
          <w:sz w:val="19"/>
        </w:rPr>
        <w:t>S</w:t>
      </w:r>
      <w:r>
        <w:rPr>
          <w:i/>
          <w:color w:val="2A3325"/>
          <w:sz w:val="19"/>
        </w:rPr>
        <w:t>ource: Fournier, E. (2023, March 28). The effects</w:t>
      </w:r>
      <w:r>
        <w:rPr>
          <w:i/>
          <w:color w:val="2A3325"/>
          <w:spacing w:val="40"/>
          <w:sz w:val="19"/>
        </w:rPr>
        <w:t> </w:t>
      </w:r>
      <w:r>
        <w:rPr>
          <w:i/>
          <w:color w:val="2A3325"/>
          <w:sz w:val="19"/>
        </w:rPr>
        <w:t>of psychological stressors in the workplace (B. Schuette, Ed.). Raleigh, NC: Workplace Options (WPO). Retrieved April 18, 2023, from the WPO</w:t>
      </w:r>
      <w:r>
        <w:rPr>
          <w:i/>
          <w:color w:val="2A3325"/>
          <w:spacing w:val="40"/>
          <w:sz w:val="19"/>
        </w:rPr>
        <w:t> </w:t>
      </w:r>
      <w:r>
        <w:rPr>
          <w:i/>
          <w:color w:val="2A3325"/>
          <w:sz w:val="19"/>
        </w:rPr>
        <w:t>Blog: https://</w:t>
      </w:r>
      <w:hyperlink r:id="rId24">
        <w:r>
          <w:rPr>
            <w:i/>
            <w:color w:val="2A3325"/>
            <w:sz w:val="19"/>
          </w:rPr>
          <w:t>www.workplaceoptions.com/news-</w:t>
        </w:r>
      </w:hyperlink>
      <w:r>
        <w:rPr>
          <w:i/>
          <w:color w:val="2A3325"/>
          <w:sz w:val="19"/>
        </w:rPr>
        <w:t> </w:t>
      </w:r>
      <w:r>
        <w:rPr>
          <w:i/>
          <w:color w:val="2A3325"/>
          <w:spacing w:val="-2"/>
          <w:sz w:val="19"/>
        </w:rPr>
        <w:t>media/blogs</w:t>
      </w:r>
    </w:p>
    <w:p>
      <w:pPr>
        <w:pStyle w:val="BodyText"/>
        <w:spacing w:before="5"/>
        <w:rPr>
          <w:i/>
          <w:sz w:val="21"/>
        </w:rPr>
      </w:pPr>
    </w:p>
    <w:p>
      <w:pPr>
        <w:spacing w:line="278" w:lineRule="auto" w:before="1"/>
        <w:ind w:left="115" w:right="226" w:firstLine="0"/>
        <w:jc w:val="left"/>
        <w:rPr>
          <w:i/>
          <w:sz w:val="19"/>
        </w:rPr>
      </w:pPr>
      <w:r>
        <w:rPr>
          <w:i/>
          <w:color w:val="2A3325"/>
          <w:sz w:val="19"/>
        </w:rPr>
        <w:t>Article references are included within the above</w:t>
      </w:r>
      <w:r>
        <w:rPr>
          <w:i/>
          <w:color w:val="2A3325"/>
          <w:sz w:val="19"/>
        </w:rPr>
        <w:t> </w:t>
      </w:r>
      <w:r>
        <w:rPr>
          <w:i/>
          <w:color w:val="2A3325"/>
          <w:spacing w:val="-2"/>
          <w:sz w:val="19"/>
        </w:rPr>
        <w:t>source.</w:t>
      </w:r>
    </w:p>
    <w:p>
      <w:pPr>
        <w:spacing w:after="0" w:line="278" w:lineRule="auto"/>
        <w:jc w:val="left"/>
        <w:rPr>
          <w:sz w:val="19"/>
        </w:rPr>
        <w:sectPr>
          <w:type w:val="continuous"/>
          <w:pgSz w:w="12240" w:h="15840"/>
          <w:pgMar w:header="0" w:footer="129" w:top="320" w:bottom="0" w:left="240" w:right="120"/>
          <w:cols w:num="2" w:equalWidth="0">
            <w:col w:w="6529" w:space="509"/>
            <w:col w:w="4842"/>
          </w:cols>
        </w:sectPr>
      </w:pPr>
    </w:p>
    <w:p>
      <w:pPr>
        <w:pStyle w:val="BodyText"/>
        <w:spacing w:before="9"/>
        <w:rPr>
          <w:i/>
          <w:sz w:val="24"/>
        </w:rPr>
      </w:pPr>
    </w:p>
    <w:p>
      <w:pPr>
        <w:spacing w:after="0"/>
        <w:rPr>
          <w:sz w:val="24"/>
        </w:rPr>
        <w:sectPr>
          <w:headerReference w:type="default" r:id="rId25"/>
          <w:footerReference w:type="default" r:id="rId26"/>
          <w:pgSz w:w="12240" w:h="15840"/>
          <w:pgMar w:header="0" w:footer="76" w:top="340" w:bottom="260" w:left="240" w:right="120"/>
        </w:sectPr>
      </w:pPr>
    </w:p>
    <w:p>
      <w:pPr>
        <w:spacing w:before="111"/>
        <w:ind w:left="117" w:right="0" w:firstLine="0"/>
        <w:jc w:val="left"/>
        <w:rPr>
          <w:b/>
          <w:sz w:val="43"/>
        </w:rPr>
      </w:pPr>
      <w:r>
        <w:rPr>
          <w:b/>
          <w:color w:val="1B365C"/>
          <w:w w:val="105"/>
          <w:sz w:val="43"/>
        </w:rPr>
        <w:t>W</w:t>
      </w:r>
      <w:r>
        <w:rPr>
          <w:b/>
          <w:color w:val="1B365C"/>
          <w:spacing w:val="-7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H</w:t>
      </w:r>
      <w:r>
        <w:rPr>
          <w:b/>
          <w:color w:val="1B365C"/>
          <w:spacing w:val="-7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Y</w:t>
      </w:r>
      <w:r>
        <w:rPr>
          <w:b/>
          <w:color w:val="1B365C"/>
          <w:spacing w:val="50"/>
          <w:w w:val="150"/>
          <w:sz w:val="43"/>
        </w:rPr>
        <w:t> </w:t>
      </w:r>
      <w:r>
        <w:rPr>
          <w:b/>
          <w:color w:val="1B365C"/>
          <w:w w:val="105"/>
          <w:sz w:val="43"/>
        </w:rPr>
        <w:t>S</w:t>
      </w:r>
      <w:r>
        <w:rPr>
          <w:b/>
          <w:color w:val="1B365C"/>
          <w:spacing w:val="-7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U</w:t>
      </w:r>
      <w:r>
        <w:rPr>
          <w:b/>
          <w:color w:val="1B365C"/>
          <w:spacing w:val="-7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I</w:t>
      </w:r>
      <w:r>
        <w:rPr>
          <w:b/>
          <w:color w:val="1B365C"/>
          <w:spacing w:val="-7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C</w:t>
      </w:r>
      <w:r>
        <w:rPr>
          <w:b/>
          <w:color w:val="1B365C"/>
          <w:spacing w:val="-7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I</w:t>
      </w:r>
      <w:r>
        <w:rPr>
          <w:b/>
          <w:color w:val="1B365C"/>
          <w:spacing w:val="-7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D</w:t>
      </w:r>
      <w:r>
        <w:rPr>
          <w:b/>
          <w:color w:val="1B365C"/>
          <w:spacing w:val="-70"/>
          <w:w w:val="105"/>
          <w:sz w:val="43"/>
        </w:rPr>
        <w:t> </w:t>
      </w:r>
      <w:r>
        <w:rPr>
          <w:b/>
          <w:color w:val="1B365C"/>
          <w:spacing w:val="-10"/>
          <w:w w:val="105"/>
          <w:sz w:val="43"/>
        </w:rPr>
        <w:t>E</w:t>
      </w:r>
    </w:p>
    <w:p>
      <w:pPr>
        <w:spacing w:line="259" w:lineRule="auto" w:before="40"/>
        <w:ind w:left="117" w:right="1470" w:firstLine="0"/>
        <w:jc w:val="left"/>
        <w:rPr>
          <w:b/>
          <w:sz w:val="43"/>
        </w:rPr>
      </w:pPr>
      <w:r>
        <w:rPr>
          <w:b/>
          <w:color w:val="1B365C"/>
          <w:sz w:val="43"/>
        </w:rPr>
        <w:t>P</w:t>
      </w:r>
      <w:r>
        <w:rPr>
          <w:b/>
          <w:color w:val="1B365C"/>
          <w:spacing w:val="-62"/>
          <w:sz w:val="43"/>
        </w:rPr>
        <w:t> </w:t>
      </w:r>
      <w:r>
        <w:rPr>
          <w:b/>
          <w:color w:val="1B365C"/>
          <w:sz w:val="43"/>
        </w:rPr>
        <w:t>R</w:t>
      </w:r>
      <w:r>
        <w:rPr>
          <w:b/>
          <w:color w:val="1B365C"/>
          <w:spacing w:val="-62"/>
          <w:sz w:val="43"/>
        </w:rPr>
        <w:t> </w:t>
      </w:r>
      <w:r>
        <w:rPr>
          <w:b/>
          <w:color w:val="1B365C"/>
          <w:sz w:val="43"/>
        </w:rPr>
        <w:t>E</w:t>
      </w:r>
      <w:r>
        <w:rPr>
          <w:b/>
          <w:color w:val="1B365C"/>
          <w:spacing w:val="-62"/>
          <w:sz w:val="43"/>
        </w:rPr>
        <w:t> </w:t>
      </w:r>
      <w:r>
        <w:rPr>
          <w:b/>
          <w:color w:val="1B365C"/>
          <w:sz w:val="43"/>
        </w:rPr>
        <w:t>V</w:t>
      </w:r>
      <w:r>
        <w:rPr>
          <w:b/>
          <w:color w:val="1B365C"/>
          <w:spacing w:val="-62"/>
          <w:sz w:val="43"/>
        </w:rPr>
        <w:t> </w:t>
      </w:r>
      <w:r>
        <w:rPr>
          <w:b/>
          <w:color w:val="1B365C"/>
          <w:sz w:val="43"/>
        </w:rPr>
        <w:t>E</w:t>
      </w:r>
      <w:r>
        <w:rPr>
          <w:b/>
          <w:color w:val="1B365C"/>
          <w:spacing w:val="-62"/>
          <w:sz w:val="43"/>
        </w:rPr>
        <w:t> </w:t>
      </w:r>
      <w:r>
        <w:rPr>
          <w:b/>
          <w:color w:val="1B365C"/>
          <w:sz w:val="43"/>
        </w:rPr>
        <w:t>N</w:t>
      </w:r>
      <w:r>
        <w:rPr>
          <w:b/>
          <w:color w:val="1B365C"/>
          <w:spacing w:val="-62"/>
          <w:sz w:val="43"/>
        </w:rPr>
        <w:t> </w:t>
      </w:r>
      <w:r>
        <w:rPr>
          <w:b/>
          <w:color w:val="1B365C"/>
          <w:sz w:val="43"/>
        </w:rPr>
        <w:t>T</w:t>
      </w:r>
      <w:r>
        <w:rPr>
          <w:b/>
          <w:color w:val="1B365C"/>
          <w:spacing w:val="-62"/>
          <w:sz w:val="43"/>
        </w:rPr>
        <w:t> </w:t>
      </w:r>
      <w:r>
        <w:rPr>
          <w:b/>
          <w:color w:val="1B365C"/>
          <w:sz w:val="43"/>
        </w:rPr>
        <w:t>I</w:t>
      </w:r>
      <w:r>
        <w:rPr>
          <w:b/>
          <w:color w:val="1B365C"/>
          <w:spacing w:val="-62"/>
          <w:sz w:val="43"/>
        </w:rPr>
        <w:t> </w:t>
      </w:r>
      <w:r>
        <w:rPr>
          <w:b/>
          <w:color w:val="1B365C"/>
          <w:sz w:val="43"/>
        </w:rPr>
        <w:t>O</w:t>
      </w:r>
      <w:r>
        <w:rPr>
          <w:b/>
          <w:color w:val="1B365C"/>
          <w:spacing w:val="-62"/>
          <w:sz w:val="43"/>
        </w:rPr>
        <w:t> </w:t>
      </w:r>
      <w:r>
        <w:rPr>
          <w:b/>
          <w:color w:val="1B365C"/>
          <w:sz w:val="43"/>
        </w:rPr>
        <w:t>N</w:t>
      </w:r>
      <w:r>
        <w:rPr>
          <w:b/>
          <w:color w:val="1B365C"/>
          <w:spacing w:val="56"/>
          <w:w w:val="150"/>
          <w:sz w:val="43"/>
        </w:rPr>
        <w:t> </w:t>
      </w:r>
      <w:r>
        <w:rPr>
          <w:b/>
          <w:color w:val="1B365C"/>
          <w:w w:val="105"/>
          <w:sz w:val="43"/>
        </w:rPr>
        <w:t>M</w:t>
      </w:r>
      <w:r>
        <w:rPr>
          <w:b/>
          <w:color w:val="1B365C"/>
          <w:spacing w:val="-69"/>
          <w:w w:val="105"/>
          <w:sz w:val="43"/>
        </w:rPr>
        <w:t> </w:t>
      </w:r>
      <w:r>
        <w:rPr>
          <w:b/>
          <w:color w:val="1B365C"/>
          <w:sz w:val="43"/>
        </w:rPr>
        <w:t>U</w:t>
      </w:r>
      <w:r>
        <w:rPr>
          <w:b/>
          <w:color w:val="1B365C"/>
          <w:spacing w:val="-62"/>
          <w:sz w:val="43"/>
        </w:rPr>
        <w:t> </w:t>
      </w:r>
      <w:r>
        <w:rPr>
          <w:b/>
          <w:color w:val="1B365C"/>
          <w:w w:val="105"/>
          <w:sz w:val="43"/>
        </w:rPr>
        <w:t>S</w:t>
      </w:r>
      <w:r>
        <w:rPr>
          <w:b/>
          <w:color w:val="1B365C"/>
          <w:spacing w:val="-69"/>
          <w:w w:val="105"/>
          <w:sz w:val="43"/>
        </w:rPr>
        <w:t> </w:t>
      </w:r>
      <w:r>
        <w:rPr>
          <w:b/>
          <w:color w:val="1B365C"/>
          <w:sz w:val="43"/>
        </w:rPr>
        <w:t>T F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I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w w:val="105"/>
          <w:sz w:val="43"/>
        </w:rPr>
        <w:t>G</w:t>
      </w:r>
      <w:r>
        <w:rPr>
          <w:b/>
          <w:color w:val="1B365C"/>
          <w:spacing w:val="-72"/>
          <w:w w:val="105"/>
          <w:sz w:val="43"/>
        </w:rPr>
        <w:t> </w:t>
      </w:r>
      <w:r>
        <w:rPr>
          <w:b/>
          <w:color w:val="1B365C"/>
          <w:sz w:val="43"/>
        </w:rPr>
        <w:t>U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R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E</w:t>
      </w:r>
      <w:r>
        <w:rPr>
          <w:b/>
          <w:color w:val="1B365C"/>
          <w:spacing w:val="80"/>
          <w:sz w:val="43"/>
        </w:rPr>
        <w:t> </w:t>
      </w:r>
      <w:r>
        <w:rPr>
          <w:b/>
          <w:color w:val="1B365C"/>
          <w:sz w:val="43"/>
        </w:rPr>
        <w:t>I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N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T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O</w:t>
      </w:r>
      <w:r>
        <w:rPr>
          <w:b/>
          <w:color w:val="1B365C"/>
          <w:spacing w:val="80"/>
          <w:sz w:val="43"/>
        </w:rPr>
        <w:t> </w:t>
      </w:r>
      <w:r>
        <w:rPr>
          <w:b/>
          <w:color w:val="1B365C"/>
          <w:sz w:val="43"/>
        </w:rPr>
        <w:t>Y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O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U</w:t>
      </w:r>
      <w:r>
        <w:rPr>
          <w:b/>
          <w:color w:val="1B365C"/>
          <w:spacing w:val="-65"/>
          <w:sz w:val="43"/>
        </w:rPr>
        <w:t> </w:t>
      </w:r>
      <w:r>
        <w:rPr>
          <w:b/>
          <w:color w:val="1B365C"/>
          <w:sz w:val="43"/>
        </w:rPr>
        <w:t>R</w:t>
      </w:r>
    </w:p>
    <w:p>
      <w:pPr>
        <w:spacing w:line="259" w:lineRule="auto" w:before="2"/>
        <w:ind w:left="117" w:right="170" w:firstLine="0"/>
        <w:jc w:val="left"/>
        <w:rPr>
          <w:b/>
          <w:sz w:val="43"/>
        </w:rPr>
      </w:pPr>
      <w:r>
        <w:rPr>
          <w:b/>
          <w:color w:val="1B365C"/>
          <w:w w:val="105"/>
          <w:sz w:val="43"/>
        </w:rPr>
        <w:t>E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M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P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L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O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Y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E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E</w:t>
      </w:r>
      <w:r>
        <w:rPr>
          <w:b/>
          <w:color w:val="1B365C"/>
          <w:spacing w:val="47"/>
          <w:w w:val="150"/>
          <w:sz w:val="43"/>
        </w:rPr>
        <w:t> </w:t>
      </w:r>
      <w:r>
        <w:rPr>
          <w:b/>
          <w:color w:val="1B365C"/>
          <w:w w:val="105"/>
          <w:sz w:val="43"/>
        </w:rPr>
        <w:t>A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S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S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I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S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T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A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N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C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E P</w:t>
      </w:r>
      <w:r>
        <w:rPr>
          <w:b/>
          <w:color w:val="1B365C"/>
          <w:spacing w:val="-4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R</w:t>
      </w:r>
      <w:r>
        <w:rPr>
          <w:b/>
          <w:color w:val="1B365C"/>
          <w:spacing w:val="-4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O</w:t>
      </w:r>
      <w:r>
        <w:rPr>
          <w:b/>
          <w:color w:val="1B365C"/>
          <w:spacing w:val="-4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G</w:t>
      </w:r>
      <w:r>
        <w:rPr>
          <w:b/>
          <w:color w:val="1B365C"/>
          <w:spacing w:val="-4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R</w:t>
      </w:r>
      <w:r>
        <w:rPr>
          <w:b/>
          <w:color w:val="1B365C"/>
          <w:spacing w:val="-4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A</w:t>
      </w:r>
      <w:r>
        <w:rPr>
          <w:b/>
          <w:color w:val="1B365C"/>
          <w:spacing w:val="-40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M</w:t>
      </w:r>
    </w:p>
    <w:p>
      <w:pPr>
        <w:pStyle w:val="Heading2"/>
        <w:spacing w:line="295" w:lineRule="auto" w:before="138"/>
        <w:ind w:right="65"/>
        <w:jc w:val="both"/>
      </w:pPr>
      <w:r>
        <w:rPr>
          <w:color w:val="2A3325"/>
          <w:w w:val="105"/>
        </w:rPr>
        <w:t>An </w:t>
      </w:r>
      <w:r>
        <w:rPr>
          <w:color w:val="2A3325"/>
          <w:spacing w:val="9"/>
          <w:w w:val="105"/>
        </w:rPr>
        <w:t>effective </w:t>
      </w:r>
      <w:r>
        <w:rPr>
          <w:color w:val="2A3325"/>
          <w:spacing w:val="11"/>
          <w:w w:val="105"/>
        </w:rPr>
        <w:t>suicide-</w:t>
      </w:r>
      <w:r>
        <w:rPr>
          <w:color w:val="2A3325"/>
          <w:spacing w:val="9"/>
          <w:w w:val="105"/>
        </w:rPr>
        <w:t>prevention program </w:t>
      </w:r>
      <w:r>
        <w:rPr>
          <w:color w:val="2A3325"/>
          <w:w w:val="105"/>
        </w:rPr>
        <w:t>must </w:t>
      </w:r>
      <w:r>
        <w:rPr>
          <w:color w:val="2A3325"/>
          <w:spacing w:val="9"/>
          <w:w w:val="105"/>
        </w:rPr>
        <w:t>address </w:t>
      </w:r>
      <w:r>
        <w:rPr>
          <w:color w:val="2A3325"/>
          <w:w w:val="105"/>
        </w:rPr>
        <w:t>some </w:t>
      </w:r>
      <w:r>
        <w:rPr>
          <w:color w:val="2A3325"/>
          <w:spacing w:val="9"/>
          <w:w w:val="105"/>
        </w:rPr>
        <w:t>common concerns </w:t>
      </w:r>
      <w:r>
        <w:rPr>
          <w:color w:val="2A3325"/>
          <w:w w:val="105"/>
        </w:rPr>
        <w:t>and also be </w:t>
      </w:r>
      <w:r>
        <w:rPr>
          <w:color w:val="2A3325"/>
          <w:spacing w:val="9"/>
          <w:w w:val="105"/>
        </w:rPr>
        <w:t>customized </w:t>
      </w:r>
      <w:r>
        <w:rPr>
          <w:color w:val="2A3325"/>
          <w:w w:val="105"/>
        </w:rPr>
        <w:t>for</w:t>
      </w:r>
    </w:p>
    <w:p>
      <w:pPr>
        <w:spacing w:line="254" w:lineRule="exact" w:before="0"/>
        <w:ind w:left="117" w:right="0" w:firstLine="0"/>
        <w:jc w:val="both"/>
        <w:rPr>
          <w:b/>
          <w:sz w:val="22"/>
        </w:rPr>
      </w:pPr>
      <w:r>
        <w:rPr>
          <w:b/>
          <w:color w:val="2A3325"/>
          <w:sz w:val="22"/>
        </w:rPr>
        <w:t>the</w:t>
      </w:r>
      <w:r>
        <w:rPr>
          <w:b/>
          <w:color w:val="2A3325"/>
          <w:spacing w:val="42"/>
          <w:sz w:val="22"/>
        </w:rPr>
        <w:t> </w:t>
      </w:r>
      <w:r>
        <w:rPr>
          <w:b/>
          <w:color w:val="2A3325"/>
          <w:sz w:val="22"/>
        </w:rPr>
        <w:t>needs</w:t>
      </w:r>
      <w:r>
        <w:rPr>
          <w:b/>
          <w:color w:val="2A3325"/>
          <w:spacing w:val="43"/>
          <w:sz w:val="22"/>
        </w:rPr>
        <w:t> </w:t>
      </w:r>
      <w:r>
        <w:rPr>
          <w:b/>
          <w:color w:val="2A3325"/>
          <w:sz w:val="22"/>
        </w:rPr>
        <w:t>of</w:t>
      </w:r>
      <w:r>
        <w:rPr>
          <w:b/>
          <w:color w:val="2A3325"/>
          <w:spacing w:val="43"/>
          <w:sz w:val="22"/>
        </w:rPr>
        <w:t> </w:t>
      </w:r>
      <w:r>
        <w:rPr>
          <w:b/>
          <w:color w:val="2A3325"/>
          <w:sz w:val="22"/>
        </w:rPr>
        <w:t>the</w:t>
      </w:r>
      <w:r>
        <w:rPr>
          <w:b/>
          <w:color w:val="2A3325"/>
          <w:spacing w:val="42"/>
          <w:sz w:val="22"/>
        </w:rPr>
        <w:t> </w:t>
      </w:r>
      <w:r>
        <w:rPr>
          <w:b/>
          <w:color w:val="2A3325"/>
          <w:spacing w:val="8"/>
          <w:sz w:val="22"/>
        </w:rPr>
        <w:t>organization.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295" w:lineRule="auto"/>
        <w:ind w:left="117" w:right="38"/>
        <w:jc w:val="both"/>
      </w:pPr>
      <w:r>
        <w:rPr>
          <w:color w:val="2A3325"/>
        </w:rPr>
        <w:t>Most</w:t>
      </w:r>
      <w:r>
        <w:rPr>
          <w:color w:val="2A3325"/>
          <w:spacing w:val="40"/>
        </w:rPr>
        <w:t> </w:t>
      </w:r>
      <w:r>
        <w:rPr>
          <w:color w:val="2A3325"/>
        </w:rPr>
        <w:t>workplaces</w:t>
      </w:r>
      <w:r>
        <w:rPr>
          <w:color w:val="2A3325"/>
          <w:spacing w:val="78"/>
        </w:rPr>
        <w:t> </w:t>
      </w:r>
      <w:r>
        <w:rPr>
          <w:color w:val="2A3325"/>
        </w:rPr>
        <w:t>have</w:t>
      </w:r>
      <w:r>
        <w:rPr>
          <w:color w:val="2A3325"/>
          <w:spacing w:val="78"/>
        </w:rPr>
        <w:t> </w:t>
      </w:r>
      <w:r>
        <w:rPr>
          <w:color w:val="2A3325"/>
        </w:rPr>
        <w:t>an</w:t>
      </w:r>
      <w:r>
        <w:rPr>
          <w:color w:val="2A3325"/>
          <w:spacing w:val="78"/>
        </w:rPr>
        <w:t> </w:t>
      </w:r>
      <w:r>
        <w:rPr>
          <w:color w:val="2A3325"/>
        </w:rPr>
        <w:t>employee</w:t>
      </w:r>
      <w:r>
        <w:rPr>
          <w:color w:val="2A3325"/>
          <w:spacing w:val="78"/>
        </w:rPr>
        <w:t> </w:t>
      </w:r>
      <w:r>
        <w:rPr>
          <w:color w:val="2A3325"/>
        </w:rPr>
        <w:t>assistance</w:t>
      </w:r>
      <w:r>
        <w:rPr>
          <w:color w:val="2A3325"/>
          <w:spacing w:val="78"/>
        </w:rPr>
        <w:t> </w:t>
      </w:r>
      <w:r>
        <w:rPr>
          <w:color w:val="2A3325"/>
        </w:rPr>
        <w:t>program</w:t>
      </w:r>
      <w:r>
        <w:rPr>
          <w:color w:val="2A3325"/>
          <w:spacing w:val="76"/>
        </w:rPr>
        <w:t> </w:t>
      </w:r>
      <w:r>
        <w:rPr>
          <w:color w:val="2A3325"/>
        </w:rPr>
        <w:t>(EAP)</w:t>
      </w:r>
      <w:r>
        <w:rPr>
          <w:color w:val="2A3325"/>
          <w:spacing w:val="78"/>
        </w:rPr>
        <w:t> </w:t>
      </w:r>
      <w:r>
        <w:rPr>
          <w:color w:val="2A3325"/>
        </w:rPr>
        <w:t>or an</w:t>
      </w:r>
      <w:r>
        <w:rPr>
          <w:color w:val="2A3325"/>
          <w:spacing w:val="40"/>
        </w:rPr>
        <w:t> </w:t>
      </w:r>
      <w:r>
        <w:rPr>
          <w:color w:val="2A3325"/>
        </w:rPr>
        <w:t>employee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10"/>
        </w:rPr>
        <w:t> plan—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program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designed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offer medical</w:t>
      </w:r>
      <w:r>
        <w:rPr>
          <w:color w:val="2A3325"/>
          <w:spacing w:val="80"/>
        </w:rPr>
        <w:t> </w:t>
      </w:r>
      <w:r>
        <w:rPr>
          <w:color w:val="2A3325"/>
        </w:rPr>
        <w:t>support</w:t>
      </w:r>
      <w:r>
        <w:rPr>
          <w:color w:val="2A3325"/>
          <w:spacing w:val="80"/>
        </w:rPr>
        <w:t> </w:t>
      </w:r>
      <w:r>
        <w:rPr>
          <w:color w:val="2A3325"/>
        </w:rPr>
        <w:t>for</w:t>
      </w:r>
      <w:r>
        <w:rPr>
          <w:color w:val="2A3325"/>
          <w:spacing w:val="80"/>
        </w:rPr>
        <w:t> </w:t>
      </w:r>
      <w:r>
        <w:rPr>
          <w:color w:val="2A3325"/>
        </w:rPr>
        <w:t>their</w:t>
      </w:r>
      <w:r>
        <w:rPr>
          <w:color w:val="2A3325"/>
          <w:spacing w:val="80"/>
        </w:rPr>
        <w:t> </w:t>
      </w:r>
      <w:r>
        <w:rPr>
          <w:color w:val="2A3325"/>
        </w:rPr>
        <w:t>employees.</w:t>
      </w:r>
      <w:r>
        <w:rPr>
          <w:color w:val="2A3325"/>
          <w:spacing w:val="8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mental</w:t>
      </w:r>
      <w:r>
        <w:rPr>
          <w:color w:val="2A3325"/>
          <w:spacing w:val="80"/>
        </w:rPr>
        <w:t> </w:t>
      </w:r>
      <w:r>
        <w:rPr>
          <w:color w:val="2A3325"/>
        </w:rPr>
        <w:t>health</w:t>
      </w:r>
      <w:r>
        <w:rPr>
          <w:color w:val="2A3325"/>
          <w:spacing w:val="80"/>
        </w:rPr>
        <w:t> </w:t>
      </w:r>
      <w:r>
        <w:rPr>
          <w:color w:val="2A3325"/>
        </w:rPr>
        <w:t>program or</w:t>
      </w:r>
      <w:r>
        <w:rPr>
          <w:color w:val="2A3325"/>
          <w:spacing w:val="8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  <w:spacing w:val="10"/>
        </w:rPr>
        <w:t>suicide-</w:t>
      </w:r>
      <w:r>
        <w:rPr>
          <w:color w:val="2A3325"/>
        </w:rPr>
        <w:t>prevention</w:t>
      </w:r>
      <w:r>
        <w:rPr>
          <w:color w:val="2A3325"/>
          <w:spacing w:val="80"/>
        </w:rPr>
        <w:t> </w:t>
      </w:r>
      <w:r>
        <w:rPr>
          <w:color w:val="2A3325"/>
        </w:rPr>
        <w:t>program</w:t>
      </w:r>
      <w:r>
        <w:rPr>
          <w:color w:val="2A3325"/>
          <w:spacing w:val="80"/>
        </w:rPr>
        <w:t> </w:t>
      </w:r>
      <w:r>
        <w:rPr>
          <w:color w:val="2A3325"/>
        </w:rPr>
        <w:t>can</w:t>
      </w:r>
      <w:r>
        <w:rPr>
          <w:color w:val="2A3325"/>
          <w:spacing w:val="80"/>
        </w:rPr>
        <w:t> </w:t>
      </w:r>
      <w:r>
        <w:rPr>
          <w:color w:val="2A3325"/>
        </w:rPr>
        <w:t>be</w:t>
      </w:r>
      <w:r>
        <w:rPr>
          <w:color w:val="2A3325"/>
          <w:spacing w:val="80"/>
        </w:rPr>
        <w:t> </w:t>
      </w:r>
      <w:r>
        <w:rPr>
          <w:color w:val="2A3325"/>
        </w:rPr>
        <w:t>integrated</w:t>
      </w:r>
      <w:r>
        <w:rPr>
          <w:color w:val="2A3325"/>
          <w:spacing w:val="80"/>
        </w:rPr>
        <w:t> </w:t>
      </w:r>
      <w:r>
        <w:rPr>
          <w:color w:val="2A3325"/>
        </w:rPr>
        <w:t>with</w:t>
      </w:r>
      <w:r>
        <w:rPr>
          <w:color w:val="2A3325"/>
          <w:spacing w:val="80"/>
        </w:rPr>
        <w:t> </w:t>
      </w:r>
      <w:r>
        <w:rPr>
          <w:color w:val="2A3325"/>
        </w:rPr>
        <w:t>the EAP.</w:t>
      </w:r>
      <w:r>
        <w:rPr>
          <w:color w:val="2A3325"/>
          <w:spacing w:val="80"/>
        </w:rPr>
        <w:t>  </w:t>
      </w:r>
      <w:r>
        <w:rPr>
          <w:color w:val="2A3325"/>
        </w:rPr>
        <w:t>Given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stresses</w:t>
      </w:r>
      <w:r>
        <w:rPr>
          <w:color w:val="2A3325"/>
          <w:spacing w:val="80"/>
        </w:rPr>
        <w:t> </w:t>
      </w:r>
      <w:r>
        <w:rPr>
          <w:color w:val="2A3325"/>
        </w:rPr>
        <w:t>of</w:t>
      </w:r>
      <w:r>
        <w:rPr>
          <w:color w:val="2A3325"/>
          <w:spacing w:val="80"/>
        </w:rPr>
        <w:t> </w:t>
      </w:r>
      <w:r>
        <w:rPr>
          <w:color w:val="2A3325"/>
        </w:rPr>
        <w:t>jobs</w:t>
      </w:r>
      <w:r>
        <w:rPr>
          <w:color w:val="2A3325"/>
          <w:spacing w:val="80"/>
        </w:rPr>
        <w:t> </w:t>
      </w:r>
      <w:r>
        <w:rPr>
          <w:color w:val="2A3325"/>
        </w:rPr>
        <w:t>today,</w:t>
      </w:r>
      <w:r>
        <w:rPr>
          <w:color w:val="2A3325"/>
          <w:spacing w:val="80"/>
        </w:rPr>
        <w:t> </w:t>
      </w:r>
      <w:r>
        <w:rPr>
          <w:color w:val="2A3325"/>
        </w:rPr>
        <w:t>all</w:t>
      </w:r>
      <w:r>
        <w:rPr>
          <w:color w:val="2A3325"/>
          <w:spacing w:val="80"/>
        </w:rPr>
        <w:t> </w:t>
      </w:r>
      <w:r>
        <w:rPr>
          <w:color w:val="2A3325"/>
        </w:rPr>
        <w:t>employers</w:t>
      </w:r>
      <w:r>
        <w:rPr>
          <w:color w:val="2A3325"/>
          <w:spacing w:val="80"/>
        </w:rPr>
        <w:t> </w:t>
      </w:r>
      <w:r>
        <w:rPr>
          <w:color w:val="2A3325"/>
        </w:rPr>
        <w:t>must realize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need</w:t>
      </w:r>
      <w:r>
        <w:rPr>
          <w:color w:val="2A3325"/>
          <w:spacing w:val="8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include</w:t>
      </w:r>
      <w:r>
        <w:rPr>
          <w:color w:val="2A3325"/>
          <w:spacing w:val="80"/>
        </w:rPr>
        <w:t> </w:t>
      </w:r>
      <w:r>
        <w:rPr>
          <w:color w:val="2A3325"/>
        </w:rPr>
        <w:t>mental</w:t>
      </w:r>
      <w:r>
        <w:rPr>
          <w:color w:val="2A3325"/>
          <w:spacing w:val="80"/>
        </w:rPr>
        <w:t> </w:t>
      </w:r>
      <w:r>
        <w:rPr>
          <w:color w:val="2A3325"/>
        </w:rPr>
        <w:t>health</w:t>
      </w:r>
      <w:r>
        <w:rPr>
          <w:color w:val="2A3325"/>
          <w:spacing w:val="8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their</w:t>
      </w:r>
      <w:r>
        <w:rPr>
          <w:color w:val="2A3325"/>
          <w:spacing w:val="80"/>
        </w:rPr>
        <w:t> </w:t>
      </w:r>
      <w:r>
        <w:rPr>
          <w:color w:val="2A3325"/>
        </w:rPr>
        <w:t>health policies.</w:t>
      </w:r>
      <w:r>
        <w:rPr>
          <w:color w:val="2A3325"/>
          <w:spacing w:val="40"/>
        </w:rPr>
        <w:t> </w:t>
      </w:r>
      <w:r>
        <w:rPr>
          <w:color w:val="2A3325"/>
        </w:rPr>
        <w:t>However,</w:t>
      </w:r>
      <w:r>
        <w:rPr>
          <w:color w:val="2A3325"/>
          <w:spacing w:val="40"/>
        </w:rPr>
        <w:t> </w:t>
      </w:r>
      <w:r>
        <w:rPr>
          <w:color w:val="2A3325"/>
        </w:rPr>
        <w:t>there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some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organizational</w:t>
      </w:r>
      <w:r>
        <w:rPr>
          <w:color w:val="2A3325"/>
          <w:spacing w:val="40"/>
        </w:rPr>
        <w:t> </w:t>
      </w:r>
      <w:r>
        <w:rPr>
          <w:color w:val="2A3325"/>
        </w:rPr>
        <w:t>scenarios,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per mental health experts, where the inclusion should not be</w:t>
      </w:r>
      <w:r>
        <w:rPr>
          <w:color w:val="2A3325"/>
          <w:spacing w:val="40"/>
        </w:rPr>
        <w:t> </w:t>
      </w:r>
      <w:r>
        <w:rPr>
          <w:color w:val="2A3325"/>
        </w:rPr>
        <w:t>optional,</w:t>
      </w:r>
      <w:r>
        <w:rPr>
          <w:color w:val="2A3325"/>
          <w:spacing w:val="80"/>
        </w:rPr>
        <w:t> </w:t>
      </w:r>
      <w:r>
        <w:rPr>
          <w:color w:val="2A3325"/>
        </w:rPr>
        <w:t>but</w:t>
      </w:r>
      <w:r>
        <w:rPr>
          <w:color w:val="2A3325"/>
          <w:spacing w:val="80"/>
        </w:rPr>
        <w:t> </w:t>
      </w:r>
      <w:r>
        <w:rPr>
          <w:color w:val="2A3325"/>
        </w:rPr>
        <w:t>an</w:t>
      </w:r>
      <w:r>
        <w:rPr>
          <w:color w:val="2A3325"/>
          <w:spacing w:val="80"/>
        </w:rPr>
        <w:t> </w:t>
      </w:r>
      <w:r>
        <w:rPr>
          <w:color w:val="2A3325"/>
        </w:rPr>
        <w:t>absolute</w:t>
      </w:r>
      <w:r>
        <w:rPr>
          <w:color w:val="2A3325"/>
          <w:spacing w:val="80"/>
        </w:rPr>
        <w:t> </w:t>
      </w:r>
      <w:r>
        <w:rPr>
          <w:color w:val="2A3325"/>
        </w:rPr>
        <w:t>must.</w:t>
      </w:r>
      <w:r>
        <w:rPr>
          <w:color w:val="2A3325"/>
          <w:spacing w:val="80"/>
        </w:rPr>
        <w:t> </w:t>
      </w:r>
      <w:r>
        <w:rPr>
          <w:color w:val="2A3325"/>
        </w:rPr>
        <w:t>Some</w:t>
      </w:r>
      <w:r>
        <w:rPr>
          <w:color w:val="2A3325"/>
          <w:spacing w:val="80"/>
        </w:rPr>
        <w:t> </w:t>
      </w:r>
      <w:r>
        <w:rPr>
          <w:color w:val="2A3325"/>
        </w:rPr>
        <w:t>important</w:t>
      </w:r>
      <w:r>
        <w:rPr>
          <w:color w:val="2A3325"/>
          <w:spacing w:val="80"/>
        </w:rPr>
        <w:t> </w:t>
      </w:r>
      <w:r>
        <w:rPr>
          <w:color w:val="2A3325"/>
        </w:rPr>
        <w:t>factors</w:t>
      </w:r>
      <w:r>
        <w:rPr>
          <w:color w:val="2A3325"/>
          <w:spacing w:val="80"/>
        </w:rPr>
        <w:t> </w:t>
      </w:r>
      <w:r>
        <w:rPr>
          <w:color w:val="2A3325"/>
        </w:rPr>
        <w:t>that may</w:t>
      </w:r>
      <w:r>
        <w:rPr>
          <w:color w:val="2A3325"/>
          <w:spacing w:val="40"/>
        </w:rPr>
        <w:t> </w:t>
      </w:r>
      <w:r>
        <w:rPr>
          <w:color w:val="2A3325"/>
        </w:rPr>
        <w:t>indicate</w:t>
      </w:r>
      <w:r>
        <w:rPr>
          <w:color w:val="2A3325"/>
          <w:spacing w:val="40"/>
        </w:rPr>
        <w:t> </w:t>
      </w:r>
      <w:r>
        <w:rPr>
          <w:color w:val="2A3325"/>
        </w:rPr>
        <w:t>potential</w:t>
      </w:r>
      <w:r>
        <w:rPr>
          <w:color w:val="2A3325"/>
          <w:spacing w:val="40"/>
        </w:rPr>
        <w:t> </w:t>
      </w:r>
      <w:r>
        <w:rPr>
          <w:color w:val="2A3325"/>
        </w:rPr>
        <w:t>risks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9"/>
        </w:rPr>
        <w:t> vulnerabilities </w:t>
      </w:r>
      <w:r>
        <w:rPr>
          <w:color w:val="2A3325"/>
        </w:rPr>
        <w:t>are: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95" w:lineRule="auto"/>
        <w:ind w:left="470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329332</wp:posOffset>
                </wp:positionH>
                <wp:positionV relativeFrom="paragraph">
                  <wp:posOffset>62343</wp:posOffset>
                </wp:positionV>
                <wp:extent cx="40005" cy="4000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4000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40005">
                              <a:moveTo>
                                <a:pt x="22557" y="39833"/>
                              </a:moveTo>
                              <a:lnTo>
                                <a:pt x="17275" y="39833"/>
                              </a:lnTo>
                              <a:lnTo>
                                <a:pt x="14734" y="39327"/>
                              </a:lnTo>
                              <a:lnTo>
                                <a:pt x="0" y="22557"/>
                              </a:lnTo>
                              <a:lnTo>
                                <a:pt x="0" y="17275"/>
                              </a:lnTo>
                              <a:lnTo>
                                <a:pt x="17275" y="0"/>
                              </a:lnTo>
                              <a:lnTo>
                                <a:pt x="22557" y="0"/>
                              </a:lnTo>
                              <a:lnTo>
                                <a:pt x="39833" y="19916"/>
                              </a:lnTo>
                              <a:lnTo>
                                <a:pt x="39833" y="22557"/>
                              </a:lnTo>
                              <a:lnTo>
                                <a:pt x="22557" y="39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931719pt;margin-top:4.908957pt;width:3.15pt;height:3.15pt;mso-position-horizontal-relative:page;mso-position-vertical-relative:paragraph;z-index:15737856" id="docshape52" coordorigin="519,98" coordsize="63,63" path="m554,161l546,161,542,160,519,134,519,125,546,98,554,98,581,130,581,134,554,161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nature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10"/>
        </w:rPr>
        <w:t> industry—</w:t>
      </w:r>
      <w:r>
        <w:rPr>
          <w:color w:val="2A3325"/>
        </w:rPr>
        <w:t>What</w:t>
      </w:r>
      <w:r>
        <w:rPr>
          <w:color w:val="2A3325"/>
          <w:spacing w:val="40"/>
        </w:rPr>
        <w:t> </w:t>
      </w:r>
      <w:r>
        <w:rPr>
          <w:color w:val="2A3325"/>
        </w:rPr>
        <w:t>kind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work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carried</w:t>
      </w:r>
      <w:r>
        <w:rPr>
          <w:color w:val="2A3325"/>
          <w:spacing w:val="40"/>
        </w:rPr>
        <w:t> </w:t>
      </w:r>
      <w:r>
        <w:rPr>
          <w:color w:val="2A3325"/>
        </w:rPr>
        <w:t>out, and</w:t>
      </w:r>
      <w:r>
        <w:rPr>
          <w:color w:val="2A3325"/>
          <w:spacing w:val="8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what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atmosphere?</w:t>
      </w:r>
      <w:r>
        <w:rPr>
          <w:color w:val="2A3325"/>
          <w:spacing w:val="80"/>
        </w:rPr>
        <w:t> </w:t>
      </w:r>
      <w:r>
        <w:rPr>
          <w:color w:val="2A3325"/>
        </w:rPr>
        <w:t>How</w:t>
      </w:r>
      <w:r>
        <w:rPr>
          <w:color w:val="2A3325"/>
          <w:spacing w:val="80"/>
        </w:rPr>
        <w:t> </w:t>
      </w:r>
      <w:r>
        <w:rPr>
          <w:color w:val="2A3325"/>
        </w:rPr>
        <w:t>stressful</w:t>
      </w:r>
      <w:r>
        <w:rPr>
          <w:color w:val="2A3325"/>
          <w:spacing w:val="80"/>
        </w:rPr>
        <w:t> </w:t>
      </w:r>
      <w:r>
        <w:rPr>
          <w:color w:val="2A3325"/>
        </w:rPr>
        <w:t>are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tasks</w:t>
      </w:r>
      <w:r>
        <w:rPr>
          <w:color w:val="2A3325"/>
          <w:spacing w:val="80"/>
        </w:rPr>
        <w:t> </w:t>
      </w:r>
      <w:r>
        <w:rPr>
          <w:color w:val="2A3325"/>
        </w:rPr>
        <w:t>that the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required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do?</w:t>
      </w:r>
      <w:r>
        <w:rPr>
          <w:color w:val="2A3325"/>
          <w:spacing w:val="40"/>
        </w:rPr>
        <w:t> </w:t>
      </w:r>
      <w:r>
        <w:rPr>
          <w:color w:val="2A3325"/>
        </w:rPr>
        <w:t>How</w:t>
      </w:r>
      <w:r>
        <w:rPr>
          <w:color w:val="2A3325"/>
          <w:spacing w:val="40"/>
        </w:rPr>
        <w:t> </w:t>
      </w:r>
      <w:r>
        <w:rPr>
          <w:color w:val="2A3325"/>
        </w:rPr>
        <w:t>high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risks involved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daily</w:t>
      </w:r>
      <w:r>
        <w:rPr>
          <w:color w:val="2A3325"/>
          <w:spacing w:val="40"/>
        </w:rPr>
        <w:t> </w:t>
      </w:r>
      <w:r>
        <w:rPr>
          <w:color w:val="2A3325"/>
        </w:rPr>
        <w:t>tasks?</w:t>
      </w:r>
    </w:p>
    <w:p>
      <w:pPr>
        <w:pStyle w:val="BodyText"/>
        <w:spacing w:line="295" w:lineRule="auto" w:before="148"/>
        <w:ind w:left="470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329332</wp:posOffset>
                </wp:positionH>
                <wp:positionV relativeFrom="paragraph">
                  <wp:posOffset>156323</wp:posOffset>
                </wp:positionV>
                <wp:extent cx="40005" cy="40005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000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40005">
                              <a:moveTo>
                                <a:pt x="22557" y="39832"/>
                              </a:moveTo>
                              <a:lnTo>
                                <a:pt x="17275" y="39832"/>
                              </a:lnTo>
                              <a:lnTo>
                                <a:pt x="14734" y="39327"/>
                              </a:lnTo>
                              <a:lnTo>
                                <a:pt x="0" y="22557"/>
                              </a:lnTo>
                              <a:lnTo>
                                <a:pt x="0" y="17275"/>
                              </a:lnTo>
                              <a:lnTo>
                                <a:pt x="17275" y="0"/>
                              </a:lnTo>
                              <a:lnTo>
                                <a:pt x="22557" y="0"/>
                              </a:lnTo>
                              <a:lnTo>
                                <a:pt x="39833" y="19916"/>
                              </a:lnTo>
                              <a:lnTo>
                                <a:pt x="39833" y="22557"/>
                              </a:lnTo>
                              <a:lnTo>
                                <a:pt x="22557" y="3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931719pt;margin-top:12.308957pt;width:3.15pt;height:3.15pt;mso-position-horizontal-relative:page;mso-position-vertical-relative:paragraph;z-index:15738368" id="docshape53" coordorigin="519,246" coordsize="63,63" path="m554,309l546,309,542,308,519,282,519,273,546,246,554,246,581,278,581,282,554,309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profile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  <w:spacing w:val="10"/>
        </w:rPr>
        <w:t>employees—</w:t>
      </w:r>
      <w:r>
        <w:rPr>
          <w:color w:val="2A3325"/>
        </w:rPr>
        <w:t>Where</w:t>
      </w:r>
      <w:r>
        <w:rPr>
          <w:color w:val="2A3325"/>
          <w:spacing w:val="40"/>
        </w:rPr>
        <w:t> </w:t>
      </w:r>
      <w:r>
        <w:rPr>
          <w:color w:val="2A3325"/>
        </w:rPr>
        <w:t>do</w:t>
      </w:r>
      <w:r>
        <w:rPr>
          <w:color w:val="2A3325"/>
          <w:spacing w:val="40"/>
        </w:rPr>
        <w:t> </w:t>
      </w:r>
      <w:r>
        <w:rPr>
          <w:color w:val="2A3325"/>
        </w:rPr>
        <w:t>they</w:t>
      </w:r>
      <w:r>
        <w:rPr>
          <w:color w:val="2A3325"/>
          <w:spacing w:val="40"/>
        </w:rPr>
        <w:t> </w:t>
      </w:r>
      <w:r>
        <w:rPr>
          <w:color w:val="2A3325"/>
        </w:rPr>
        <w:t>come</w:t>
      </w:r>
      <w:r>
        <w:rPr>
          <w:color w:val="2A3325"/>
          <w:spacing w:val="40"/>
        </w:rPr>
        <w:t> </w:t>
      </w:r>
      <w:r>
        <w:rPr>
          <w:color w:val="2A3325"/>
        </w:rPr>
        <w:t>from? Have they had to make </w:t>
      </w:r>
      <w:r>
        <w:rPr>
          <w:color w:val="2A3325"/>
          <w:spacing w:val="9"/>
        </w:rPr>
        <w:t>significant adjustments </w:t>
      </w:r>
      <w:r>
        <w:rPr>
          <w:color w:val="2A3325"/>
        </w:rPr>
        <w:t>to fit into the company</w:t>
      </w:r>
      <w:r>
        <w:rPr>
          <w:color w:val="2A3325"/>
          <w:spacing w:val="40"/>
        </w:rPr>
        <w:t> </w:t>
      </w:r>
      <w:r>
        <w:rPr>
          <w:color w:val="2A3325"/>
        </w:rPr>
        <w:t>(moving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new</w:t>
      </w:r>
      <w:r>
        <w:rPr>
          <w:color w:val="2A3325"/>
          <w:spacing w:val="40"/>
        </w:rPr>
        <w:t> </w:t>
      </w:r>
      <w:r>
        <w:rPr>
          <w:color w:val="2A3325"/>
        </w:rPr>
        <w:t>city,</w:t>
      </w:r>
      <w:r>
        <w:rPr>
          <w:color w:val="2A3325"/>
          <w:spacing w:val="40"/>
        </w:rPr>
        <w:t> </w:t>
      </w:r>
      <w:r>
        <w:rPr>
          <w:color w:val="2A3325"/>
        </w:rPr>
        <w:t>staying</w:t>
      </w:r>
      <w:r>
        <w:rPr>
          <w:color w:val="2A3325"/>
          <w:spacing w:val="40"/>
        </w:rPr>
        <w:t> </w:t>
      </w:r>
      <w:r>
        <w:rPr>
          <w:color w:val="2A3325"/>
        </w:rPr>
        <w:t>away</w:t>
      </w:r>
      <w:r>
        <w:rPr>
          <w:color w:val="2A3325"/>
          <w:spacing w:val="40"/>
        </w:rPr>
        <w:t> </w:t>
      </w:r>
      <w:r>
        <w:rPr>
          <w:color w:val="2A3325"/>
        </w:rPr>
        <w:t>from</w:t>
      </w:r>
      <w:r>
        <w:rPr>
          <w:color w:val="2A3325"/>
          <w:spacing w:val="40"/>
        </w:rPr>
        <w:t> </w:t>
      </w:r>
      <w:r>
        <w:rPr>
          <w:color w:val="2A3325"/>
        </w:rPr>
        <w:t>family, etc.)?</w:t>
      </w:r>
      <w:r>
        <w:rPr>
          <w:color w:val="2A3325"/>
          <w:spacing w:val="40"/>
        </w:rPr>
        <w:t> </w:t>
      </w:r>
      <w:r>
        <w:rPr>
          <w:color w:val="2A3325"/>
        </w:rPr>
        <w:t>What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strengths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weaknesses?</w:t>
      </w:r>
    </w:p>
    <w:p>
      <w:pPr>
        <w:pStyle w:val="BodyText"/>
        <w:spacing w:line="295" w:lineRule="auto" w:before="148"/>
        <w:ind w:left="470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329332</wp:posOffset>
                </wp:positionH>
                <wp:positionV relativeFrom="paragraph">
                  <wp:posOffset>156323</wp:posOffset>
                </wp:positionV>
                <wp:extent cx="40005" cy="40005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4000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40005">
                              <a:moveTo>
                                <a:pt x="22557" y="39832"/>
                              </a:moveTo>
                              <a:lnTo>
                                <a:pt x="17275" y="39832"/>
                              </a:lnTo>
                              <a:lnTo>
                                <a:pt x="14734" y="39327"/>
                              </a:lnTo>
                              <a:lnTo>
                                <a:pt x="0" y="22557"/>
                              </a:lnTo>
                              <a:lnTo>
                                <a:pt x="0" y="17275"/>
                              </a:lnTo>
                              <a:lnTo>
                                <a:pt x="17275" y="0"/>
                              </a:lnTo>
                              <a:lnTo>
                                <a:pt x="22557" y="0"/>
                              </a:lnTo>
                              <a:lnTo>
                                <a:pt x="39833" y="19916"/>
                              </a:lnTo>
                              <a:lnTo>
                                <a:pt x="39833" y="22557"/>
                              </a:lnTo>
                              <a:lnTo>
                                <a:pt x="22557" y="3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931719pt;margin-top:12.308956pt;width:3.15pt;height:3.15pt;mso-position-horizontal-relative:page;mso-position-vertical-relative:paragraph;z-index:15738880" id="docshape54" coordorigin="519,246" coordsize="63,63" path="m554,309l546,309,542,308,519,282,519,273,546,246,554,246,581,278,581,282,554,309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Cultural and ethnic </w:t>
      </w:r>
      <w:r>
        <w:rPr>
          <w:color w:val="2A3325"/>
          <w:spacing w:val="10"/>
        </w:rPr>
        <w:t>diversity—</w:t>
      </w:r>
      <w:r>
        <w:rPr>
          <w:color w:val="2A3325"/>
        </w:rPr>
        <w:t>Are there some employees who have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try</w:t>
      </w:r>
      <w:r>
        <w:rPr>
          <w:color w:val="2A3325"/>
          <w:spacing w:val="40"/>
        </w:rPr>
        <w:t> </w:t>
      </w:r>
      <w:r>
        <w:rPr>
          <w:color w:val="2A3325"/>
        </w:rPr>
        <w:t>harder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fit</w:t>
      </w:r>
      <w:r>
        <w:rPr>
          <w:color w:val="2A3325"/>
          <w:spacing w:val="40"/>
        </w:rPr>
        <w:t> </w:t>
      </w:r>
      <w:r>
        <w:rPr>
          <w:color w:val="2A3325"/>
        </w:rPr>
        <w:t>into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culture?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any</w:t>
      </w:r>
      <w:r>
        <w:rPr>
          <w:color w:val="2A3325"/>
          <w:spacing w:val="40"/>
        </w:rPr>
        <w:t> </w:t>
      </w:r>
      <w:r>
        <w:rPr>
          <w:color w:val="2A3325"/>
        </w:rPr>
        <w:t>measures being</w:t>
      </w:r>
      <w:r>
        <w:rPr>
          <w:color w:val="2A3325"/>
          <w:spacing w:val="40"/>
        </w:rPr>
        <w:t> </w:t>
      </w:r>
      <w:r>
        <w:rPr>
          <w:color w:val="2A3325"/>
        </w:rPr>
        <w:t>taken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help</w:t>
      </w:r>
      <w:r>
        <w:rPr>
          <w:color w:val="2A3325"/>
          <w:spacing w:val="40"/>
        </w:rPr>
        <w:t> </w:t>
      </w:r>
      <w:r>
        <w:rPr>
          <w:color w:val="2A3325"/>
        </w:rPr>
        <w:t>them</w:t>
      </w:r>
      <w:r>
        <w:rPr>
          <w:color w:val="2A3325"/>
          <w:spacing w:val="40"/>
        </w:rPr>
        <w:t> </w:t>
      </w:r>
      <w:r>
        <w:rPr>
          <w:color w:val="2A3325"/>
        </w:rPr>
        <w:t>feel</w:t>
      </w:r>
      <w:r>
        <w:rPr>
          <w:color w:val="2A3325"/>
          <w:spacing w:val="40"/>
        </w:rPr>
        <w:t> </w:t>
      </w:r>
      <w:r>
        <w:rPr>
          <w:color w:val="2A3325"/>
        </w:rPr>
        <w:t>welcome?</w:t>
      </w:r>
    </w:p>
    <w:p>
      <w:pPr>
        <w:pStyle w:val="BodyText"/>
        <w:rPr>
          <w:sz w:val="25"/>
        </w:rPr>
      </w:pPr>
    </w:p>
    <w:p>
      <w:pPr>
        <w:pStyle w:val="BodyText"/>
        <w:spacing w:line="295" w:lineRule="auto"/>
        <w:ind w:left="117" w:right="38"/>
        <w:jc w:val="both"/>
      </w:pPr>
      <w:r>
        <w:rPr>
          <w:color w:val="2A3325"/>
        </w:rPr>
        <w:t>Each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organization's</w:t>
      </w:r>
      <w:r>
        <w:rPr>
          <w:color w:val="2A3325"/>
          <w:spacing w:val="80"/>
        </w:rPr>
        <w:t> </w:t>
      </w:r>
      <w:r>
        <w:rPr>
          <w:color w:val="2A3325"/>
          <w:spacing w:val="10"/>
        </w:rPr>
        <w:t>suicide-</w:t>
      </w:r>
      <w:r>
        <w:rPr>
          <w:color w:val="2A3325"/>
        </w:rPr>
        <w:t>prevention</w:t>
      </w:r>
      <w:r>
        <w:rPr>
          <w:color w:val="2A3325"/>
          <w:spacing w:val="80"/>
        </w:rPr>
        <w:t> </w:t>
      </w:r>
      <w:r>
        <w:rPr>
          <w:color w:val="2A3325"/>
        </w:rPr>
        <w:t>program,</w:t>
      </w:r>
      <w:r>
        <w:rPr>
          <w:color w:val="2A3325"/>
          <w:spacing w:val="80"/>
        </w:rPr>
        <w:t> </w:t>
      </w:r>
      <w:r>
        <w:rPr>
          <w:color w:val="2A3325"/>
        </w:rPr>
        <w:t>which</w:t>
      </w:r>
      <w:r>
        <w:rPr>
          <w:color w:val="2A3325"/>
          <w:spacing w:val="80"/>
        </w:rPr>
        <w:t> </w:t>
      </w:r>
      <w:r>
        <w:rPr>
          <w:color w:val="2A3325"/>
        </w:rPr>
        <w:t>has</w:t>
      </w:r>
      <w:r>
        <w:rPr>
          <w:color w:val="2A3325"/>
          <w:spacing w:val="80"/>
        </w:rPr>
        <w:t> </w:t>
      </w:r>
      <w:r>
        <w:rPr>
          <w:color w:val="2A3325"/>
        </w:rPr>
        <w:t>to be created in </w:t>
      </w:r>
      <w:r>
        <w:rPr>
          <w:color w:val="2A3325"/>
          <w:spacing w:val="9"/>
        </w:rPr>
        <w:t>consultation </w:t>
      </w:r>
      <w:r>
        <w:rPr>
          <w:color w:val="2A3325"/>
        </w:rPr>
        <w:t>with mental health </w:t>
      </w:r>
      <w:r>
        <w:rPr>
          <w:color w:val="2A3325"/>
          <w:spacing w:val="9"/>
        </w:rPr>
        <w:t>professionals, </w:t>
      </w:r>
      <w:r>
        <w:rPr>
          <w:color w:val="2A3325"/>
        </w:rPr>
        <w:t>will need to be customized keeping these and other specific</w:t>
      </w:r>
      <w:r>
        <w:rPr>
          <w:color w:val="2A3325"/>
          <w:spacing w:val="40"/>
        </w:rPr>
        <w:t> </w:t>
      </w:r>
      <w:r>
        <w:rPr>
          <w:color w:val="2A3325"/>
          <w:spacing w:val="10"/>
        </w:rPr>
        <w:t>organization-</w:t>
      </w:r>
      <w:r>
        <w:rPr>
          <w:color w:val="2A3325"/>
        </w:rPr>
        <w:t>related</w:t>
      </w:r>
      <w:r>
        <w:rPr>
          <w:color w:val="2A3325"/>
          <w:spacing w:val="80"/>
        </w:rPr>
        <w:t> </w:t>
      </w:r>
      <w:r>
        <w:rPr>
          <w:color w:val="2A3325"/>
        </w:rPr>
        <w:t>factors</w:t>
      </w:r>
      <w:r>
        <w:rPr>
          <w:color w:val="2A3325"/>
          <w:spacing w:val="8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mind.</w:t>
      </w:r>
      <w:r>
        <w:rPr>
          <w:color w:val="2A3325"/>
          <w:spacing w:val="80"/>
        </w:rPr>
        <w:t> </w:t>
      </w:r>
      <w:r>
        <w:rPr>
          <w:color w:val="2A3325"/>
        </w:rPr>
        <w:t>Experts</w:t>
      </w:r>
      <w:r>
        <w:rPr>
          <w:color w:val="2A3325"/>
          <w:spacing w:val="80"/>
        </w:rPr>
        <w:t> </w:t>
      </w:r>
      <w:r>
        <w:rPr>
          <w:color w:val="2A3325"/>
        </w:rPr>
        <w:t>recommend</w:t>
      </w:r>
      <w:r>
        <w:rPr>
          <w:color w:val="2A3325"/>
          <w:spacing w:val="80"/>
        </w:rPr>
        <w:t> </w:t>
      </w:r>
      <w:r>
        <w:rPr>
          <w:color w:val="2A3325"/>
        </w:rPr>
        <w:t>that an</w:t>
      </w:r>
      <w:r>
        <w:rPr>
          <w:color w:val="2A3325"/>
          <w:spacing w:val="40"/>
        </w:rPr>
        <w:t> </w:t>
      </w:r>
      <w:r>
        <w:rPr>
          <w:color w:val="2A3325"/>
        </w:rPr>
        <w:t>efficient</w:t>
      </w:r>
      <w:r>
        <w:rPr>
          <w:color w:val="2A3325"/>
          <w:spacing w:val="40"/>
        </w:rPr>
        <w:t> </w:t>
      </w:r>
      <w:r>
        <w:rPr>
          <w:color w:val="2A3325"/>
          <w:spacing w:val="10"/>
        </w:rPr>
        <w:t>suicide-</w:t>
      </w:r>
      <w:r>
        <w:rPr>
          <w:color w:val="2A3325"/>
        </w:rPr>
        <w:t>prevention</w:t>
      </w:r>
      <w:r>
        <w:rPr>
          <w:color w:val="2A3325"/>
          <w:spacing w:val="40"/>
        </w:rPr>
        <w:t> </w:t>
      </w:r>
      <w:r>
        <w:rPr>
          <w:color w:val="2A3325"/>
        </w:rPr>
        <w:t>plan,</w:t>
      </w:r>
      <w:r>
        <w:rPr>
          <w:color w:val="2A3325"/>
          <w:spacing w:val="40"/>
        </w:rPr>
        <w:t> </w:t>
      </w:r>
      <w:r>
        <w:rPr>
          <w:color w:val="2A3325"/>
        </w:rPr>
        <w:t>created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part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EAP,</w:t>
      </w:r>
      <w:r>
        <w:rPr>
          <w:color w:val="2A3325"/>
          <w:spacing w:val="80"/>
        </w:rPr>
        <w:t> </w:t>
      </w:r>
      <w:r>
        <w:rPr>
          <w:color w:val="2A3325"/>
        </w:rPr>
        <w:t>should</w:t>
      </w:r>
      <w:r>
        <w:rPr>
          <w:color w:val="2A3325"/>
          <w:spacing w:val="80"/>
        </w:rPr>
        <w:t> </w:t>
      </w:r>
      <w:r>
        <w:rPr>
          <w:color w:val="2A3325"/>
        </w:rPr>
        <w:t>address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following</w:t>
      </w:r>
      <w:r>
        <w:rPr>
          <w:color w:val="2A3325"/>
          <w:spacing w:val="80"/>
        </w:rPr>
        <w:t> </w:t>
      </w:r>
      <w:r>
        <w:rPr>
          <w:color w:val="2A3325"/>
        </w:rPr>
        <w:t>specific</w:t>
      </w:r>
      <w:r>
        <w:rPr>
          <w:color w:val="2A3325"/>
          <w:spacing w:val="80"/>
        </w:rPr>
        <w:t> </w:t>
      </w:r>
      <w:r>
        <w:rPr>
          <w:color w:val="2A3325"/>
        </w:rPr>
        <w:t>aspects.</w:t>
      </w:r>
    </w:p>
    <w:p>
      <w:pPr>
        <w:pStyle w:val="Heading4"/>
        <w:numPr>
          <w:ilvl w:val="0"/>
          <w:numId w:val="1"/>
        </w:numPr>
        <w:tabs>
          <w:tab w:pos="319" w:val="left" w:leader="none"/>
        </w:tabs>
        <w:spacing w:line="240" w:lineRule="auto" w:before="177" w:after="0"/>
        <w:ind w:left="319" w:right="0" w:hanging="202"/>
        <w:jc w:val="both"/>
      </w:pPr>
      <w:r>
        <w:rPr>
          <w:color w:val="2A3325"/>
          <w:spacing w:val="4"/>
          <w:w w:val="105"/>
        </w:rPr>
        <w:t>Stigma</w:t>
      </w:r>
      <w:r>
        <w:rPr>
          <w:color w:val="2A3325"/>
          <w:spacing w:val="71"/>
          <w:w w:val="105"/>
        </w:rPr>
        <w:t> </w:t>
      </w:r>
      <w:r>
        <w:rPr>
          <w:color w:val="2A3325"/>
          <w:spacing w:val="-2"/>
          <w:w w:val="105"/>
        </w:rPr>
        <w:t>Reduction</w:t>
      </w:r>
    </w:p>
    <w:p>
      <w:pPr>
        <w:pStyle w:val="BodyText"/>
        <w:spacing w:line="295" w:lineRule="auto" w:before="54"/>
        <w:ind w:left="117" w:right="39"/>
        <w:jc w:val="both"/>
      </w:pP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more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stigmatizing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condition,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less</w:t>
      </w:r>
      <w:r>
        <w:rPr>
          <w:color w:val="2A3325"/>
          <w:spacing w:val="40"/>
        </w:rPr>
        <w:t> </w:t>
      </w:r>
      <w:r>
        <w:rPr>
          <w:color w:val="2A3325"/>
        </w:rPr>
        <w:t>likely</w:t>
      </w:r>
      <w:r>
        <w:rPr>
          <w:color w:val="2A3325"/>
          <w:spacing w:val="40"/>
        </w:rPr>
        <w:t> </w:t>
      </w:r>
      <w:r>
        <w:rPr>
          <w:color w:val="2A3325"/>
        </w:rPr>
        <w:t>it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a person</w:t>
      </w:r>
      <w:r>
        <w:rPr>
          <w:color w:val="2A3325"/>
          <w:spacing w:val="40"/>
        </w:rPr>
        <w:t> </w:t>
      </w:r>
      <w:r>
        <w:rPr>
          <w:color w:val="2A3325"/>
        </w:rPr>
        <w:t>who</w:t>
      </w:r>
      <w:r>
        <w:rPr>
          <w:color w:val="2A3325"/>
          <w:spacing w:val="40"/>
        </w:rPr>
        <w:t> </w:t>
      </w:r>
      <w:r>
        <w:rPr>
          <w:color w:val="2A3325"/>
        </w:rPr>
        <w:t>suffers</w:t>
      </w:r>
      <w:r>
        <w:rPr>
          <w:color w:val="2A3325"/>
          <w:spacing w:val="40"/>
        </w:rPr>
        <w:t> </w:t>
      </w:r>
      <w:r>
        <w:rPr>
          <w:color w:val="2A3325"/>
        </w:rPr>
        <w:t>from</w:t>
      </w:r>
      <w:r>
        <w:rPr>
          <w:color w:val="2A3325"/>
          <w:spacing w:val="40"/>
        </w:rPr>
        <w:t> </w:t>
      </w:r>
      <w:r>
        <w:rPr>
          <w:color w:val="2A3325"/>
        </w:rPr>
        <w:t>it</w:t>
      </w:r>
      <w:r>
        <w:rPr>
          <w:color w:val="2A3325"/>
          <w:spacing w:val="40"/>
        </w:rPr>
        <w:t> </w:t>
      </w:r>
      <w:r>
        <w:rPr>
          <w:color w:val="2A3325"/>
        </w:rPr>
        <w:t>will</w:t>
      </w:r>
      <w:r>
        <w:rPr>
          <w:color w:val="2A3325"/>
          <w:spacing w:val="40"/>
        </w:rPr>
        <w:t> </w:t>
      </w:r>
      <w:r>
        <w:rPr>
          <w:color w:val="2A3325"/>
        </w:rPr>
        <w:t>speak</w:t>
      </w:r>
      <w:r>
        <w:rPr>
          <w:color w:val="2A3325"/>
          <w:spacing w:val="40"/>
        </w:rPr>
        <w:t> </w:t>
      </w:r>
      <w:r>
        <w:rPr>
          <w:color w:val="2A3325"/>
        </w:rPr>
        <w:t>up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reach</w:t>
      </w:r>
      <w:r>
        <w:rPr>
          <w:color w:val="2A3325"/>
          <w:spacing w:val="40"/>
        </w:rPr>
        <w:t> </w:t>
      </w:r>
      <w:r>
        <w:rPr>
          <w:color w:val="2A3325"/>
        </w:rPr>
        <w:t>out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help. With</w:t>
      </w:r>
      <w:r>
        <w:rPr>
          <w:color w:val="2A3325"/>
          <w:spacing w:val="40"/>
        </w:rPr>
        <w:t> </w:t>
      </w:r>
      <w:r>
        <w:rPr>
          <w:color w:val="2A3325"/>
        </w:rPr>
        <w:t>suicide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health,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stigma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so</w:t>
      </w:r>
      <w:r>
        <w:rPr>
          <w:color w:val="2A3325"/>
          <w:spacing w:val="40"/>
        </w:rPr>
        <w:t> </w:t>
      </w:r>
      <w:r>
        <w:rPr>
          <w:color w:val="2A3325"/>
        </w:rPr>
        <w:t>strong</w:t>
      </w:r>
      <w:r>
        <w:rPr>
          <w:color w:val="2A3325"/>
          <w:spacing w:val="40"/>
        </w:rPr>
        <w:t> </w:t>
      </w:r>
      <w:r>
        <w:rPr>
          <w:color w:val="2A3325"/>
        </w:rPr>
        <w:t>that people are wary of talking to others about their problems. It's</w:t>
      </w:r>
      <w:r>
        <w:rPr>
          <w:color w:val="2A3325"/>
          <w:spacing w:val="80"/>
        </w:rPr>
        <w:t> </w:t>
      </w:r>
      <w:r>
        <w:rPr>
          <w:color w:val="2A3325"/>
        </w:rPr>
        <w:t>because</w:t>
      </w:r>
      <w:r>
        <w:rPr>
          <w:color w:val="2A3325"/>
          <w:spacing w:val="80"/>
        </w:rPr>
        <w:t> </w:t>
      </w:r>
      <w:r>
        <w:rPr>
          <w:color w:val="2A3325"/>
        </w:rPr>
        <w:t>of</w:t>
      </w:r>
      <w:r>
        <w:rPr>
          <w:color w:val="2A3325"/>
          <w:spacing w:val="80"/>
        </w:rPr>
        <w:t> </w:t>
      </w:r>
      <w:r>
        <w:rPr>
          <w:color w:val="2A3325"/>
        </w:rPr>
        <w:t>this</w:t>
      </w:r>
      <w:r>
        <w:rPr>
          <w:color w:val="2A3325"/>
          <w:spacing w:val="80"/>
        </w:rPr>
        <w:t> </w:t>
      </w:r>
      <w:r>
        <w:rPr>
          <w:color w:val="2A3325"/>
        </w:rPr>
        <w:t>that</w:t>
      </w:r>
      <w:r>
        <w:rPr>
          <w:color w:val="2A3325"/>
          <w:spacing w:val="80"/>
        </w:rPr>
        <w:t> </w:t>
      </w:r>
      <w:r>
        <w:rPr>
          <w:color w:val="2A3325"/>
        </w:rPr>
        <w:t>stigma</w:t>
      </w:r>
      <w:r>
        <w:rPr>
          <w:color w:val="2A3325"/>
          <w:spacing w:val="80"/>
        </w:rPr>
        <w:t> </w:t>
      </w:r>
      <w:r>
        <w:rPr>
          <w:color w:val="2A3325"/>
        </w:rPr>
        <w:t>reduction</w:t>
      </w:r>
      <w:r>
        <w:rPr>
          <w:color w:val="2A3325"/>
          <w:spacing w:val="80"/>
        </w:rPr>
        <w:t> </w:t>
      </w:r>
      <w:r>
        <w:rPr>
          <w:color w:val="2A3325"/>
        </w:rPr>
        <w:t>is</w:t>
      </w:r>
      <w:r>
        <w:rPr>
          <w:color w:val="2A3325"/>
          <w:spacing w:val="80"/>
        </w:rPr>
        <w:t> </w:t>
      </w:r>
      <w:r>
        <w:rPr>
          <w:color w:val="2A3325"/>
        </w:rPr>
        <w:t>ideally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first</w:t>
      </w:r>
      <w:r>
        <w:rPr>
          <w:color w:val="2A3325"/>
          <w:spacing w:val="80"/>
        </w:rPr>
        <w:t> </w:t>
      </w:r>
      <w:r>
        <w:rPr>
          <w:color w:val="2A3325"/>
        </w:rPr>
        <w:t>and most</w:t>
      </w:r>
      <w:r>
        <w:rPr>
          <w:color w:val="2A3325"/>
          <w:spacing w:val="40"/>
        </w:rPr>
        <w:t> </w:t>
      </w:r>
      <w:r>
        <w:rPr>
          <w:color w:val="2A3325"/>
        </w:rPr>
        <w:t>important</w:t>
      </w:r>
      <w:r>
        <w:rPr>
          <w:color w:val="2A3325"/>
          <w:spacing w:val="40"/>
        </w:rPr>
        <w:t> </w:t>
      </w:r>
      <w:r>
        <w:rPr>
          <w:color w:val="2A3325"/>
        </w:rPr>
        <w:t>aspect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any</w:t>
      </w:r>
      <w:r>
        <w:rPr>
          <w:color w:val="2A3325"/>
          <w:spacing w:val="40"/>
        </w:rPr>
        <w:t> </w:t>
      </w:r>
      <w:r>
        <w:rPr>
          <w:color w:val="2A3325"/>
        </w:rPr>
        <w:t>suicide</w:t>
      </w:r>
      <w:r>
        <w:rPr>
          <w:color w:val="2A3325"/>
          <w:spacing w:val="40"/>
        </w:rPr>
        <w:t> </w:t>
      </w:r>
      <w:r>
        <w:rPr>
          <w:color w:val="2A3325"/>
        </w:rPr>
        <w:t>program.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297" w:lineRule="auto"/>
        <w:ind w:left="117" w:right="1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4617920</wp:posOffset>
                </wp:positionH>
                <wp:positionV relativeFrom="paragraph">
                  <wp:posOffset>-4210050</wp:posOffset>
                </wp:positionV>
                <wp:extent cx="3154680" cy="3827779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154680" cy="3827779"/>
                          <a:chExt cx="3154680" cy="3827779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723117" y="0"/>
                            <a:ext cx="2431415" cy="344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1415" h="3448050">
                                <a:moveTo>
                                  <a:pt x="0" y="0"/>
                                </a:moveTo>
                                <a:lnTo>
                                  <a:pt x="2431361" y="0"/>
                                </a:lnTo>
                                <a:lnTo>
                                  <a:pt x="2431361" y="3448049"/>
                                </a:lnTo>
                                <a:lnTo>
                                  <a:pt x="0" y="3448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570"/>
                            <a:ext cx="2905124" cy="3571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615753pt;margin-top:-331.500061pt;width:248.4pt;height:301.4pt;mso-position-horizontal-relative:page;mso-position-vertical-relative:paragraph;z-index:15739392" id="docshapegroup55" coordorigin="7272,-6630" coordsize="4968,6028">
                <v:rect style="position:absolute;left:8411;top:-6630;width:3829;height:5430" id="docshape56" filled="true" fillcolor="#1b365c" stroked="false">
                  <v:fill type="solid"/>
                </v:rect>
                <v:shape style="position:absolute;left:7272;top:-6228;width:4575;height:5625" type="#_x0000_t75" id="docshape57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color w:val="2A3325"/>
        </w:rPr>
        <w:t>Including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suicide- prevention</w:t>
      </w:r>
      <w:r>
        <w:rPr>
          <w:color w:val="2A3325"/>
          <w:spacing w:val="40"/>
        </w:rPr>
        <w:t> </w:t>
      </w:r>
      <w:r>
        <w:rPr>
          <w:color w:val="2A3325"/>
        </w:rPr>
        <w:t>plan</w:t>
      </w:r>
      <w:r>
        <w:rPr>
          <w:color w:val="2A3325"/>
          <w:spacing w:val="40"/>
        </w:rPr>
        <w:t> </w:t>
      </w:r>
      <w:r>
        <w:rPr>
          <w:color w:val="2A3325"/>
        </w:rPr>
        <w:t>into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EAP</w:t>
      </w:r>
      <w:r>
        <w:rPr>
          <w:color w:val="2A3325"/>
          <w:spacing w:val="40"/>
        </w:rPr>
        <w:t> </w:t>
      </w:r>
      <w:r>
        <w:rPr>
          <w:color w:val="2A3325"/>
        </w:rPr>
        <w:t>helps</w:t>
      </w:r>
      <w:r>
        <w:rPr>
          <w:color w:val="2A3325"/>
          <w:spacing w:val="40"/>
        </w:rPr>
        <w:t> </w:t>
      </w:r>
      <w:r>
        <w:rPr>
          <w:color w:val="2A3325"/>
        </w:rPr>
        <w:t>reduce</w:t>
      </w:r>
      <w:r>
        <w:rPr>
          <w:color w:val="2A3325"/>
          <w:spacing w:val="40"/>
        </w:rPr>
        <w:t> </w:t>
      </w:r>
      <w:r>
        <w:rPr>
          <w:color w:val="2A3325"/>
        </w:rPr>
        <w:t>stigma</w:t>
      </w:r>
      <w:r>
        <w:rPr>
          <w:color w:val="2A3325"/>
          <w:spacing w:val="40"/>
        </w:rPr>
        <w:t> </w:t>
      </w:r>
      <w:r>
        <w:rPr>
          <w:color w:val="2A3325"/>
        </w:rPr>
        <w:t>around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issues.</w:t>
      </w:r>
      <w:r>
        <w:rPr>
          <w:color w:val="2A3325"/>
          <w:spacing w:val="40"/>
        </w:rPr>
        <w:t> </w:t>
      </w:r>
      <w:r>
        <w:rPr>
          <w:color w:val="2A3325"/>
        </w:rPr>
        <w:t>This,</w:t>
      </w:r>
      <w:r>
        <w:rPr>
          <w:color w:val="2A3325"/>
          <w:spacing w:val="40"/>
        </w:rPr>
        <w:t> </w:t>
      </w:r>
      <w:r>
        <w:rPr>
          <w:color w:val="2A3325"/>
        </w:rPr>
        <w:t>in turn,</w:t>
      </w:r>
      <w:r>
        <w:rPr>
          <w:color w:val="2A3325"/>
          <w:spacing w:val="80"/>
        </w:rPr>
        <w:t> </w:t>
      </w:r>
      <w:r>
        <w:rPr>
          <w:color w:val="2A3325"/>
        </w:rPr>
        <w:t>increases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chances</w:t>
      </w:r>
      <w:r>
        <w:rPr>
          <w:color w:val="2A3325"/>
          <w:spacing w:val="80"/>
        </w:rPr>
        <w:t> </w:t>
      </w:r>
      <w:r>
        <w:rPr>
          <w:color w:val="2A3325"/>
        </w:rPr>
        <w:t>of</w:t>
      </w:r>
      <w:r>
        <w:rPr>
          <w:color w:val="2A3325"/>
          <w:spacing w:val="8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person reaching out for help when it is needed. </w:t>
      </w:r>
      <w:r>
        <w:rPr>
          <w:color w:val="2A3325"/>
          <w:spacing w:val="9"/>
        </w:rPr>
        <w:t>Incorporating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program</w:t>
      </w:r>
      <w:r>
        <w:rPr>
          <w:color w:val="2A3325"/>
          <w:spacing w:val="40"/>
        </w:rPr>
        <w:t> </w:t>
      </w:r>
      <w:r>
        <w:rPr>
          <w:color w:val="2A3325"/>
        </w:rPr>
        <w:t>into the </w:t>
      </w:r>
      <w:r>
        <w:rPr>
          <w:color w:val="2A3325"/>
          <w:spacing w:val="9"/>
        </w:rPr>
        <w:t>organization's</w:t>
      </w:r>
      <w:r>
        <w:rPr>
          <w:color w:val="2A3325"/>
          <w:spacing w:val="9"/>
        </w:rPr>
        <w:t> </w:t>
      </w:r>
      <w:r>
        <w:rPr>
          <w:color w:val="2A3325"/>
        </w:rPr>
        <w:t>health plan offers several </w:t>
      </w:r>
      <w:r>
        <w:rPr>
          <w:color w:val="2A3325"/>
          <w:spacing w:val="7"/>
        </w:rPr>
        <w:t>advantages:</w:t>
      </w:r>
    </w:p>
    <w:p>
      <w:pPr>
        <w:pStyle w:val="BodyText"/>
        <w:spacing w:line="297" w:lineRule="auto" w:before="145"/>
        <w:ind w:left="470" w:right="1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4720789</wp:posOffset>
                </wp:positionH>
                <wp:positionV relativeFrom="paragraph">
                  <wp:posOffset>154173</wp:posOffset>
                </wp:positionV>
                <wp:extent cx="40005" cy="4000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4000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40005">
                              <a:moveTo>
                                <a:pt x="22654" y="40004"/>
                              </a:moveTo>
                              <a:lnTo>
                                <a:pt x="17349" y="40004"/>
                              </a:lnTo>
                              <a:lnTo>
                                <a:pt x="14798" y="39497"/>
                              </a:lnTo>
                              <a:lnTo>
                                <a:pt x="0" y="22654"/>
                              </a:lnTo>
                              <a:lnTo>
                                <a:pt x="0" y="17349"/>
                              </a:lnTo>
                              <a:lnTo>
                                <a:pt x="17349" y="0"/>
                              </a:lnTo>
                              <a:lnTo>
                                <a:pt x="22654" y="0"/>
                              </a:lnTo>
                              <a:lnTo>
                                <a:pt x="40004" y="20002"/>
                              </a:lnTo>
                              <a:lnTo>
                                <a:pt x="40004" y="22654"/>
                              </a:lnTo>
                              <a:lnTo>
                                <a:pt x="22654" y="40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1.715729pt;margin-top:12.139657pt;width:3.15pt;height:3.15pt;mso-position-horizontal-relative:page;mso-position-vertical-relative:paragraph;z-index:15739904" id="docshape58" coordorigin="7434,243" coordsize="63,63" path="m7470,306l7462,306,7458,305,7434,278,7434,270,7462,243,7470,243,7497,274,7497,278,7470,306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support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included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the annual health checkups by including</w:t>
      </w:r>
      <w:r>
        <w:rPr>
          <w:color w:val="2A3325"/>
          <w:spacing w:val="80"/>
        </w:rPr>
        <w:t> </w:t>
      </w:r>
      <w:r>
        <w:rPr>
          <w:color w:val="2A3325"/>
        </w:rPr>
        <w:t>mental health </w:t>
      </w:r>
      <w:r>
        <w:rPr>
          <w:color w:val="2A3325"/>
          <w:spacing w:val="9"/>
        </w:rPr>
        <w:t>assessments</w:t>
      </w:r>
      <w:r>
        <w:rPr>
          <w:color w:val="2A3325"/>
          <w:spacing w:val="9"/>
        </w:rPr>
        <w:t> </w:t>
      </w:r>
      <w:r>
        <w:rPr>
          <w:color w:val="2A3325"/>
        </w:rPr>
        <w:t>or </w:t>
      </w:r>
      <w:r>
        <w:rPr>
          <w:color w:val="2A3325"/>
          <w:spacing w:val="9"/>
        </w:rPr>
        <w:t>discussions</w:t>
      </w:r>
      <w:r>
        <w:rPr>
          <w:color w:val="2A3325"/>
          <w:spacing w:val="40"/>
        </w:rPr>
        <w:t> </w:t>
      </w:r>
      <w:r>
        <w:rPr>
          <w:color w:val="2A3325"/>
        </w:rPr>
        <w:t>with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professional.</w:t>
      </w:r>
      <w:r>
        <w:rPr>
          <w:color w:val="2A3325"/>
          <w:spacing w:val="40"/>
        </w:rPr>
        <w:t> </w:t>
      </w:r>
      <w:r>
        <w:rPr>
          <w:color w:val="2A3325"/>
        </w:rPr>
        <w:t>This helps in </w:t>
      </w:r>
      <w:r>
        <w:rPr>
          <w:color w:val="2A3325"/>
          <w:spacing w:val="9"/>
        </w:rPr>
        <w:t>identifying</w:t>
      </w:r>
      <w:r>
        <w:rPr>
          <w:color w:val="2A3325"/>
          <w:spacing w:val="9"/>
        </w:rPr>
        <w:t> individuals</w:t>
      </w:r>
      <w:r>
        <w:rPr>
          <w:color w:val="2A3325"/>
          <w:spacing w:val="9"/>
        </w:rPr>
        <w:t> </w:t>
      </w:r>
      <w:r>
        <w:rPr>
          <w:color w:val="2A3325"/>
        </w:rPr>
        <w:t>who need</w:t>
      </w:r>
      <w:r>
        <w:rPr>
          <w:color w:val="2A3325"/>
          <w:spacing w:val="40"/>
        </w:rPr>
        <w:t> </w:t>
      </w:r>
      <w:r>
        <w:rPr>
          <w:color w:val="2A3325"/>
        </w:rPr>
        <w:t>help or are vulnerable (to mental health disorders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general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suicide</w:t>
      </w:r>
      <w:r>
        <w:rPr>
          <w:color w:val="2A3325"/>
          <w:spacing w:val="40"/>
        </w:rPr>
        <w:t> </w:t>
      </w:r>
      <w:r>
        <w:rPr>
          <w:color w:val="2A3325"/>
        </w:rPr>
        <w:t>in </w:t>
      </w:r>
      <w:r>
        <w:rPr>
          <w:color w:val="2A3325"/>
          <w:spacing w:val="7"/>
        </w:rPr>
        <w:t>particular).</w:t>
      </w:r>
    </w:p>
    <w:p>
      <w:pPr>
        <w:pStyle w:val="BodyText"/>
        <w:spacing w:line="297" w:lineRule="auto" w:before="207"/>
        <w:ind w:left="470" w:right="183"/>
        <w:jc w:val="both"/>
      </w:pPr>
      <w:r>
        <w:rPr>
          <w:color w:val="2A3325"/>
        </w:rPr>
        <w:t>Having</w:t>
      </w:r>
      <w:r>
        <w:rPr>
          <w:color w:val="2A3325"/>
          <w:spacing w:val="80"/>
        </w:rPr>
        <w:t> </w:t>
      </w:r>
      <w:r>
        <w:rPr>
          <w:color w:val="2A3325"/>
        </w:rPr>
        <w:t>access</w:t>
      </w:r>
      <w:r>
        <w:rPr>
          <w:color w:val="2A3325"/>
          <w:spacing w:val="8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an</w:t>
      </w:r>
      <w:r>
        <w:rPr>
          <w:color w:val="2A3325"/>
          <w:spacing w:val="80"/>
        </w:rPr>
        <w:t> </w:t>
      </w:r>
      <w:r>
        <w:rPr>
          <w:color w:val="2A3325"/>
          <w:spacing w:val="10"/>
        </w:rPr>
        <w:t>in-</w:t>
      </w:r>
      <w:r>
        <w:rPr>
          <w:color w:val="2A3325"/>
        </w:rPr>
        <w:t>house</w:t>
      </w:r>
      <w:r>
        <w:rPr>
          <w:color w:val="2A3325"/>
          <w:spacing w:val="8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professional,</w:t>
      </w:r>
      <w:r>
        <w:rPr>
          <w:color w:val="2A3325"/>
          <w:spacing w:val="40"/>
        </w:rPr>
        <w:t> </w:t>
      </w:r>
      <w:r>
        <w:rPr>
          <w:color w:val="2A3325"/>
        </w:rPr>
        <w:t>just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9"/>
        </w:rPr>
        <w:t> organization</w:t>
      </w:r>
      <w:r>
        <w:rPr>
          <w:color w:val="2A3325"/>
          <w:spacing w:val="9"/>
        </w:rPr>
        <w:t> </w:t>
      </w:r>
      <w:r>
        <w:rPr>
          <w:color w:val="2A3325"/>
        </w:rPr>
        <w:t>would have a doctor on call, ensures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easily</w:t>
      </w:r>
      <w:r>
        <w:rPr>
          <w:color w:val="2A3325"/>
          <w:spacing w:val="40"/>
        </w:rPr>
        <w:t> </w:t>
      </w:r>
      <w:r>
        <w:rPr>
          <w:color w:val="2A3325"/>
        </w:rPr>
        <w:t>access</w:t>
      </w:r>
      <w:r>
        <w:rPr>
          <w:color w:val="2A3325"/>
          <w:spacing w:val="40"/>
        </w:rPr>
        <w:t> </w:t>
      </w:r>
      <w:r>
        <w:rPr>
          <w:color w:val="2A3325"/>
        </w:rPr>
        <w:t>care when they need it. It also gives</w:t>
      </w:r>
      <w:r>
        <w:rPr>
          <w:color w:val="2A3325"/>
          <w:spacing w:val="80"/>
        </w:rPr>
        <w:t> </w:t>
      </w:r>
      <w:r>
        <w:rPr>
          <w:color w:val="2A3325"/>
        </w:rPr>
        <w:t>employees</w:t>
      </w:r>
      <w:r>
        <w:rPr>
          <w:color w:val="2A3325"/>
          <w:spacing w:val="80"/>
        </w:rPr>
        <w:t> </w:t>
      </w:r>
      <w:r>
        <w:rPr>
          <w:color w:val="2A3325"/>
        </w:rPr>
        <w:t>an</w:t>
      </w:r>
      <w:r>
        <w:rPr>
          <w:color w:val="2A3325"/>
          <w:spacing w:val="80"/>
        </w:rPr>
        <w:t> </w:t>
      </w:r>
      <w:r>
        <w:rPr>
          <w:color w:val="2A3325"/>
        </w:rPr>
        <w:t>idea</w:t>
      </w:r>
      <w:r>
        <w:rPr>
          <w:color w:val="2A3325"/>
          <w:spacing w:val="80"/>
        </w:rPr>
        <w:t> </w:t>
      </w:r>
      <w:r>
        <w:rPr>
          <w:color w:val="2A3325"/>
        </w:rPr>
        <w:t>about</w:t>
      </w:r>
      <w:r>
        <w:rPr>
          <w:color w:val="2A3325"/>
          <w:spacing w:val="80"/>
        </w:rPr>
        <w:t> </w:t>
      </w:r>
      <w:r>
        <w:rPr>
          <w:color w:val="2A3325"/>
        </w:rPr>
        <w:t>what</w:t>
      </w:r>
      <w:r>
        <w:rPr>
          <w:color w:val="2A3325"/>
          <w:spacing w:val="80"/>
        </w:rPr>
        <w:t> </w:t>
      </w:r>
      <w:r>
        <w:rPr>
          <w:color w:val="2A3325"/>
        </w:rPr>
        <w:t>mental health</w:t>
      </w:r>
      <w:r>
        <w:rPr>
          <w:color w:val="2A3325"/>
          <w:spacing w:val="40"/>
        </w:rPr>
        <w:t> </w:t>
      </w:r>
      <w:r>
        <w:rPr>
          <w:color w:val="2A3325"/>
        </w:rPr>
        <w:t>care</w:t>
      </w:r>
      <w:r>
        <w:rPr>
          <w:color w:val="2A3325"/>
          <w:spacing w:val="40"/>
        </w:rPr>
        <w:t> </w:t>
      </w:r>
      <w:r>
        <w:rPr>
          <w:color w:val="2A3325"/>
        </w:rPr>
        <w:t>facilities</w:t>
      </w:r>
      <w:r>
        <w:rPr>
          <w:color w:val="2A3325"/>
          <w:spacing w:val="40"/>
        </w:rPr>
        <w:t> </w:t>
      </w:r>
      <w:r>
        <w:rPr>
          <w:color w:val="2A3325"/>
        </w:rPr>
        <w:t>will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available</w:t>
      </w:r>
      <w:r>
        <w:rPr>
          <w:color w:val="2A3325"/>
          <w:spacing w:val="40"/>
        </w:rPr>
        <w:t> </w:t>
      </w:r>
      <w:r>
        <w:rPr>
          <w:color w:val="2A3325"/>
        </w:rPr>
        <w:t>to them should they need it.</w:t>
      </w:r>
    </w:p>
    <w:p>
      <w:pPr>
        <w:spacing w:after="0" w:line="297" w:lineRule="auto"/>
        <w:jc w:val="both"/>
        <w:sectPr>
          <w:type w:val="continuous"/>
          <w:pgSz w:w="12240" w:h="15840"/>
          <w:pgMar w:header="0" w:footer="76" w:top="320" w:bottom="0" w:left="240" w:right="120"/>
          <w:cols w:num="2" w:equalWidth="0">
            <w:col w:w="6531" w:space="383"/>
            <w:col w:w="4966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76" w:top="340" w:bottom="260" w:left="240" w:right="120"/>
        </w:sectPr>
      </w:pPr>
    </w:p>
    <w:p>
      <w:pPr>
        <w:pStyle w:val="BodyText"/>
        <w:spacing w:line="295" w:lineRule="auto" w:before="110"/>
        <w:ind w:left="485" w:right="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347928</wp:posOffset>
                </wp:positionH>
                <wp:positionV relativeFrom="paragraph">
                  <wp:posOffset>128879</wp:posOffset>
                </wp:positionV>
                <wp:extent cx="41910" cy="4191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609" y="41690"/>
                              </a:moveTo>
                              <a:lnTo>
                                <a:pt x="18080" y="41690"/>
                              </a:lnTo>
                              <a:lnTo>
                                <a:pt x="15421" y="41161"/>
                              </a:lnTo>
                              <a:lnTo>
                                <a:pt x="0" y="23609"/>
                              </a:lnTo>
                              <a:lnTo>
                                <a:pt x="0" y="18080"/>
                              </a:lnTo>
                              <a:lnTo>
                                <a:pt x="18080" y="0"/>
                              </a:lnTo>
                              <a:lnTo>
                                <a:pt x="23609" y="0"/>
                              </a:lnTo>
                              <a:lnTo>
                                <a:pt x="41690" y="20845"/>
                              </a:lnTo>
                              <a:lnTo>
                                <a:pt x="41690" y="23609"/>
                              </a:lnTo>
                              <a:lnTo>
                                <a:pt x="23609" y="41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395947pt;margin-top:10.147972pt;width:3.3pt;height:3.3pt;mso-position-horizontal-relative:page;mso-position-vertical-relative:paragraph;z-index:15740928" id="docshape59" coordorigin="548,203" coordsize="66,66" path="m585,269l576,269,572,268,548,240,548,231,576,203,585,203,614,236,614,240,585,269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An</w:t>
      </w:r>
      <w:r>
        <w:rPr>
          <w:color w:val="2A3325"/>
          <w:spacing w:val="40"/>
        </w:rPr>
        <w:t> </w:t>
      </w:r>
      <w:r>
        <w:rPr>
          <w:color w:val="2A3325"/>
        </w:rPr>
        <w:t>employee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support</w:t>
      </w:r>
      <w:r>
        <w:rPr>
          <w:color w:val="2A3325"/>
          <w:spacing w:val="40"/>
        </w:rPr>
        <w:t> </w:t>
      </w:r>
      <w:r>
        <w:rPr>
          <w:color w:val="2A3325"/>
        </w:rPr>
        <w:t>plan</w:t>
      </w:r>
      <w:r>
        <w:rPr>
          <w:color w:val="2A3325"/>
          <w:spacing w:val="40"/>
        </w:rPr>
        <w:t> </w:t>
      </w:r>
      <w:r>
        <w:rPr>
          <w:color w:val="2A3325"/>
        </w:rPr>
        <w:t>also</w:t>
      </w:r>
      <w:r>
        <w:rPr>
          <w:color w:val="2A3325"/>
          <w:spacing w:val="40"/>
        </w:rPr>
        <w:t> </w:t>
      </w:r>
      <w:r>
        <w:rPr>
          <w:color w:val="2A3325"/>
        </w:rPr>
        <w:t>enhances</w:t>
      </w:r>
      <w:r>
        <w:rPr>
          <w:color w:val="2A3325"/>
          <w:spacing w:val="40"/>
        </w:rPr>
        <w:t> </w:t>
      </w:r>
      <w:r>
        <w:rPr>
          <w:color w:val="2A3325"/>
        </w:rPr>
        <w:t>the coping skills of the employees, reduces </w:t>
      </w:r>
      <w:r>
        <w:rPr>
          <w:color w:val="2A3325"/>
          <w:spacing w:val="9"/>
        </w:rPr>
        <w:t>vulnerability,</w:t>
      </w:r>
      <w:r>
        <w:rPr>
          <w:color w:val="2A3325"/>
          <w:spacing w:val="9"/>
        </w:rPr>
        <w:t> </w:t>
      </w:r>
      <w:r>
        <w:rPr>
          <w:color w:val="2A3325"/>
        </w:rPr>
        <w:t>and prevents</w:t>
      </w:r>
      <w:r>
        <w:rPr>
          <w:color w:val="2A3325"/>
          <w:spacing w:val="40"/>
        </w:rPr>
        <w:t> </w:t>
      </w:r>
      <w:r>
        <w:rPr>
          <w:color w:val="2A3325"/>
        </w:rPr>
        <w:t>suicides</w:t>
      </w:r>
      <w:r>
        <w:rPr>
          <w:color w:val="2A3325"/>
          <w:spacing w:val="40"/>
        </w:rPr>
        <w:t> </w:t>
      </w:r>
      <w:r>
        <w:rPr>
          <w:color w:val="2A3325"/>
        </w:rPr>
        <w:t>by</w:t>
      </w:r>
      <w:r>
        <w:rPr>
          <w:color w:val="2A3325"/>
          <w:spacing w:val="40"/>
        </w:rPr>
        <w:t> </w:t>
      </w:r>
      <w:r>
        <w:rPr>
          <w:color w:val="2A3325"/>
        </w:rPr>
        <w:t>addressing</w:t>
      </w:r>
      <w:r>
        <w:rPr>
          <w:color w:val="2A3325"/>
          <w:spacing w:val="40"/>
        </w:rPr>
        <w:t> </w:t>
      </w:r>
      <w:r>
        <w:rPr>
          <w:color w:val="2A3325"/>
        </w:rPr>
        <w:t>stressors</w:t>
      </w:r>
      <w:r>
        <w:rPr>
          <w:color w:val="2A3325"/>
          <w:spacing w:val="40"/>
        </w:rPr>
        <w:t> </w:t>
      </w:r>
      <w:r>
        <w:rPr>
          <w:color w:val="2A3325"/>
        </w:rPr>
        <w:t>such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work</w:t>
      </w:r>
      <w:r>
        <w:rPr>
          <w:color w:val="2A3325"/>
          <w:spacing w:val="80"/>
        </w:rPr>
        <w:t> </w:t>
      </w:r>
      <w:r>
        <w:rPr>
          <w:color w:val="2A3325"/>
        </w:rPr>
        <w:t>pressure,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competition,</w:t>
      </w:r>
      <w:r>
        <w:rPr>
          <w:color w:val="2A3325"/>
          <w:spacing w:val="40"/>
        </w:rPr>
        <w:t> </w:t>
      </w:r>
      <w:r>
        <w:rPr>
          <w:color w:val="2A3325"/>
        </w:rPr>
        <w:t>workplace</w:t>
      </w:r>
      <w:r>
        <w:rPr>
          <w:color w:val="2A3325"/>
          <w:spacing w:val="40"/>
        </w:rPr>
        <w:t> </w:t>
      </w:r>
      <w:r>
        <w:rPr>
          <w:color w:val="2A3325"/>
        </w:rPr>
        <w:t>conflicts,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other</w:t>
      </w:r>
      <w:r>
        <w:rPr>
          <w:color w:val="2A3325"/>
          <w:spacing w:val="40"/>
        </w:rPr>
        <w:t> </w:t>
      </w:r>
      <w:r>
        <w:rPr>
          <w:color w:val="2A3325"/>
        </w:rPr>
        <w:t>issues that affect their wellbeing.</w:t>
      </w:r>
    </w:p>
    <w:p>
      <w:pPr>
        <w:pStyle w:val="BodyText"/>
        <w:spacing w:line="295" w:lineRule="auto" w:before="140"/>
        <w:ind w:left="485" w:right="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347928</wp:posOffset>
                </wp:positionH>
                <wp:positionV relativeFrom="paragraph">
                  <wp:posOffset>147928</wp:posOffset>
                </wp:positionV>
                <wp:extent cx="41910" cy="4191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609" y="41690"/>
                              </a:moveTo>
                              <a:lnTo>
                                <a:pt x="18080" y="41690"/>
                              </a:lnTo>
                              <a:lnTo>
                                <a:pt x="15421" y="41161"/>
                              </a:lnTo>
                              <a:lnTo>
                                <a:pt x="0" y="23609"/>
                              </a:lnTo>
                              <a:lnTo>
                                <a:pt x="0" y="18080"/>
                              </a:lnTo>
                              <a:lnTo>
                                <a:pt x="18080" y="0"/>
                              </a:lnTo>
                              <a:lnTo>
                                <a:pt x="23609" y="0"/>
                              </a:lnTo>
                              <a:lnTo>
                                <a:pt x="41690" y="20845"/>
                              </a:lnTo>
                              <a:lnTo>
                                <a:pt x="41690" y="23609"/>
                              </a:lnTo>
                              <a:lnTo>
                                <a:pt x="23609" y="41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395947pt;margin-top:11.647947pt;width:3.3pt;height:3.3pt;mso-position-horizontal-relative:page;mso-position-vertical-relative:paragraph;z-index:15741440" id="docshape60" coordorigin="548,233" coordsize="66,66" path="m585,299l576,299,572,298,548,270,548,261,576,233,585,233,614,266,614,270,585,299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clear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confidentiality</w:t>
      </w:r>
      <w:r>
        <w:rPr>
          <w:color w:val="2A3325"/>
          <w:spacing w:val="40"/>
        </w:rPr>
        <w:t> </w:t>
      </w:r>
      <w:r>
        <w:rPr>
          <w:color w:val="2A3325"/>
        </w:rPr>
        <w:t>agreement</w:t>
      </w:r>
      <w:r>
        <w:rPr>
          <w:color w:val="2A3325"/>
          <w:spacing w:val="40"/>
        </w:rPr>
        <w:t> </w:t>
      </w:r>
      <w:r>
        <w:rPr>
          <w:color w:val="2A3325"/>
        </w:rPr>
        <w:t>(as</w:t>
      </w:r>
      <w:r>
        <w:rPr>
          <w:color w:val="2A3325"/>
          <w:spacing w:val="40"/>
        </w:rPr>
        <w:t> </w:t>
      </w:r>
      <w:r>
        <w:rPr>
          <w:color w:val="2A3325"/>
        </w:rPr>
        <w:t>would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present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any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assistance</w:t>
      </w:r>
      <w:r>
        <w:rPr>
          <w:color w:val="2A3325"/>
          <w:spacing w:val="40"/>
        </w:rPr>
        <w:t> </w:t>
      </w:r>
      <w:r>
        <w:rPr>
          <w:color w:val="2A3325"/>
        </w:rPr>
        <w:t>program)</w:t>
      </w:r>
      <w:r>
        <w:rPr>
          <w:color w:val="2A3325"/>
          <w:spacing w:val="40"/>
        </w:rPr>
        <w:t> </w:t>
      </w:r>
      <w:r>
        <w:rPr>
          <w:color w:val="2A3325"/>
        </w:rPr>
        <w:t>gives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sense</w:t>
      </w:r>
      <w:r>
        <w:rPr>
          <w:color w:val="2A3325"/>
          <w:spacing w:val="40"/>
        </w:rPr>
        <w:t> </w:t>
      </w:r>
      <w:r>
        <w:rPr>
          <w:color w:val="2A3325"/>
        </w:rPr>
        <w:t>of </w:t>
      </w:r>
      <w:r>
        <w:rPr>
          <w:color w:val="2A3325"/>
          <w:spacing w:val="-2"/>
        </w:rPr>
        <w:t>safety.</w:t>
      </w:r>
    </w:p>
    <w:p>
      <w:pPr>
        <w:pStyle w:val="BodyText"/>
        <w:spacing w:line="295" w:lineRule="auto" w:before="143"/>
        <w:ind w:left="485" w:right="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347928</wp:posOffset>
                </wp:positionH>
                <wp:positionV relativeFrom="paragraph">
                  <wp:posOffset>149833</wp:posOffset>
                </wp:positionV>
                <wp:extent cx="41910" cy="4191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609" y="41690"/>
                              </a:moveTo>
                              <a:lnTo>
                                <a:pt x="18080" y="41690"/>
                              </a:lnTo>
                              <a:lnTo>
                                <a:pt x="15421" y="41160"/>
                              </a:lnTo>
                              <a:lnTo>
                                <a:pt x="0" y="23609"/>
                              </a:lnTo>
                              <a:lnTo>
                                <a:pt x="0" y="18080"/>
                              </a:lnTo>
                              <a:lnTo>
                                <a:pt x="18080" y="0"/>
                              </a:lnTo>
                              <a:lnTo>
                                <a:pt x="23609" y="0"/>
                              </a:lnTo>
                              <a:lnTo>
                                <a:pt x="41690" y="20845"/>
                              </a:lnTo>
                              <a:lnTo>
                                <a:pt x="41690" y="23609"/>
                              </a:lnTo>
                              <a:lnTo>
                                <a:pt x="23609" y="41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395947pt;margin-top:11.797943pt;width:3.3pt;height:3.3pt;mso-position-horizontal-relative:page;mso-position-vertical-relative:paragraph;z-index:15741952" id="docshape61" coordorigin="548,236" coordsize="66,66" path="m585,302l576,302,572,301,548,273,548,264,576,236,585,236,614,269,614,273,585,30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By </w:t>
      </w:r>
      <w:r>
        <w:rPr>
          <w:color w:val="2A3325"/>
          <w:spacing w:val="9"/>
        </w:rPr>
        <w:t>communicating</w:t>
      </w:r>
      <w:r>
        <w:rPr>
          <w:color w:val="2A3325"/>
          <w:spacing w:val="9"/>
        </w:rPr>
        <w:t> </w:t>
      </w:r>
      <w:r>
        <w:rPr>
          <w:color w:val="2A3325"/>
        </w:rPr>
        <w:t>that mental health issues are not vastly different from physical health issues, the employer reduces</w:t>
      </w:r>
      <w:r>
        <w:rPr>
          <w:color w:val="2A3325"/>
          <w:spacing w:val="80"/>
        </w:rPr>
        <w:t> </w:t>
      </w:r>
      <w:r>
        <w:rPr>
          <w:color w:val="2A3325"/>
        </w:rPr>
        <w:t>stigma associated with mental health issues and encourages employees to seek help.</w:t>
      </w:r>
    </w:p>
    <w:p>
      <w:pPr>
        <w:pStyle w:val="BodyText"/>
        <w:spacing w:line="295" w:lineRule="auto" w:before="141"/>
        <w:ind w:left="132" w:right="39"/>
        <w:jc w:val="both"/>
      </w:pP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organization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also</w:t>
      </w:r>
      <w:r>
        <w:rPr>
          <w:color w:val="2A3325"/>
          <w:spacing w:val="40"/>
        </w:rPr>
        <w:t> </w:t>
      </w:r>
      <w:r>
        <w:rPr>
          <w:color w:val="2A3325"/>
        </w:rPr>
        <w:t>encourage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speak</w:t>
      </w:r>
      <w:r>
        <w:rPr>
          <w:color w:val="2A3325"/>
          <w:spacing w:val="40"/>
        </w:rPr>
        <w:t> </w:t>
      </w:r>
      <w:r>
        <w:rPr>
          <w:color w:val="2A3325"/>
        </w:rPr>
        <w:t>up</w:t>
      </w:r>
      <w:r>
        <w:rPr>
          <w:color w:val="2A3325"/>
          <w:spacing w:val="40"/>
        </w:rPr>
        <w:t> </w:t>
      </w:r>
      <w:r>
        <w:rPr>
          <w:color w:val="2A3325"/>
        </w:rPr>
        <w:t>about</w:t>
      </w:r>
      <w:r>
        <w:rPr>
          <w:color w:val="2A3325"/>
          <w:spacing w:val="40"/>
        </w:rPr>
        <w:t> </w:t>
      </w:r>
      <w:r>
        <w:rPr>
          <w:color w:val="2A3325"/>
        </w:rPr>
        <w:t>any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issues</w:t>
      </w:r>
      <w:r>
        <w:rPr>
          <w:color w:val="2A3325"/>
          <w:spacing w:val="40"/>
        </w:rPr>
        <w:t> </w:t>
      </w:r>
      <w:r>
        <w:rPr>
          <w:color w:val="2A3325"/>
        </w:rPr>
        <w:t>they</w:t>
      </w:r>
      <w:r>
        <w:rPr>
          <w:color w:val="2A3325"/>
          <w:spacing w:val="40"/>
        </w:rPr>
        <w:t> </w:t>
      </w:r>
      <w:r>
        <w:rPr>
          <w:color w:val="2A3325"/>
        </w:rPr>
        <w:t>have</w:t>
      </w:r>
      <w:r>
        <w:rPr>
          <w:color w:val="2A3325"/>
          <w:spacing w:val="40"/>
        </w:rPr>
        <w:t> </w:t>
      </w:r>
      <w:r>
        <w:rPr>
          <w:color w:val="2A3325"/>
        </w:rPr>
        <w:t>faced,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share</w:t>
      </w:r>
      <w:r>
        <w:rPr>
          <w:color w:val="2A3325"/>
          <w:spacing w:val="40"/>
        </w:rPr>
        <w:t> </w:t>
      </w:r>
      <w:r>
        <w:rPr>
          <w:color w:val="2A3325"/>
        </w:rPr>
        <w:t>how they</w:t>
      </w:r>
      <w:r>
        <w:rPr>
          <w:color w:val="2A3325"/>
          <w:spacing w:val="40"/>
        </w:rPr>
        <w:t> </w:t>
      </w:r>
      <w:r>
        <w:rPr>
          <w:color w:val="2A3325"/>
        </w:rPr>
        <w:t>were</w:t>
      </w:r>
      <w:r>
        <w:rPr>
          <w:color w:val="2A3325"/>
          <w:spacing w:val="40"/>
        </w:rPr>
        <w:t> </w:t>
      </w:r>
      <w:r>
        <w:rPr>
          <w:color w:val="2A3325"/>
        </w:rPr>
        <w:t>able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overcome</w:t>
      </w:r>
      <w:r>
        <w:rPr>
          <w:color w:val="2A3325"/>
          <w:spacing w:val="40"/>
        </w:rPr>
        <w:t> </w:t>
      </w:r>
      <w:r>
        <w:rPr>
          <w:color w:val="2A3325"/>
        </w:rPr>
        <w:t>them,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way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communicating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issues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not</w:t>
      </w:r>
      <w:r>
        <w:rPr>
          <w:color w:val="2A3325"/>
          <w:spacing w:val="40"/>
        </w:rPr>
        <w:t> </w:t>
      </w:r>
      <w:r>
        <w:rPr>
          <w:color w:val="2A3325"/>
        </w:rPr>
        <w:t>taboo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will not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discriminated</w:t>
      </w:r>
      <w:r>
        <w:rPr>
          <w:color w:val="2A3325"/>
          <w:spacing w:val="40"/>
        </w:rPr>
        <w:t> </w:t>
      </w:r>
      <w:r>
        <w:rPr>
          <w:color w:val="2A3325"/>
        </w:rPr>
        <w:t>against</w:t>
      </w:r>
      <w:r>
        <w:rPr>
          <w:color w:val="2A3325"/>
          <w:spacing w:val="40"/>
        </w:rPr>
        <w:t> </w:t>
      </w:r>
      <w:r>
        <w:rPr>
          <w:color w:val="2A3325"/>
        </w:rPr>
        <w:t>if</w:t>
      </w:r>
      <w:r>
        <w:rPr>
          <w:color w:val="2A3325"/>
          <w:spacing w:val="40"/>
        </w:rPr>
        <w:t> </w:t>
      </w:r>
      <w:r>
        <w:rPr>
          <w:color w:val="2A3325"/>
        </w:rPr>
        <w:t>they</w:t>
      </w:r>
      <w:r>
        <w:rPr>
          <w:color w:val="2A3325"/>
          <w:spacing w:val="40"/>
        </w:rPr>
        <w:t> </w:t>
      </w:r>
      <w:r>
        <w:rPr>
          <w:color w:val="2A3325"/>
        </w:rPr>
        <w:t>speak</w:t>
      </w:r>
      <w:r>
        <w:rPr>
          <w:color w:val="2A3325"/>
          <w:spacing w:val="40"/>
        </w:rPr>
        <w:t> </w:t>
      </w:r>
      <w:r>
        <w:rPr>
          <w:color w:val="2A3325"/>
        </w:rPr>
        <w:t>up.</w:t>
      </w:r>
    </w:p>
    <w:p>
      <w:pPr>
        <w:pStyle w:val="Heading4"/>
        <w:numPr>
          <w:ilvl w:val="0"/>
          <w:numId w:val="1"/>
        </w:numPr>
        <w:tabs>
          <w:tab w:pos="379" w:val="left" w:leader="none"/>
        </w:tabs>
        <w:spacing w:line="240" w:lineRule="auto" w:before="169" w:after="0"/>
        <w:ind w:left="379" w:right="0" w:hanging="247"/>
        <w:jc w:val="both"/>
      </w:pPr>
      <w:r>
        <w:rPr>
          <w:color w:val="2A3325"/>
          <w:spacing w:val="9"/>
          <w:w w:val="105"/>
        </w:rPr>
        <w:t>Sensitization</w:t>
      </w:r>
      <w:r>
        <w:rPr>
          <w:color w:val="2A3325"/>
          <w:spacing w:val="-6"/>
          <w:w w:val="105"/>
        </w:rPr>
        <w:t> </w:t>
      </w:r>
      <w:r>
        <w:rPr>
          <w:color w:val="2A3325"/>
          <w:spacing w:val="-2"/>
          <w:w w:val="105"/>
        </w:rPr>
        <w:t>Programs</w:t>
      </w:r>
    </w:p>
    <w:p>
      <w:pPr>
        <w:pStyle w:val="BodyText"/>
        <w:spacing w:line="295" w:lineRule="auto" w:before="53"/>
        <w:ind w:left="132" w:right="39"/>
        <w:jc w:val="both"/>
      </w:pP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have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confidence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trust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reach</w:t>
      </w:r>
      <w:r>
        <w:rPr>
          <w:color w:val="2A3325"/>
          <w:spacing w:val="40"/>
        </w:rPr>
        <w:t> </w:t>
      </w:r>
      <w:r>
        <w:rPr>
          <w:color w:val="2A3325"/>
        </w:rPr>
        <w:t>out,</w:t>
      </w:r>
      <w:r>
        <w:rPr>
          <w:color w:val="2A3325"/>
          <w:spacing w:val="40"/>
        </w:rPr>
        <w:t> </w:t>
      </w:r>
      <w:r>
        <w:rPr>
          <w:color w:val="2A3325"/>
        </w:rPr>
        <w:t>it</w:t>
      </w:r>
      <w:r>
        <w:rPr>
          <w:color w:val="2A3325"/>
          <w:spacing w:val="40"/>
        </w:rPr>
        <w:t> </w:t>
      </w:r>
      <w:r>
        <w:rPr>
          <w:color w:val="2A3325"/>
        </w:rPr>
        <w:t>is important that an </w:t>
      </w:r>
      <w:r>
        <w:rPr>
          <w:color w:val="2A3325"/>
          <w:spacing w:val="9"/>
        </w:rPr>
        <w:t>organization </w:t>
      </w:r>
      <w:r>
        <w:rPr>
          <w:color w:val="2A3325"/>
        </w:rPr>
        <w:t>has a </w:t>
      </w:r>
      <w:r>
        <w:rPr>
          <w:color w:val="2A3325"/>
          <w:spacing w:val="9"/>
        </w:rPr>
        <w:t>sensitization </w:t>
      </w:r>
      <w:r>
        <w:rPr>
          <w:color w:val="2A3325"/>
        </w:rPr>
        <w:t>module for managers,</w:t>
      </w:r>
      <w:r>
        <w:rPr>
          <w:color w:val="2A3325"/>
          <w:spacing w:val="40"/>
        </w:rPr>
        <w:t> </w:t>
      </w:r>
      <w:r>
        <w:rPr>
          <w:color w:val="2A3325"/>
        </w:rPr>
        <w:t>team</w:t>
      </w:r>
      <w:r>
        <w:rPr>
          <w:color w:val="2A3325"/>
          <w:spacing w:val="40"/>
        </w:rPr>
        <w:t> </w:t>
      </w:r>
      <w:r>
        <w:rPr>
          <w:color w:val="2A3325"/>
        </w:rPr>
        <w:t>leaders,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top</w:t>
      </w:r>
      <w:r>
        <w:rPr>
          <w:color w:val="2A3325"/>
          <w:spacing w:val="40"/>
        </w:rPr>
        <w:t> </w:t>
      </w:r>
      <w:r>
        <w:rPr>
          <w:color w:val="2A3325"/>
        </w:rPr>
        <w:t>executive</w:t>
      </w:r>
      <w:r>
        <w:rPr>
          <w:color w:val="2A3325"/>
          <w:spacing w:val="40"/>
        </w:rPr>
        <w:t> </w:t>
      </w:r>
      <w:r>
        <w:rPr>
          <w:color w:val="2A3325"/>
        </w:rPr>
        <w:t>officers.</w:t>
      </w:r>
      <w:r>
        <w:rPr>
          <w:color w:val="2A3325"/>
          <w:spacing w:val="40"/>
        </w:rPr>
        <w:t> </w:t>
      </w:r>
      <w:r>
        <w:rPr>
          <w:color w:val="2A3325"/>
        </w:rPr>
        <w:t>Such</w:t>
      </w:r>
      <w:r>
        <w:rPr>
          <w:color w:val="2A3325"/>
          <w:spacing w:val="40"/>
        </w:rPr>
        <w:t> </w:t>
      </w:r>
      <w:r>
        <w:rPr>
          <w:color w:val="2A3325"/>
        </w:rPr>
        <w:t>a program</w:t>
      </w:r>
      <w:r>
        <w:rPr>
          <w:color w:val="2A3325"/>
          <w:spacing w:val="40"/>
        </w:rPr>
        <w:t> </w:t>
      </w:r>
      <w:r>
        <w:rPr>
          <w:color w:val="2A3325"/>
        </w:rPr>
        <w:t>helps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overall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program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more effective in terms of </w:t>
      </w:r>
      <w:r>
        <w:rPr>
          <w:color w:val="2A3325"/>
          <w:spacing w:val="9"/>
        </w:rPr>
        <w:t>maintaining</w:t>
      </w:r>
      <w:r>
        <w:rPr>
          <w:color w:val="2A3325"/>
          <w:spacing w:val="9"/>
        </w:rPr>
        <w:t> confidentiality</w:t>
      </w:r>
      <w:r>
        <w:rPr>
          <w:color w:val="2A3325"/>
          <w:spacing w:val="9"/>
        </w:rPr>
        <w:t> </w:t>
      </w:r>
      <w:r>
        <w:rPr>
          <w:color w:val="2A3325"/>
        </w:rPr>
        <w:t>and reducing </w:t>
      </w:r>
      <w:r>
        <w:rPr>
          <w:color w:val="2A3325"/>
          <w:spacing w:val="-2"/>
        </w:rPr>
        <w:t>stigma.</w:t>
      </w:r>
    </w:p>
    <w:p>
      <w:pPr>
        <w:pStyle w:val="BodyText"/>
        <w:spacing w:line="295" w:lineRule="auto" w:before="168"/>
        <w:ind w:left="132" w:right="38"/>
        <w:jc w:val="both"/>
      </w:pPr>
      <w:r>
        <w:rPr>
          <w:color w:val="2A3325"/>
        </w:rPr>
        <w:t>Employees</w:t>
      </w:r>
      <w:r>
        <w:rPr>
          <w:color w:val="2A3325"/>
          <w:spacing w:val="80"/>
        </w:rPr>
        <w:t> </w:t>
      </w:r>
      <w:r>
        <w:rPr>
          <w:color w:val="2A3325"/>
        </w:rPr>
        <w:t>are</w:t>
      </w:r>
      <w:r>
        <w:rPr>
          <w:color w:val="2A3325"/>
          <w:spacing w:val="80"/>
        </w:rPr>
        <w:t> </w:t>
      </w:r>
      <w:r>
        <w:rPr>
          <w:color w:val="2A3325"/>
        </w:rPr>
        <w:t>also</w:t>
      </w:r>
      <w:r>
        <w:rPr>
          <w:color w:val="2A3325"/>
          <w:spacing w:val="80"/>
        </w:rPr>
        <w:t> </w:t>
      </w:r>
      <w:r>
        <w:rPr>
          <w:color w:val="2A3325"/>
        </w:rPr>
        <w:t>reassured</w:t>
      </w:r>
      <w:r>
        <w:rPr>
          <w:color w:val="2A3325"/>
          <w:spacing w:val="80"/>
        </w:rPr>
        <w:t> </w:t>
      </w:r>
      <w:r>
        <w:rPr>
          <w:color w:val="2A3325"/>
        </w:rPr>
        <w:t>when</w:t>
      </w:r>
      <w:r>
        <w:rPr>
          <w:color w:val="2A3325"/>
          <w:spacing w:val="80"/>
        </w:rPr>
        <w:t> </w:t>
      </w:r>
      <w:r>
        <w:rPr>
          <w:color w:val="2A3325"/>
        </w:rPr>
        <w:t>managers</w:t>
      </w:r>
      <w:r>
        <w:rPr>
          <w:color w:val="2A3325"/>
          <w:spacing w:val="80"/>
        </w:rPr>
        <w:t> </w:t>
      </w:r>
      <w:r>
        <w:rPr>
          <w:color w:val="2A3325"/>
        </w:rPr>
        <w:t>or</w:t>
      </w:r>
      <w:r>
        <w:rPr>
          <w:color w:val="2A3325"/>
          <w:spacing w:val="80"/>
        </w:rPr>
        <w:t> </w:t>
      </w:r>
      <w:r>
        <w:rPr>
          <w:color w:val="2A3325"/>
        </w:rPr>
        <w:t>executives</w:t>
      </w:r>
      <w:r>
        <w:rPr>
          <w:color w:val="2A3325"/>
          <w:spacing w:val="40"/>
        </w:rPr>
        <w:t> </w:t>
      </w:r>
      <w:r>
        <w:rPr>
          <w:color w:val="2A3325"/>
        </w:rPr>
        <w:t>from the higher levels share their own </w:t>
      </w:r>
      <w:r>
        <w:rPr>
          <w:color w:val="2A3325"/>
          <w:spacing w:val="9"/>
        </w:rPr>
        <w:t>experiences</w:t>
      </w:r>
      <w:r>
        <w:rPr>
          <w:color w:val="2A3325"/>
          <w:spacing w:val="9"/>
        </w:rPr>
        <w:t> </w:t>
      </w:r>
      <w:r>
        <w:rPr>
          <w:color w:val="2A3325"/>
        </w:rPr>
        <w:t>relevant to mental health, and </w:t>
      </w:r>
      <w:r>
        <w:rPr>
          <w:color w:val="2A3325"/>
          <w:spacing w:val="9"/>
        </w:rPr>
        <w:t>particularly</w:t>
      </w:r>
      <w:r>
        <w:rPr>
          <w:color w:val="2A3325"/>
          <w:spacing w:val="9"/>
        </w:rPr>
        <w:t> </w:t>
      </w:r>
      <w:r>
        <w:rPr>
          <w:color w:val="2A3325"/>
        </w:rPr>
        <w:t>suicide. Open </w:t>
      </w:r>
      <w:r>
        <w:rPr>
          <w:color w:val="2A3325"/>
          <w:spacing w:val="9"/>
        </w:rPr>
        <w:t>discussions</w:t>
      </w:r>
      <w:r>
        <w:rPr>
          <w:color w:val="2A3325"/>
          <w:spacing w:val="9"/>
        </w:rPr>
        <w:t> </w:t>
      </w:r>
      <w:r>
        <w:rPr>
          <w:color w:val="2A3325"/>
        </w:rPr>
        <w:t>about</w:t>
      </w:r>
      <w:r>
        <w:rPr>
          <w:color w:val="2A3325"/>
          <w:spacing w:val="80"/>
        </w:rPr>
        <w:t> </w:t>
      </w:r>
      <w:r>
        <w:rPr>
          <w:color w:val="2A3325"/>
        </w:rPr>
        <w:t>how suicidal thoughts and tendencies are a cry for help make employees</w:t>
      </w:r>
      <w:r>
        <w:rPr>
          <w:color w:val="2A3325"/>
          <w:spacing w:val="40"/>
        </w:rPr>
        <w:t> </w:t>
      </w:r>
      <w:r>
        <w:rPr>
          <w:color w:val="2A3325"/>
        </w:rPr>
        <w:t>more</w:t>
      </w:r>
      <w:r>
        <w:rPr>
          <w:color w:val="2A3325"/>
          <w:spacing w:val="40"/>
        </w:rPr>
        <w:t> </w:t>
      </w:r>
      <w:r>
        <w:rPr>
          <w:color w:val="2A3325"/>
        </w:rPr>
        <w:t>willing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report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own</w:t>
      </w:r>
      <w:r>
        <w:rPr>
          <w:color w:val="2A3325"/>
          <w:spacing w:val="40"/>
        </w:rPr>
        <w:t> </w:t>
      </w:r>
      <w:r>
        <w:rPr>
          <w:color w:val="2A3325"/>
        </w:rPr>
        <w:t>troubles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trust</w:t>
      </w:r>
      <w:r>
        <w:rPr>
          <w:color w:val="2A3325"/>
          <w:spacing w:val="8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they</w:t>
      </w:r>
      <w:r>
        <w:rPr>
          <w:color w:val="2A3325"/>
          <w:spacing w:val="40"/>
        </w:rPr>
        <w:t> </w:t>
      </w:r>
      <w:r>
        <w:rPr>
          <w:color w:val="2A3325"/>
        </w:rPr>
        <w:t>will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received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9"/>
        </w:rPr>
        <w:t> nonjudgmental </w:t>
      </w:r>
      <w:r>
        <w:rPr>
          <w:color w:val="2A3325"/>
        </w:rPr>
        <w:t>way.</w:t>
      </w:r>
    </w:p>
    <w:p>
      <w:pPr>
        <w:pStyle w:val="Heading4"/>
        <w:numPr>
          <w:ilvl w:val="0"/>
          <w:numId w:val="1"/>
        </w:numPr>
        <w:tabs>
          <w:tab w:pos="384" w:val="left" w:leader="none"/>
        </w:tabs>
        <w:spacing w:line="240" w:lineRule="auto" w:before="168" w:after="0"/>
        <w:ind w:left="384" w:right="0" w:hanging="252"/>
        <w:jc w:val="both"/>
      </w:pPr>
      <w:r>
        <w:rPr>
          <w:color w:val="2A3325"/>
          <w:spacing w:val="4"/>
          <w:w w:val="105"/>
        </w:rPr>
        <w:t>Creating</w:t>
      </w:r>
      <w:r>
        <w:rPr>
          <w:color w:val="2A3325"/>
          <w:spacing w:val="69"/>
          <w:w w:val="105"/>
        </w:rPr>
        <w:t> </w:t>
      </w:r>
      <w:r>
        <w:rPr>
          <w:color w:val="2A3325"/>
          <w:spacing w:val="-2"/>
          <w:w w:val="105"/>
        </w:rPr>
        <w:t>Awareness</w:t>
      </w:r>
    </w:p>
    <w:p>
      <w:pPr>
        <w:pStyle w:val="BodyText"/>
        <w:spacing w:line="295" w:lineRule="auto" w:before="52"/>
        <w:ind w:left="132" w:right="38"/>
        <w:jc w:val="both"/>
      </w:pPr>
      <w:r>
        <w:rPr>
          <w:color w:val="2A3325"/>
        </w:rPr>
        <w:t>Programs can be designed to bring mental health and suicide prevention</w:t>
      </w:r>
      <w:r>
        <w:rPr>
          <w:color w:val="2A3325"/>
          <w:spacing w:val="80"/>
        </w:rPr>
        <w:t> </w:t>
      </w:r>
      <w:r>
        <w:rPr>
          <w:color w:val="2A3325"/>
        </w:rPr>
        <w:t>into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conversation</w:t>
      </w:r>
      <w:r>
        <w:rPr>
          <w:color w:val="2A3325"/>
          <w:spacing w:val="80"/>
        </w:rPr>
        <w:t> </w:t>
      </w:r>
      <w:r>
        <w:rPr>
          <w:color w:val="2A3325"/>
        </w:rPr>
        <w:t>at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workplace.</w:t>
      </w:r>
      <w:r>
        <w:rPr>
          <w:color w:val="2A3325"/>
          <w:spacing w:val="80"/>
        </w:rPr>
        <w:t> </w:t>
      </w:r>
      <w:r>
        <w:rPr>
          <w:color w:val="2A3325"/>
        </w:rPr>
        <w:t>This</w:t>
      </w:r>
      <w:r>
        <w:rPr>
          <w:color w:val="2A3325"/>
          <w:spacing w:val="80"/>
        </w:rPr>
        <w:t> </w:t>
      </w:r>
      <w:r>
        <w:rPr>
          <w:color w:val="2A3325"/>
        </w:rPr>
        <w:t>could include fliers, posters, lectures, </w:t>
      </w:r>
      <w:r>
        <w:rPr>
          <w:color w:val="2A3325"/>
          <w:spacing w:val="9"/>
        </w:rPr>
        <w:t>discussions, </w:t>
      </w:r>
      <w:r>
        <w:rPr>
          <w:color w:val="2A3325"/>
        </w:rPr>
        <w:t>movie </w:t>
      </w:r>
      <w:r>
        <w:rPr>
          <w:color w:val="2A3325"/>
          <w:spacing w:val="9"/>
        </w:rPr>
        <w:t>screenings, </w:t>
      </w:r>
      <w:r>
        <w:rPr>
          <w:color w:val="2A3325"/>
        </w:rPr>
        <w:t>or other activities around the theme of mental health or suicide </w:t>
      </w:r>
      <w:r>
        <w:rPr>
          <w:color w:val="2A3325"/>
          <w:spacing w:val="9"/>
        </w:rPr>
        <w:t>prevention.</w:t>
      </w:r>
      <w:r>
        <w:rPr>
          <w:color w:val="2A3325"/>
          <w:spacing w:val="9"/>
        </w:rPr>
        <w:t> Encouraging</w:t>
      </w:r>
      <w:r>
        <w:rPr>
          <w:color w:val="2A3325"/>
          <w:spacing w:val="9"/>
        </w:rPr>
        <w:t> </w:t>
      </w:r>
      <w:r>
        <w:rPr>
          <w:color w:val="2A3325"/>
        </w:rPr>
        <w:t>more open </w:t>
      </w:r>
      <w:r>
        <w:rPr>
          <w:color w:val="2A3325"/>
          <w:spacing w:val="9"/>
        </w:rPr>
        <w:t>communication</w:t>
      </w:r>
      <w:r>
        <w:rPr>
          <w:color w:val="2A3325"/>
          <w:spacing w:val="9"/>
        </w:rPr>
        <w:t> </w:t>
      </w:r>
      <w:r>
        <w:rPr>
          <w:color w:val="2A3325"/>
        </w:rPr>
        <w:t>is likely to indicate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it's</w:t>
      </w:r>
      <w:r>
        <w:rPr>
          <w:color w:val="2A3325"/>
          <w:spacing w:val="40"/>
        </w:rPr>
        <w:t> </w:t>
      </w:r>
      <w:r>
        <w:rPr>
          <w:color w:val="2A3325"/>
        </w:rPr>
        <w:t>perfectly</w:t>
      </w:r>
      <w:r>
        <w:rPr>
          <w:color w:val="2A3325"/>
          <w:spacing w:val="40"/>
        </w:rPr>
        <w:t> </w:t>
      </w:r>
      <w:r>
        <w:rPr>
          <w:color w:val="2A3325"/>
        </w:rPr>
        <w:t>OK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speak</w:t>
      </w:r>
      <w:r>
        <w:rPr>
          <w:color w:val="2A3325"/>
          <w:spacing w:val="40"/>
        </w:rPr>
        <w:t> </w:t>
      </w:r>
      <w:r>
        <w:rPr>
          <w:color w:val="2A3325"/>
        </w:rPr>
        <w:t>about</w:t>
      </w:r>
      <w:r>
        <w:rPr>
          <w:color w:val="2A3325"/>
          <w:spacing w:val="80"/>
        </w:rPr>
        <w:t> </w:t>
      </w:r>
      <w:r>
        <w:rPr>
          <w:color w:val="2A3325"/>
        </w:rPr>
        <w:t>mental health.</w:t>
      </w:r>
    </w:p>
    <w:p>
      <w:pPr>
        <w:pStyle w:val="BodyText"/>
        <w:spacing w:line="295" w:lineRule="auto" w:before="138"/>
        <w:ind w:left="132" w:right="38"/>
        <w:jc w:val="both"/>
      </w:pPr>
      <w:r>
        <w:rPr>
          <w:color w:val="2A3325"/>
        </w:rPr>
        <w:t>It</w:t>
      </w:r>
      <w:r>
        <w:rPr>
          <w:color w:val="2A3325"/>
          <w:spacing w:val="80"/>
        </w:rPr>
        <w:t> </w:t>
      </w:r>
      <w:r>
        <w:rPr>
          <w:color w:val="2A3325"/>
        </w:rPr>
        <w:t>is</w:t>
      </w:r>
      <w:r>
        <w:rPr>
          <w:color w:val="2A3325"/>
          <w:spacing w:val="80"/>
        </w:rPr>
        <w:t> </w:t>
      </w:r>
      <w:r>
        <w:rPr>
          <w:color w:val="2A3325"/>
        </w:rPr>
        <w:t>also</w:t>
      </w:r>
      <w:r>
        <w:rPr>
          <w:color w:val="2A3325"/>
          <w:spacing w:val="80"/>
        </w:rPr>
        <w:t> </w:t>
      </w:r>
      <w:r>
        <w:rPr>
          <w:color w:val="2A3325"/>
        </w:rPr>
        <w:t>important</w:t>
      </w:r>
      <w:r>
        <w:rPr>
          <w:color w:val="2A3325"/>
          <w:spacing w:val="8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address</w:t>
      </w:r>
      <w:r>
        <w:rPr>
          <w:color w:val="2A3325"/>
          <w:spacing w:val="80"/>
        </w:rPr>
        <w:t> </w:t>
      </w:r>
      <w:r>
        <w:rPr>
          <w:color w:val="2A3325"/>
        </w:rPr>
        <w:t>common</w:t>
      </w:r>
      <w:r>
        <w:rPr>
          <w:color w:val="2A3325"/>
          <w:spacing w:val="80"/>
        </w:rPr>
        <w:t> </w:t>
      </w:r>
      <w:r>
        <w:rPr>
          <w:color w:val="2A3325"/>
        </w:rPr>
        <w:t>myths</w:t>
      </w:r>
      <w:r>
        <w:rPr>
          <w:color w:val="2A3325"/>
          <w:spacing w:val="80"/>
        </w:rPr>
        <w:t> </w:t>
      </w:r>
      <w:r>
        <w:rPr>
          <w:color w:val="2A3325"/>
        </w:rPr>
        <w:t>about</w:t>
      </w:r>
      <w:r>
        <w:rPr>
          <w:color w:val="2A3325"/>
          <w:spacing w:val="80"/>
        </w:rPr>
        <w:t> </w:t>
      </w:r>
      <w:r>
        <w:rPr>
          <w:color w:val="2A3325"/>
        </w:rPr>
        <w:t>suicide: that</w:t>
      </w:r>
      <w:r>
        <w:rPr>
          <w:color w:val="2A3325"/>
          <w:spacing w:val="8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person</w:t>
      </w:r>
      <w:r>
        <w:rPr>
          <w:color w:val="2A3325"/>
          <w:spacing w:val="80"/>
        </w:rPr>
        <w:t> </w:t>
      </w:r>
      <w:r>
        <w:rPr>
          <w:color w:val="2A3325"/>
        </w:rPr>
        <w:t>who</w:t>
      </w:r>
      <w:r>
        <w:rPr>
          <w:color w:val="2A3325"/>
          <w:spacing w:val="80"/>
        </w:rPr>
        <w:t> </w:t>
      </w:r>
      <w:r>
        <w:rPr>
          <w:color w:val="2A3325"/>
        </w:rPr>
        <w:t>has</w:t>
      </w:r>
      <w:r>
        <w:rPr>
          <w:color w:val="2A3325"/>
          <w:spacing w:val="80"/>
        </w:rPr>
        <w:t> </w:t>
      </w:r>
      <w:r>
        <w:rPr>
          <w:color w:val="2A3325"/>
        </w:rPr>
        <w:t>suicidal</w:t>
      </w:r>
      <w:r>
        <w:rPr>
          <w:color w:val="2A3325"/>
          <w:spacing w:val="80"/>
        </w:rPr>
        <w:t> </w:t>
      </w:r>
      <w:r>
        <w:rPr>
          <w:color w:val="2A3325"/>
        </w:rPr>
        <w:t>thoughts</w:t>
      </w:r>
      <w:r>
        <w:rPr>
          <w:color w:val="2A3325"/>
          <w:spacing w:val="80"/>
        </w:rPr>
        <w:t> </w:t>
      </w:r>
      <w:r>
        <w:rPr>
          <w:color w:val="2A3325"/>
        </w:rPr>
        <w:t>is</w:t>
      </w:r>
      <w:r>
        <w:rPr>
          <w:color w:val="2A3325"/>
          <w:spacing w:val="80"/>
        </w:rPr>
        <w:t> </w:t>
      </w:r>
      <w:r>
        <w:rPr>
          <w:color w:val="2A3325"/>
        </w:rPr>
        <w:t>weak</w:t>
      </w:r>
      <w:r>
        <w:rPr>
          <w:color w:val="2A3325"/>
          <w:spacing w:val="80"/>
        </w:rPr>
        <w:t> </w:t>
      </w:r>
      <w:r>
        <w:rPr>
          <w:color w:val="2A3325"/>
        </w:rPr>
        <w:t>or</w:t>
      </w:r>
      <w:r>
        <w:rPr>
          <w:color w:val="2A3325"/>
          <w:spacing w:val="80"/>
        </w:rPr>
        <w:t> </w:t>
      </w:r>
      <w:r>
        <w:rPr>
          <w:color w:val="2A3325"/>
        </w:rPr>
        <w:t>does</w:t>
      </w:r>
      <w:r>
        <w:rPr>
          <w:color w:val="2A3325"/>
          <w:spacing w:val="80"/>
        </w:rPr>
        <w:t> </w:t>
      </w:r>
      <w:r>
        <w:rPr>
          <w:color w:val="2A3325"/>
        </w:rPr>
        <w:t>not want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live;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misconception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asking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person</w:t>
      </w:r>
      <w:r>
        <w:rPr>
          <w:color w:val="2A3325"/>
          <w:spacing w:val="40"/>
        </w:rPr>
        <w:t> </w:t>
      </w:r>
      <w:r>
        <w:rPr>
          <w:color w:val="2A3325"/>
        </w:rPr>
        <w:t>if</w:t>
      </w:r>
      <w:r>
        <w:rPr>
          <w:color w:val="2A3325"/>
          <w:spacing w:val="40"/>
        </w:rPr>
        <w:t> </w:t>
      </w:r>
      <w:r>
        <w:rPr>
          <w:color w:val="2A3325"/>
        </w:rPr>
        <w:t>he</w:t>
      </w:r>
      <w:r>
        <w:rPr>
          <w:color w:val="2A3325"/>
          <w:spacing w:val="40"/>
        </w:rPr>
        <w:t> </w:t>
      </w:r>
      <w:r>
        <w:rPr>
          <w:color w:val="2A3325"/>
        </w:rPr>
        <w:t>or she</w:t>
      </w:r>
      <w:r>
        <w:rPr>
          <w:color w:val="2A3325"/>
          <w:spacing w:val="40"/>
        </w:rPr>
        <w:t> </w:t>
      </w:r>
      <w:r>
        <w:rPr>
          <w:color w:val="2A3325"/>
        </w:rPr>
        <w:t>has</w:t>
      </w:r>
      <w:r>
        <w:rPr>
          <w:color w:val="2A3325"/>
          <w:spacing w:val="40"/>
        </w:rPr>
        <w:t> </w:t>
      </w:r>
      <w:r>
        <w:rPr>
          <w:color w:val="2A3325"/>
        </w:rPr>
        <w:t>suicidal</w:t>
      </w:r>
      <w:r>
        <w:rPr>
          <w:color w:val="2A3325"/>
          <w:spacing w:val="40"/>
        </w:rPr>
        <w:t> </w:t>
      </w:r>
      <w:r>
        <w:rPr>
          <w:color w:val="2A3325"/>
        </w:rPr>
        <w:t>thoughts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make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person</w:t>
      </w:r>
      <w:r>
        <w:rPr>
          <w:color w:val="2A3325"/>
          <w:spacing w:val="40"/>
        </w:rPr>
        <w:t> </w:t>
      </w:r>
      <w:r>
        <w:rPr>
          <w:color w:val="2A3325"/>
        </w:rPr>
        <w:t>take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own</w:t>
      </w:r>
      <w:r>
        <w:rPr>
          <w:color w:val="2A3325"/>
          <w:spacing w:val="80"/>
        </w:rPr>
        <w:t> </w:t>
      </w:r>
      <w:r>
        <w:rPr>
          <w:color w:val="2A3325"/>
          <w:spacing w:val="-2"/>
        </w:rPr>
        <w:t>life.</w:t>
      </w:r>
    </w:p>
    <w:p>
      <w:pPr>
        <w:pStyle w:val="Heading4"/>
        <w:numPr>
          <w:ilvl w:val="0"/>
          <w:numId w:val="1"/>
        </w:numPr>
        <w:tabs>
          <w:tab w:pos="397" w:val="left" w:leader="none"/>
        </w:tabs>
        <w:spacing w:line="240" w:lineRule="auto" w:before="111" w:after="0"/>
        <w:ind w:left="397" w:right="0" w:hanging="265"/>
        <w:jc w:val="both"/>
      </w:pPr>
      <w:r>
        <w:rPr>
          <w:color w:val="2A3325"/>
          <w:spacing w:val="9"/>
          <w:w w:val="105"/>
        </w:rPr>
        <w:t>Recognizing</w:t>
      </w:r>
      <w:r>
        <w:rPr>
          <w:color w:val="2A3325"/>
          <w:spacing w:val="23"/>
          <w:w w:val="105"/>
        </w:rPr>
        <w:t> </w:t>
      </w:r>
      <w:r>
        <w:rPr>
          <w:color w:val="2A3325"/>
          <w:w w:val="105"/>
        </w:rPr>
        <w:t>Persons</w:t>
      </w:r>
      <w:r>
        <w:rPr>
          <w:color w:val="2A3325"/>
          <w:spacing w:val="24"/>
          <w:w w:val="105"/>
        </w:rPr>
        <w:t> </w:t>
      </w:r>
      <w:r>
        <w:rPr>
          <w:color w:val="2A3325"/>
          <w:w w:val="105"/>
        </w:rPr>
        <w:t>in</w:t>
      </w:r>
      <w:r>
        <w:rPr>
          <w:color w:val="2A3325"/>
          <w:spacing w:val="24"/>
          <w:w w:val="105"/>
        </w:rPr>
        <w:t> </w:t>
      </w:r>
      <w:r>
        <w:rPr>
          <w:color w:val="2A3325"/>
          <w:spacing w:val="-2"/>
          <w:w w:val="105"/>
        </w:rPr>
        <w:t>Distress</w:t>
      </w:r>
    </w:p>
    <w:p>
      <w:pPr>
        <w:pStyle w:val="BodyText"/>
        <w:spacing w:line="280" w:lineRule="atLeast" w:before="5"/>
        <w:ind w:left="132" w:right="41"/>
        <w:jc w:val="both"/>
      </w:pP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experts</w:t>
      </w:r>
      <w:r>
        <w:rPr>
          <w:color w:val="2A3325"/>
          <w:spacing w:val="40"/>
        </w:rPr>
        <w:t> </w:t>
      </w:r>
      <w:r>
        <w:rPr>
          <w:color w:val="2A3325"/>
        </w:rPr>
        <w:t>say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suicide</w:t>
      </w:r>
      <w:r>
        <w:rPr>
          <w:color w:val="2A3325"/>
          <w:spacing w:val="40"/>
        </w:rPr>
        <w:t> </w:t>
      </w:r>
      <w:r>
        <w:rPr>
          <w:color w:val="2A3325"/>
        </w:rPr>
        <w:t>doesn't</w:t>
      </w:r>
      <w:r>
        <w:rPr>
          <w:color w:val="2A3325"/>
          <w:spacing w:val="40"/>
        </w:rPr>
        <w:t> </w:t>
      </w:r>
      <w:r>
        <w:rPr>
          <w:color w:val="2A3325"/>
        </w:rPr>
        <w:t>happen</w:t>
      </w:r>
      <w:r>
        <w:rPr>
          <w:color w:val="2A3325"/>
          <w:spacing w:val="40"/>
        </w:rPr>
        <w:t> </w:t>
      </w:r>
      <w:r>
        <w:rPr>
          <w:color w:val="2A3325"/>
        </w:rPr>
        <w:t>all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a sudden.</w:t>
      </w:r>
      <w:r>
        <w:rPr>
          <w:color w:val="2A3325"/>
          <w:spacing w:val="40"/>
        </w:rPr>
        <w:t> </w:t>
      </w:r>
      <w:r>
        <w:rPr>
          <w:color w:val="2A3325"/>
        </w:rPr>
        <w:t>There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usually</w:t>
      </w:r>
      <w:r>
        <w:rPr>
          <w:color w:val="2A3325"/>
          <w:spacing w:val="40"/>
        </w:rPr>
        <w:t> </w:t>
      </w:r>
      <w:r>
        <w:rPr>
          <w:color w:val="2A3325"/>
        </w:rPr>
        <w:t>some</w:t>
      </w:r>
      <w:r>
        <w:rPr>
          <w:color w:val="2A3325"/>
          <w:spacing w:val="40"/>
        </w:rPr>
        <w:t> </w:t>
      </w:r>
      <w:r>
        <w:rPr>
          <w:color w:val="2A3325"/>
        </w:rPr>
        <w:t>event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phase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makes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person</w:t>
      </w:r>
      <w:r>
        <w:rPr>
          <w:color w:val="2A3325"/>
          <w:spacing w:val="40"/>
        </w:rPr>
        <w:t> </w:t>
      </w:r>
      <w:r>
        <w:rPr>
          <w:color w:val="2A3325"/>
        </w:rPr>
        <w:t>think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taking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own</w:t>
      </w:r>
      <w:r>
        <w:rPr>
          <w:color w:val="2A3325"/>
          <w:spacing w:val="40"/>
        </w:rPr>
        <w:t> </w:t>
      </w:r>
      <w:r>
        <w:rPr>
          <w:color w:val="2A3325"/>
        </w:rPr>
        <w:t>life.</w:t>
      </w:r>
      <w:r>
        <w:rPr>
          <w:color w:val="2A3325"/>
          <w:spacing w:val="40"/>
        </w:rPr>
        <w:t> </w:t>
      </w:r>
      <w:r>
        <w:rPr>
          <w:color w:val="2A3325"/>
        </w:rPr>
        <w:t>When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organization</w:t>
      </w:r>
      <w:r>
        <w:rPr>
          <w:color w:val="2A3325"/>
          <w:spacing w:val="40"/>
        </w:rPr>
        <w:t> </w:t>
      </w:r>
      <w:r>
        <w:rPr>
          <w:color w:val="2A3325"/>
        </w:rPr>
        <w:t>is able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identify</w:t>
      </w:r>
      <w:r>
        <w:rPr>
          <w:color w:val="2A3325"/>
          <w:spacing w:val="40"/>
        </w:rPr>
        <w:t> </w:t>
      </w:r>
      <w:r>
        <w:rPr>
          <w:color w:val="2A3325"/>
        </w:rPr>
        <w:t>persons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distress,</w:t>
      </w:r>
      <w:r>
        <w:rPr>
          <w:color w:val="2A3325"/>
          <w:spacing w:val="40"/>
        </w:rPr>
        <w:t> </w:t>
      </w:r>
      <w:r>
        <w:rPr>
          <w:color w:val="2A3325"/>
        </w:rPr>
        <w:t>it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act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ensure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95" w:lineRule="auto"/>
        <w:ind w:left="132" w:right="11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4647439</wp:posOffset>
                </wp:positionH>
                <wp:positionV relativeFrom="paragraph">
                  <wp:posOffset>-3767334</wp:posOffset>
                </wp:positionV>
                <wp:extent cx="3110865" cy="358521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3110865" cy="3585210"/>
                          <a:chExt cx="3110865" cy="358521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710520" y="0"/>
                            <a:ext cx="24003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3486150">
                                <a:moveTo>
                                  <a:pt x="0" y="0"/>
                                </a:moveTo>
                                <a:lnTo>
                                  <a:pt x="2400299" y="0"/>
                                </a:lnTo>
                                <a:lnTo>
                                  <a:pt x="2400299" y="3486149"/>
                                </a:ln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930"/>
                            <a:ext cx="2905124" cy="3333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940125pt;margin-top:-296.640533pt;width:244.95pt;height:282.3pt;mso-position-horizontal-relative:page;mso-position-vertical-relative:paragraph;z-index:15740416" id="docshapegroup62" coordorigin="7319,-5933" coordsize="4899,5646">
                <v:rect style="position:absolute;left:8437;top:-5933;width:3780;height:5490" id="docshape63" filled="true" fillcolor="#1b365c" stroked="false">
                  <v:fill type="solid"/>
                </v:rect>
                <v:shape style="position:absolute;left:7318;top:-5538;width:4575;height:5250" type="#_x0000_t75" id="docshape64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2A3325"/>
        </w:rPr>
        <w:t>they</w:t>
      </w:r>
      <w:r>
        <w:rPr>
          <w:color w:val="2A3325"/>
          <w:spacing w:val="80"/>
        </w:rPr>
        <w:t> </w:t>
      </w:r>
      <w:r>
        <w:rPr>
          <w:color w:val="2A3325"/>
        </w:rPr>
        <w:t>receive</w:t>
      </w:r>
      <w:r>
        <w:rPr>
          <w:color w:val="2A3325"/>
          <w:spacing w:val="80"/>
        </w:rPr>
        <w:t> </w:t>
      </w:r>
      <w:r>
        <w:rPr>
          <w:color w:val="2A3325"/>
        </w:rPr>
        <w:t>whatever</w:t>
      </w:r>
      <w:r>
        <w:rPr>
          <w:color w:val="2A3325"/>
          <w:spacing w:val="80"/>
        </w:rPr>
        <w:t> </w:t>
      </w:r>
      <w:r>
        <w:rPr>
          <w:color w:val="2A3325"/>
        </w:rPr>
        <w:t>support</w:t>
      </w:r>
      <w:r>
        <w:rPr>
          <w:color w:val="2A3325"/>
          <w:spacing w:val="80"/>
        </w:rPr>
        <w:t> </w:t>
      </w:r>
      <w:r>
        <w:rPr>
          <w:color w:val="2A3325"/>
        </w:rPr>
        <w:t>is</w:t>
      </w:r>
      <w:r>
        <w:rPr>
          <w:color w:val="2A3325"/>
          <w:spacing w:val="80"/>
        </w:rPr>
        <w:t> </w:t>
      </w:r>
      <w:r>
        <w:rPr>
          <w:color w:val="2A3325"/>
        </w:rPr>
        <w:t>needed</w:t>
      </w:r>
      <w:r>
        <w:rPr>
          <w:color w:val="2A3325"/>
          <w:spacing w:val="80"/>
        </w:rPr>
        <w:t> </w:t>
      </w:r>
      <w:r>
        <w:rPr>
          <w:color w:val="2A3325"/>
        </w:rPr>
        <w:t>to help them cope.</w:t>
      </w:r>
    </w:p>
    <w:p>
      <w:pPr>
        <w:pStyle w:val="BodyText"/>
        <w:spacing w:line="295" w:lineRule="auto" w:before="146"/>
        <w:ind w:left="132" w:right="108"/>
        <w:jc w:val="both"/>
      </w:pPr>
      <w:r>
        <w:rPr>
          <w:color w:val="2A3325"/>
        </w:rPr>
        <w:t>Having</w:t>
      </w:r>
      <w:r>
        <w:rPr>
          <w:color w:val="2A3325"/>
          <w:spacing w:val="9"/>
        </w:rPr>
        <w:t> gatekeepers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9"/>
        </w:rPr>
        <w:t> organization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be an</w:t>
      </w:r>
      <w:r>
        <w:rPr>
          <w:color w:val="2A3325"/>
          <w:spacing w:val="80"/>
        </w:rPr>
        <w:t> </w:t>
      </w:r>
      <w:r>
        <w:rPr>
          <w:color w:val="2A3325"/>
        </w:rPr>
        <w:t>effective</w:t>
      </w:r>
      <w:r>
        <w:rPr>
          <w:color w:val="2A3325"/>
          <w:spacing w:val="80"/>
        </w:rPr>
        <w:t> </w:t>
      </w:r>
      <w:r>
        <w:rPr>
          <w:color w:val="2A3325"/>
        </w:rPr>
        <w:t>way</w:t>
      </w:r>
      <w:r>
        <w:rPr>
          <w:color w:val="2A3325"/>
          <w:spacing w:val="80"/>
        </w:rPr>
        <w:t> </w:t>
      </w:r>
      <w:r>
        <w:rPr>
          <w:color w:val="2A3325"/>
        </w:rPr>
        <w:t>of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recognizing</w:t>
      </w:r>
      <w:r>
        <w:rPr>
          <w:color w:val="2A3325"/>
          <w:spacing w:val="80"/>
        </w:rPr>
        <w:t> </w:t>
      </w:r>
      <w:r>
        <w:rPr>
          <w:color w:val="2A3325"/>
        </w:rPr>
        <w:t>employees who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distress.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gatekeeper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person (who does not </w:t>
      </w:r>
      <w:r>
        <w:rPr>
          <w:color w:val="2A3325"/>
          <w:spacing w:val="9"/>
        </w:rPr>
        <w:t>necessarily </w:t>
      </w:r>
      <w:r>
        <w:rPr>
          <w:color w:val="2A3325"/>
        </w:rPr>
        <w:t>have to be a mental health</w:t>
      </w:r>
      <w:r>
        <w:rPr>
          <w:color w:val="2A3325"/>
          <w:spacing w:val="40"/>
        </w:rPr>
        <w:t> </w:t>
      </w:r>
      <w:r>
        <w:rPr>
          <w:color w:val="2A3325"/>
        </w:rPr>
        <w:t>expert)</w:t>
      </w:r>
      <w:r>
        <w:rPr>
          <w:color w:val="2A3325"/>
          <w:spacing w:val="40"/>
        </w:rPr>
        <w:t> </w:t>
      </w:r>
      <w:r>
        <w:rPr>
          <w:color w:val="2A3325"/>
        </w:rPr>
        <w:t>who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trained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watch</w:t>
      </w:r>
      <w:r>
        <w:rPr>
          <w:color w:val="2A3325"/>
          <w:spacing w:val="40"/>
        </w:rPr>
        <w:t> </w:t>
      </w:r>
      <w:r>
        <w:rPr>
          <w:color w:val="2A3325"/>
        </w:rPr>
        <w:t>out</w:t>
      </w:r>
      <w:r>
        <w:rPr>
          <w:color w:val="2A3325"/>
          <w:spacing w:val="40"/>
        </w:rPr>
        <w:t> </w:t>
      </w:r>
      <w:r>
        <w:rPr>
          <w:color w:val="2A3325"/>
        </w:rPr>
        <w:t>for signs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distress,</w:t>
      </w:r>
      <w:r>
        <w:rPr>
          <w:color w:val="2A3325"/>
          <w:spacing w:val="40"/>
        </w:rPr>
        <w:t> </w:t>
      </w:r>
      <w:r>
        <w:rPr>
          <w:color w:val="2A3325"/>
        </w:rPr>
        <w:t>provide</w:t>
      </w:r>
      <w:r>
        <w:rPr>
          <w:color w:val="2A3325"/>
          <w:spacing w:val="40"/>
        </w:rPr>
        <w:t> </w:t>
      </w:r>
      <w:r>
        <w:rPr>
          <w:color w:val="2A3325"/>
        </w:rPr>
        <w:t>initial</w:t>
      </w:r>
      <w:r>
        <w:rPr>
          <w:color w:val="2A3325"/>
          <w:spacing w:val="40"/>
        </w:rPr>
        <w:t> </w:t>
      </w:r>
      <w:r>
        <w:rPr>
          <w:color w:val="2A3325"/>
        </w:rPr>
        <w:t>emotional support,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refer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person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80"/>
        </w:rPr>
        <w:t> </w:t>
      </w:r>
      <w:r>
        <w:rPr>
          <w:color w:val="2A3325"/>
        </w:rPr>
        <w:t>health </w:t>
      </w:r>
      <w:r>
        <w:rPr>
          <w:color w:val="2A3325"/>
          <w:spacing w:val="9"/>
        </w:rPr>
        <w:t>professional</w:t>
      </w:r>
      <w:r>
        <w:rPr>
          <w:color w:val="2A3325"/>
          <w:spacing w:val="9"/>
        </w:rPr>
        <w:t> </w:t>
      </w:r>
      <w:r>
        <w:rPr>
          <w:color w:val="2A3325"/>
        </w:rPr>
        <w:t>for additional help. The </w:t>
      </w:r>
      <w:r>
        <w:rPr>
          <w:color w:val="2A3325"/>
          <w:spacing w:val="9"/>
        </w:rPr>
        <w:t>organization</w:t>
      </w:r>
      <w:r>
        <w:rPr>
          <w:color w:val="2A3325"/>
          <w:spacing w:val="9"/>
        </w:rPr>
        <w:t> </w:t>
      </w:r>
      <w:r>
        <w:rPr>
          <w:color w:val="2A3325"/>
        </w:rPr>
        <w:t>can train its employees to be </w:t>
      </w:r>
      <w:r>
        <w:rPr>
          <w:color w:val="2A3325"/>
          <w:spacing w:val="9"/>
        </w:rPr>
        <w:t>gatekeepers,</w:t>
      </w:r>
      <w:r>
        <w:rPr>
          <w:color w:val="2A3325"/>
          <w:spacing w:val="9"/>
        </w:rPr>
        <w:t> </w:t>
      </w:r>
      <w:r>
        <w:rPr>
          <w:color w:val="2A3325"/>
        </w:rPr>
        <w:t>and in doing so, create a wider network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people</w:t>
      </w:r>
      <w:r>
        <w:rPr>
          <w:color w:val="2A3325"/>
          <w:spacing w:val="40"/>
        </w:rPr>
        <w:t> </w:t>
      </w:r>
      <w:r>
        <w:rPr>
          <w:color w:val="2A3325"/>
        </w:rPr>
        <w:t>who</w:t>
      </w:r>
      <w:r>
        <w:rPr>
          <w:color w:val="2A3325"/>
          <w:spacing w:val="40"/>
        </w:rPr>
        <w:t> </w:t>
      </w:r>
      <w:r>
        <w:rPr>
          <w:color w:val="2A3325"/>
        </w:rPr>
        <w:t>will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able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pick</w:t>
      </w:r>
      <w:r>
        <w:rPr>
          <w:color w:val="2A3325"/>
          <w:spacing w:val="40"/>
        </w:rPr>
        <w:t> </w:t>
      </w:r>
      <w:r>
        <w:rPr>
          <w:color w:val="2A3325"/>
        </w:rPr>
        <w:t>up red</w:t>
      </w:r>
      <w:r>
        <w:rPr>
          <w:color w:val="2A3325"/>
          <w:spacing w:val="40"/>
        </w:rPr>
        <w:t> </w:t>
      </w:r>
      <w:r>
        <w:rPr>
          <w:color w:val="2A3325"/>
        </w:rPr>
        <w:t>flags,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signs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distress.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program</w:t>
      </w:r>
      <w:r>
        <w:rPr>
          <w:color w:val="2A3325"/>
          <w:spacing w:val="40"/>
        </w:rPr>
        <w:t> </w:t>
      </w:r>
      <w:r>
        <w:rPr>
          <w:color w:val="2A3325"/>
        </w:rPr>
        <w:t>can also</w:t>
      </w:r>
      <w:r>
        <w:rPr>
          <w:color w:val="2A3325"/>
          <w:spacing w:val="40"/>
        </w:rPr>
        <w:t> </w:t>
      </w:r>
      <w:r>
        <w:rPr>
          <w:color w:val="2A3325"/>
        </w:rPr>
        <w:t>provide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information</w:t>
      </w:r>
      <w:r>
        <w:rPr>
          <w:color w:val="2A3325"/>
          <w:spacing w:val="40"/>
        </w:rPr>
        <w:t> </w:t>
      </w:r>
      <w:r>
        <w:rPr>
          <w:color w:val="2A3325"/>
        </w:rPr>
        <w:t>relevant</w:t>
      </w:r>
      <w:r>
        <w:rPr>
          <w:color w:val="2A3325"/>
          <w:spacing w:val="40"/>
        </w:rPr>
        <w:t> </w:t>
      </w:r>
      <w:r>
        <w:rPr>
          <w:color w:val="2A3325"/>
        </w:rPr>
        <w:t>to </w:t>
      </w:r>
      <w:r>
        <w:rPr>
          <w:color w:val="2A3325"/>
          <w:spacing w:val="9"/>
        </w:rPr>
        <w:t>gatekeepers</w:t>
      </w:r>
      <w:r>
        <w:rPr>
          <w:color w:val="2A3325"/>
          <w:spacing w:val="9"/>
        </w:rPr>
        <w:t> </w:t>
      </w:r>
      <w:r>
        <w:rPr>
          <w:color w:val="2A3325"/>
        </w:rPr>
        <w:t>that helps them support their </w:t>
      </w:r>
      <w:r>
        <w:rPr>
          <w:color w:val="2A3325"/>
          <w:spacing w:val="9"/>
        </w:rPr>
        <w:t>colleagues, </w:t>
      </w:r>
      <w:r>
        <w:rPr>
          <w:color w:val="2A3325"/>
        </w:rPr>
        <w:t>if necessary:</w:t>
      </w:r>
    </w:p>
    <w:p>
      <w:pPr>
        <w:spacing w:line="295" w:lineRule="auto" w:before="160"/>
        <w:ind w:left="485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4749870</wp:posOffset>
                </wp:positionH>
                <wp:positionV relativeFrom="paragraph">
                  <wp:posOffset>163942</wp:posOffset>
                </wp:positionV>
                <wp:extent cx="40005" cy="40005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4000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40005">
                              <a:moveTo>
                                <a:pt x="22558" y="39833"/>
                              </a:moveTo>
                              <a:lnTo>
                                <a:pt x="17275" y="39833"/>
                              </a:lnTo>
                              <a:lnTo>
                                <a:pt x="14735" y="39328"/>
                              </a:lnTo>
                              <a:lnTo>
                                <a:pt x="0" y="22557"/>
                              </a:lnTo>
                              <a:lnTo>
                                <a:pt x="0" y="17275"/>
                              </a:lnTo>
                              <a:lnTo>
                                <a:pt x="17275" y="0"/>
                              </a:lnTo>
                              <a:lnTo>
                                <a:pt x="22558" y="0"/>
                              </a:lnTo>
                              <a:lnTo>
                                <a:pt x="39834" y="19917"/>
                              </a:lnTo>
                              <a:lnTo>
                                <a:pt x="39834" y="22557"/>
                              </a:lnTo>
                              <a:lnTo>
                                <a:pt x="22558" y="39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005554pt;margin-top:12.908849pt;width:3.15pt;height:3.15pt;mso-position-horizontal-relative:page;mso-position-vertical-relative:paragraph;z-index:15742464" id="docshape65" coordorigin="7480,258" coordsize="63,63" path="m7516,321l7507,321,7503,320,7480,294,7480,285,7507,258,7516,258,7543,290,7543,294,7516,321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0"/>
        </w:rPr>
        <w:t>Practical and helpful </w:t>
      </w:r>
      <w:r>
        <w:rPr>
          <w:i/>
          <w:color w:val="2A3325"/>
          <w:spacing w:val="9"/>
          <w:sz w:val="20"/>
        </w:rPr>
        <w:t>information </w:t>
      </w:r>
      <w:r>
        <w:rPr>
          <w:i/>
          <w:color w:val="2A3325"/>
          <w:sz w:val="20"/>
        </w:rPr>
        <w:t>for</w:t>
      </w:r>
      <w:r>
        <w:rPr>
          <w:i/>
          <w:color w:val="2A3325"/>
          <w:sz w:val="20"/>
        </w:rPr>
        <w:t> </w:t>
      </w:r>
      <w:r>
        <w:rPr>
          <w:i/>
          <w:color w:val="2A3325"/>
          <w:spacing w:val="10"/>
          <w:sz w:val="20"/>
        </w:rPr>
        <w:t>gatekeepers</w:t>
      </w:r>
      <w:r>
        <w:rPr>
          <w:color w:val="2A3325"/>
          <w:spacing w:val="10"/>
          <w:sz w:val="20"/>
        </w:rPr>
        <w:t>—</w:t>
      </w:r>
      <w:r>
        <w:rPr>
          <w:color w:val="2A3325"/>
          <w:sz w:val="20"/>
        </w:rPr>
        <w:t>If they discover that a</w:t>
      </w:r>
    </w:p>
    <w:p>
      <w:pPr>
        <w:pStyle w:val="BodyText"/>
        <w:spacing w:before="3"/>
        <w:ind w:left="485"/>
      </w:pPr>
      <w:r>
        <w:rPr>
          <w:color w:val="2A3325"/>
        </w:rPr>
        <w:t>colleague</w:t>
      </w:r>
      <w:r>
        <w:rPr>
          <w:color w:val="2A3325"/>
          <w:spacing w:val="52"/>
        </w:rPr>
        <w:t> </w:t>
      </w:r>
      <w:r>
        <w:rPr>
          <w:color w:val="2A3325"/>
        </w:rPr>
        <w:t>needs</w:t>
      </w:r>
      <w:r>
        <w:rPr>
          <w:color w:val="2A3325"/>
          <w:spacing w:val="52"/>
        </w:rPr>
        <w:t> </w:t>
      </w:r>
      <w:r>
        <w:rPr>
          <w:color w:val="2A3325"/>
        </w:rPr>
        <w:t>help,</w:t>
      </w:r>
      <w:r>
        <w:rPr>
          <w:color w:val="2A3325"/>
          <w:spacing w:val="52"/>
        </w:rPr>
        <w:t> </w:t>
      </w:r>
      <w:r>
        <w:rPr>
          <w:color w:val="2A3325"/>
        </w:rPr>
        <w:t>what</w:t>
      </w:r>
      <w:r>
        <w:rPr>
          <w:color w:val="2A3325"/>
          <w:spacing w:val="52"/>
        </w:rPr>
        <w:t> </w:t>
      </w:r>
      <w:r>
        <w:rPr>
          <w:color w:val="2A3325"/>
        </w:rPr>
        <w:t>do</w:t>
      </w:r>
      <w:r>
        <w:rPr>
          <w:color w:val="2A3325"/>
          <w:spacing w:val="52"/>
        </w:rPr>
        <w:t> </w:t>
      </w:r>
      <w:r>
        <w:rPr>
          <w:color w:val="2A3325"/>
        </w:rPr>
        <w:t>they</w:t>
      </w:r>
      <w:r>
        <w:rPr>
          <w:color w:val="2A3325"/>
          <w:spacing w:val="52"/>
        </w:rPr>
        <w:t> </w:t>
      </w:r>
      <w:r>
        <w:rPr>
          <w:color w:val="2A3325"/>
          <w:spacing w:val="-5"/>
        </w:rPr>
        <w:t>do</w:t>
      </w:r>
    </w:p>
    <w:p>
      <w:pPr>
        <w:pStyle w:val="BodyText"/>
        <w:spacing w:line="295" w:lineRule="auto" w:before="54"/>
        <w:ind w:left="485"/>
      </w:pPr>
      <w:r>
        <w:rPr>
          <w:color w:val="2A3325"/>
        </w:rPr>
        <w:t>next?</w:t>
      </w:r>
      <w:r>
        <w:rPr>
          <w:color w:val="2A3325"/>
          <w:spacing w:val="40"/>
        </w:rPr>
        <w:t> </w:t>
      </w:r>
      <w:r>
        <w:rPr>
          <w:color w:val="2A3325"/>
        </w:rPr>
        <w:t>Whom</w:t>
      </w:r>
      <w:r>
        <w:rPr>
          <w:color w:val="2A3325"/>
          <w:spacing w:val="40"/>
        </w:rPr>
        <w:t> </w:t>
      </w:r>
      <w:r>
        <w:rPr>
          <w:color w:val="2A3325"/>
        </w:rPr>
        <w:t>do</w:t>
      </w:r>
      <w:r>
        <w:rPr>
          <w:color w:val="2A3325"/>
          <w:spacing w:val="40"/>
        </w:rPr>
        <w:t> </w:t>
      </w:r>
      <w:r>
        <w:rPr>
          <w:color w:val="2A3325"/>
        </w:rPr>
        <w:t>they</w:t>
      </w:r>
      <w:r>
        <w:rPr>
          <w:color w:val="2A3325"/>
          <w:spacing w:val="40"/>
        </w:rPr>
        <w:t> </w:t>
      </w:r>
      <w:r>
        <w:rPr>
          <w:color w:val="2A3325"/>
        </w:rPr>
        <w:t>inform?</w:t>
      </w:r>
      <w:r>
        <w:rPr>
          <w:color w:val="2A3325"/>
          <w:spacing w:val="40"/>
        </w:rPr>
        <w:t> </w:t>
      </w:r>
      <w:r>
        <w:rPr>
          <w:color w:val="2A3325"/>
        </w:rPr>
        <w:t>What</w:t>
      </w:r>
      <w:r>
        <w:rPr>
          <w:color w:val="2A3325"/>
          <w:spacing w:val="40"/>
        </w:rPr>
        <w:t> </w:t>
      </w:r>
      <w:r>
        <w:rPr>
          <w:color w:val="2A3325"/>
        </w:rPr>
        <w:t>help</w:t>
      </w:r>
      <w:r>
        <w:rPr>
          <w:color w:val="2A3325"/>
          <w:spacing w:val="40"/>
        </w:rPr>
        <w:t> </w:t>
      </w:r>
      <w:r>
        <w:rPr>
          <w:color w:val="2A3325"/>
        </w:rPr>
        <w:t>is available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employee?</w:t>
      </w:r>
    </w:p>
    <w:p>
      <w:pPr>
        <w:spacing w:before="146"/>
        <w:ind w:left="485" w:right="0" w:firstLine="0"/>
        <w:jc w:val="left"/>
        <w:rPr>
          <w:i/>
          <w:sz w:val="20"/>
        </w:rPr>
      </w:pPr>
      <w:r>
        <w:rPr>
          <w:i/>
          <w:color w:val="2A3325"/>
          <w:sz w:val="20"/>
        </w:rPr>
        <w:t>Other</w:t>
      </w:r>
      <w:r>
        <w:rPr>
          <w:i/>
          <w:color w:val="2A3325"/>
          <w:spacing w:val="41"/>
          <w:sz w:val="20"/>
        </w:rPr>
        <w:t> </w:t>
      </w:r>
      <w:r>
        <w:rPr>
          <w:i/>
          <w:color w:val="2A3325"/>
          <w:spacing w:val="9"/>
          <w:sz w:val="20"/>
        </w:rPr>
        <w:t>information</w:t>
      </w:r>
      <w:r>
        <w:rPr>
          <w:i/>
          <w:color w:val="2A3325"/>
          <w:spacing w:val="41"/>
          <w:sz w:val="20"/>
        </w:rPr>
        <w:t> </w:t>
      </w:r>
      <w:r>
        <w:rPr>
          <w:i/>
          <w:color w:val="2A3325"/>
          <w:sz w:val="20"/>
        </w:rPr>
        <w:t>addressing</w:t>
      </w:r>
      <w:r>
        <w:rPr>
          <w:i/>
          <w:color w:val="2A3325"/>
          <w:spacing w:val="42"/>
          <w:sz w:val="20"/>
        </w:rPr>
        <w:t> </w:t>
      </w:r>
      <w:r>
        <w:rPr>
          <w:i/>
          <w:color w:val="2A3325"/>
          <w:spacing w:val="-5"/>
          <w:sz w:val="20"/>
        </w:rPr>
        <w:t>the</w:t>
      </w:r>
    </w:p>
    <w:p>
      <w:pPr>
        <w:spacing w:line="295" w:lineRule="auto" w:before="54"/>
        <w:ind w:left="485" w:right="246" w:firstLine="0"/>
        <w:jc w:val="left"/>
        <w:rPr>
          <w:sz w:val="20"/>
        </w:rPr>
      </w:pPr>
      <w:r>
        <w:rPr>
          <w:i/>
          <w:color w:val="2A3325"/>
          <w:spacing w:val="9"/>
          <w:sz w:val="20"/>
        </w:rPr>
        <w:t>gatekeepers' </w:t>
      </w:r>
      <w:r>
        <w:rPr>
          <w:i/>
          <w:color w:val="2A3325"/>
          <w:sz w:val="20"/>
        </w:rPr>
        <w:t>possible </w:t>
      </w:r>
      <w:r>
        <w:rPr>
          <w:i/>
          <w:color w:val="2A3325"/>
          <w:spacing w:val="10"/>
          <w:sz w:val="20"/>
        </w:rPr>
        <w:t>concern</w:t>
      </w:r>
      <w:r>
        <w:rPr>
          <w:color w:val="2A3325"/>
          <w:spacing w:val="10"/>
          <w:sz w:val="20"/>
        </w:rPr>
        <w:t>s—</w:t>
      </w:r>
      <w:r>
        <w:rPr>
          <w:color w:val="2A3325"/>
          <w:sz w:val="20"/>
        </w:rPr>
        <w:t>What are the </w:t>
      </w:r>
      <w:r>
        <w:rPr>
          <w:color w:val="2A3325"/>
          <w:spacing w:val="9"/>
          <w:sz w:val="20"/>
        </w:rPr>
        <w:t>gatekeeper's obligations? </w:t>
      </w:r>
      <w:r>
        <w:rPr>
          <w:color w:val="2A3325"/>
          <w:sz w:val="20"/>
        </w:rPr>
        <w:t>What can</w:t>
      </w:r>
    </w:p>
    <w:p>
      <w:pPr>
        <w:pStyle w:val="BodyText"/>
        <w:spacing w:before="3"/>
        <w:ind w:left="485"/>
      </w:pPr>
      <w:r>
        <w:rPr>
          <w:color w:val="2A3325"/>
          <w:spacing w:val="9"/>
        </w:rPr>
        <w:t>gatekeepers</w:t>
      </w:r>
      <w:r>
        <w:rPr>
          <w:color w:val="2A3325"/>
          <w:spacing w:val="33"/>
        </w:rPr>
        <w:t> </w:t>
      </w:r>
      <w:r>
        <w:rPr>
          <w:color w:val="2A3325"/>
        </w:rPr>
        <w:t>do</w:t>
      </w:r>
      <w:r>
        <w:rPr>
          <w:color w:val="2A3325"/>
          <w:spacing w:val="34"/>
        </w:rPr>
        <w:t> </w:t>
      </w:r>
      <w:r>
        <w:rPr>
          <w:color w:val="2A3325"/>
        </w:rPr>
        <w:t>when</w:t>
      </w:r>
      <w:r>
        <w:rPr>
          <w:color w:val="2A3325"/>
          <w:spacing w:val="34"/>
        </w:rPr>
        <w:t> </w:t>
      </w:r>
      <w:r>
        <w:rPr>
          <w:color w:val="2A3325"/>
        </w:rPr>
        <w:t>they</w:t>
      </w:r>
      <w:r>
        <w:rPr>
          <w:color w:val="2A3325"/>
          <w:spacing w:val="34"/>
        </w:rPr>
        <w:t> </w:t>
      </w:r>
      <w:r>
        <w:rPr>
          <w:color w:val="2A3325"/>
          <w:spacing w:val="-4"/>
        </w:rPr>
        <w:t>feel</w:t>
      </w:r>
    </w:p>
    <w:p>
      <w:pPr>
        <w:pStyle w:val="BodyText"/>
        <w:spacing w:line="295" w:lineRule="auto" w:before="54"/>
        <w:ind w:left="485" w:right="246"/>
      </w:pPr>
      <w:r>
        <w:rPr>
          <w:color w:val="2A3325"/>
          <w:spacing w:val="9"/>
        </w:rPr>
        <w:t>overwhelmed? </w:t>
      </w:r>
      <w:r>
        <w:rPr>
          <w:color w:val="2A3325"/>
        </w:rPr>
        <w:t>What support is available for</w:t>
      </w:r>
      <w:r>
        <w:rPr>
          <w:color w:val="2A3325"/>
          <w:spacing w:val="40"/>
        </w:rPr>
        <w:t> </w:t>
      </w:r>
      <w:r>
        <w:rPr>
          <w:color w:val="2A3325"/>
        </w:rPr>
        <w:t>the </w:t>
      </w:r>
      <w:r>
        <w:rPr>
          <w:color w:val="2A3325"/>
          <w:spacing w:val="9"/>
        </w:rPr>
        <w:t>gatekeepers? </w:t>
      </w:r>
      <w:r>
        <w:rPr>
          <w:color w:val="2A3325"/>
        </w:rPr>
        <w:t>What are the </w:t>
      </w:r>
      <w:r>
        <w:rPr>
          <w:color w:val="2A3325"/>
          <w:spacing w:val="9"/>
        </w:rPr>
        <w:t>limitations</w:t>
      </w:r>
    </w:p>
    <w:p>
      <w:pPr>
        <w:pStyle w:val="BodyText"/>
        <w:spacing w:before="3"/>
        <w:ind w:left="485"/>
      </w:pPr>
      <w:r>
        <w:rPr>
          <w:color w:val="2A3325"/>
        </w:rPr>
        <w:t>that</w:t>
      </w:r>
      <w:r>
        <w:rPr>
          <w:color w:val="2A3325"/>
          <w:spacing w:val="53"/>
        </w:rPr>
        <w:t> </w:t>
      </w:r>
      <w:r>
        <w:rPr>
          <w:color w:val="2A3325"/>
        </w:rPr>
        <w:t>a</w:t>
      </w:r>
      <w:r>
        <w:rPr>
          <w:color w:val="2A3325"/>
          <w:spacing w:val="54"/>
        </w:rPr>
        <w:t> </w:t>
      </w:r>
      <w:r>
        <w:rPr>
          <w:color w:val="2A3325"/>
        </w:rPr>
        <w:t>gatekeeper</w:t>
      </w:r>
      <w:r>
        <w:rPr>
          <w:color w:val="2A3325"/>
          <w:spacing w:val="53"/>
        </w:rPr>
        <w:t> </w:t>
      </w:r>
      <w:r>
        <w:rPr>
          <w:color w:val="2A3325"/>
        </w:rPr>
        <w:t>needs</w:t>
      </w:r>
      <w:r>
        <w:rPr>
          <w:color w:val="2A3325"/>
          <w:spacing w:val="54"/>
        </w:rPr>
        <w:t> </w:t>
      </w:r>
      <w:r>
        <w:rPr>
          <w:color w:val="2A3325"/>
        </w:rPr>
        <w:t>to</w:t>
      </w:r>
      <w:r>
        <w:rPr>
          <w:color w:val="2A3325"/>
          <w:spacing w:val="54"/>
        </w:rPr>
        <w:t> </w:t>
      </w:r>
      <w:r>
        <w:rPr>
          <w:color w:val="2A3325"/>
        </w:rPr>
        <w:t>be</w:t>
      </w:r>
      <w:r>
        <w:rPr>
          <w:color w:val="2A3325"/>
          <w:spacing w:val="53"/>
        </w:rPr>
        <w:t> </w:t>
      </w:r>
      <w:r>
        <w:rPr>
          <w:color w:val="2A3325"/>
        </w:rPr>
        <w:t>aware</w:t>
      </w:r>
      <w:r>
        <w:rPr>
          <w:color w:val="2A3325"/>
          <w:spacing w:val="54"/>
        </w:rPr>
        <w:t> </w:t>
      </w:r>
      <w:r>
        <w:rPr>
          <w:color w:val="2A3325"/>
          <w:spacing w:val="-5"/>
        </w:rPr>
        <w:t>of?</w:t>
      </w:r>
    </w:p>
    <w:p>
      <w:pPr>
        <w:spacing w:after="0"/>
        <w:sectPr>
          <w:type w:val="continuous"/>
          <w:pgSz w:w="12240" w:h="15840"/>
          <w:pgMar w:header="0" w:footer="76" w:top="320" w:bottom="0" w:left="240" w:right="120"/>
          <w:cols w:num="2" w:equalWidth="0">
            <w:col w:w="6547" w:space="399"/>
            <w:col w:w="493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8"/>
        </w:rPr>
      </w:pPr>
    </w:p>
    <w:p>
      <w:pPr>
        <w:pStyle w:val="Heading4"/>
        <w:numPr>
          <w:ilvl w:val="0"/>
          <w:numId w:val="1"/>
        </w:numPr>
        <w:tabs>
          <w:tab w:pos="468" w:val="left" w:leader="none"/>
        </w:tabs>
        <w:spacing w:line="240" w:lineRule="auto" w:before="109" w:after="0"/>
        <w:ind w:left="468" w:right="0" w:hanging="25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4647439</wp:posOffset>
                </wp:positionH>
                <wp:positionV relativeFrom="paragraph">
                  <wp:posOffset>-833205</wp:posOffset>
                </wp:positionV>
                <wp:extent cx="3094355" cy="382905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3094355" cy="3829050"/>
                          <a:chExt cx="3094355" cy="382905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693598" y="0"/>
                            <a:ext cx="24003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3486150">
                                <a:moveTo>
                                  <a:pt x="24002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2400299" y="0"/>
                                </a:lnTo>
                                <a:lnTo>
                                  <a:pt x="24002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060"/>
                            <a:ext cx="2905124" cy="3619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940125pt;margin-top:-65.606758pt;width:243.65pt;height:301.5pt;mso-position-horizontal-relative:page;mso-position-vertical-relative:paragraph;z-index:15742976" id="docshapegroup66" coordorigin="7319,-1312" coordsize="4873,6030">
                <v:rect style="position:absolute;left:8411;top:-1313;width:3780;height:5490" id="docshape67" filled="true" fillcolor="#1b365c" stroked="false">
                  <v:fill type="solid"/>
                </v:rect>
                <v:shape style="position:absolute;left:7318;top:-983;width:4575;height:5700" type="#_x0000_t75" id="docshape68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color w:val="2A3325"/>
          <w:w w:val="110"/>
        </w:rPr>
        <w:t>Crisis</w:t>
      </w:r>
      <w:r>
        <w:rPr>
          <w:color w:val="2A3325"/>
          <w:spacing w:val="62"/>
          <w:w w:val="110"/>
        </w:rPr>
        <w:t> </w:t>
      </w:r>
      <w:r>
        <w:rPr>
          <w:color w:val="2A3325"/>
          <w:spacing w:val="-2"/>
          <w:w w:val="110"/>
        </w:rPr>
        <w:t>Management</w:t>
      </w:r>
    </w:p>
    <w:p>
      <w:pPr>
        <w:pStyle w:val="BodyText"/>
        <w:spacing w:line="295" w:lineRule="auto" w:before="55"/>
        <w:ind w:left="215" w:right="5290"/>
        <w:jc w:val="both"/>
      </w:pP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organization</w:t>
      </w:r>
      <w:r>
        <w:rPr>
          <w:color w:val="2A3325"/>
          <w:spacing w:val="80"/>
        </w:rPr>
        <w:t> </w:t>
      </w:r>
      <w:r>
        <w:rPr>
          <w:color w:val="2A3325"/>
        </w:rPr>
        <w:t>must</w:t>
      </w:r>
      <w:r>
        <w:rPr>
          <w:color w:val="2A3325"/>
          <w:spacing w:val="80"/>
        </w:rPr>
        <w:t> </w:t>
      </w:r>
      <w:r>
        <w:rPr>
          <w:color w:val="2A3325"/>
        </w:rPr>
        <w:t>have</w:t>
      </w:r>
      <w:r>
        <w:rPr>
          <w:color w:val="2A3325"/>
          <w:spacing w:val="8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place</w:t>
      </w:r>
      <w:r>
        <w:rPr>
          <w:color w:val="2A3325"/>
          <w:spacing w:val="8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protocol</w:t>
      </w:r>
      <w:r>
        <w:rPr>
          <w:color w:val="2A3325"/>
          <w:spacing w:val="80"/>
        </w:rPr>
        <w:t> </w:t>
      </w:r>
      <w:r>
        <w:rPr>
          <w:color w:val="2A3325"/>
        </w:rPr>
        <w:t>or </w:t>
      </w:r>
      <w:r>
        <w:rPr>
          <w:color w:val="2A3325"/>
          <w:spacing w:val="9"/>
        </w:rPr>
        <w:t>recommended</w:t>
      </w:r>
      <w:r>
        <w:rPr>
          <w:color w:val="2A3325"/>
          <w:spacing w:val="40"/>
        </w:rPr>
        <w:t> </w:t>
      </w:r>
      <w:r>
        <w:rPr>
          <w:color w:val="2A3325"/>
        </w:rPr>
        <w:t>action</w:t>
      </w:r>
      <w:r>
        <w:rPr>
          <w:color w:val="2A3325"/>
          <w:spacing w:val="40"/>
        </w:rPr>
        <w:t> </w:t>
      </w:r>
      <w:r>
        <w:rPr>
          <w:color w:val="2A3325"/>
        </w:rPr>
        <w:t>plan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crisis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situations:</w:t>
      </w:r>
      <w:r>
        <w:rPr>
          <w:color w:val="2A3325"/>
          <w:spacing w:val="40"/>
        </w:rPr>
        <w:t> </w:t>
      </w:r>
      <w:r>
        <w:rPr>
          <w:color w:val="2A3325"/>
        </w:rPr>
        <w:t>What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80"/>
        </w:rPr>
        <w:t> </w:t>
      </w:r>
      <w:r>
        <w:rPr>
          <w:color w:val="2A3325"/>
        </w:rPr>
        <w:t>done</w:t>
      </w:r>
      <w:r>
        <w:rPr>
          <w:color w:val="2A3325"/>
          <w:spacing w:val="40"/>
        </w:rPr>
        <w:t> </w:t>
      </w:r>
      <w:r>
        <w:rPr>
          <w:color w:val="2A3325"/>
        </w:rPr>
        <w:t>when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person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identified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being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distress?</w:t>
      </w:r>
      <w:r>
        <w:rPr>
          <w:color w:val="2A3325"/>
          <w:spacing w:val="40"/>
        </w:rPr>
        <w:t> </w:t>
      </w:r>
      <w:r>
        <w:rPr>
          <w:color w:val="2A3325"/>
        </w:rPr>
        <w:t>What</w:t>
      </w:r>
      <w:r>
        <w:rPr>
          <w:color w:val="2A3325"/>
          <w:spacing w:val="40"/>
        </w:rPr>
        <w:t> </w:t>
      </w:r>
      <w:r>
        <w:rPr>
          <w:color w:val="2A3325"/>
        </w:rPr>
        <w:t>plan can</w:t>
      </w:r>
      <w:r>
        <w:rPr>
          <w:color w:val="2A3325"/>
          <w:spacing w:val="80"/>
        </w:rPr>
        <w:t> </w:t>
      </w:r>
      <w:r>
        <w:rPr>
          <w:color w:val="2A3325"/>
        </w:rPr>
        <w:t>be</w:t>
      </w:r>
      <w:r>
        <w:rPr>
          <w:color w:val="2A3325"/>
          <w:spacing w:val="80"/>
        </w:rPr>
        <w:t> </w:t>
      </w:r>
      <w:r>
        <w:rPr>
          <w:color w:val="2A3325"/>
        </w:rPr>
        <w:t>followed</w:t>
      </w:r>
      <w:r>
        <w:rPr>
          <w:color w:val="2A3325"/>
          <w:spacing w:val="80"/>
        </w:rPr>
        <w:t> </w:t>
      </w:r>
      <w:r>
        <w:rPr>
          <w:color w:val="2A3325"/>
        </w:rPr>
        <w:t>when</w:t>
      </w:r>
      <w:r>
        <w:rPr>
          <w:color w:val="2A3325"/>
          <w:spacing w:val="80"/>
        </w:rPr>
        <w:t> </w:t>
      </w:r>
      <w:r>
        <w:rPr>
          <w:color w:val="2A3325"/>
        </w:rPr>
        <w:t>someone</w:t>
      </w:r>
      <w:r>
        <w:rPr>
          <w:color w:val="2A3325"/>
          <w:spacing w:val="80"/>
        </w:rPr>
        <w:t> </w:t>
      </w:r>
      <w:r>
        <w:rPr>
          <w:color w:val="2A3325"/>
        </w:rPr>
        <w:t>seems</w:t>
      </w:r>
      <w:r>
        <w:rPr>
          <w:color w:val="2A3325"/>
          <w:spacing w:val="8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be</w:t>
      </w:r>
      <w:r>
        <w:rPr>
          <w:color w:val="2A3325"/>
          <w:spacing w:val="8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vulnerable state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reaches</w:t>
      </w:r>
      <w:r>
        <w:rPr>
          <w:color w:val="2A3325"/>
          <w:spacing w:val="40"/>
        </w:rPr>
        <w:t> </w:t>
      </w:r>
      <w:r>
        <w:rPr>
          <w:color w:val="2A3325"/>
        </w:rPr>
        <w:t>out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help?</w:t>
      </w:r>
      <w:r>
        <w:rPr>
          <w:color w:val="2A3325"/>
          <w:spacing w:val="40"/>
        </w:rPr>
        <w:t> </w:t>
      </w:r>
      <w:r>
        <w:rPr>
          <w:color w:val="2A3325"/>
        </w:rPr>
        <w:t>What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done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event</w:t>
      </w:r>
      <w:r>
        <w:rPr>
          <w:color w:val="2A3325"/>
          <w:spacing w:val="40"/>
        </w:rPr>
        <w:t> </w:t>
      </w:r>
      <w:r>
        <w:rPr>
          <w:color w:val="2A3325"/>
        </w:rPr>
        <w:t>of an</w:t>
      </w:r>
      <w:r>
        <w:rPr>
          <w:color w:val="2A3325"/>
          <w:spacing w:val="40"/>
        </w:rPr>
        <w:t> </w:t>
      </w:r>
      <w:r>
        <w:rPr>
          <w:color w:val="2A3325"/>
        </w:rPr>
        <w:t>actual</w:t>
      </w:r>
      <w:r>
        <w:rPr>
          <w:color w:val="2A3325"/>
          <w:spacing w:val="40"/>
        </w:rPr>
        <w:t> </w:t>
      </w:r>
      <w:r>
        <w:rPr>
          <w:color w:val="2A3325"/>
        </w:rPr>
        <w:t>suicide?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76" w:top="340" w:bottom="340" w:left="240" w:right="120"/>
        </w:sectPr>
      </w:pPr>
    </w:p>
    <w:p>
      <w:pPr>
        <w:pStyle w:val="Heading4"/>
        <w:numPr>
          <w:ilvl w:val="0"/>
          <w:numId w:val="1"/>
        </w:numPr>
        <w:tabs>
          <w:tab w:pos="472" w:val="left" w:leader="none"/>
        </w:tabs>
        <w:spacing w:line="240" w:lineRule="auto" w:before="109" w:after="0"/>
        <w:ind w:left="472" w:right="0" w:hanging="257"/>
        <w:jc w:val="both"/>
      </w:pPr>
      <w:r>
        <w:rPr>
          <w:color w:val="2A3325"/>
          <w:w w:val="105"/>
        </w:rPr>
        <w:t>Referral</w:t>
      </w:r>
      <w:r>
        <w:rPr>
          <w:color w:val="2A3325"/>
          <w:spacing w:val="30"/>
          <w:w w:val="105"/>
        </w:rPr>
        <w:t> </w:t>
      </w:r>
      <w:r>
        <w:rPr>
          <w:color w:val="2A3325"/>
          <w:w w:val="105"/>
        </w:rPr>
        <w:t>System</w:t>
      </w:r>
      <w:r>
        <w:rPr>
          <w:color w:val="2A3325"/>
          <w:spacing w:val="30"/>
          <w:w w:val="105"/>
        </w:rPr>
        <w:t> </w:t>
      </w:r>
      <w:r>
        <w:rPr>
          <w:color w:val="2A3325"/>
          <w:w w:val="105"/>
        </w:rPr>
        <w:t>and</w:t>
      </w:r>
      <w:r>
        <w:rPr>
          <w:color w:val="2A3325"/>
          <w:spacing w:val="30"/>
          <w:w w:val="105"/>
        </w:rPr>
        <w:t> </w:t>
      </w:r>
      <w:r>
        <w:rPr>
          <w:color w:val="2A3325"/>
          <w:spacing w:val="10"/>
          <w:w w:val="105"/>
        </w:rPr>
        <w:t>Follow-</w:t>
      </w:r>
      <w:r>
        <w:rPr>
          <w:color w:val="2A3325"/>
          <w:w w:val="105"/>
        </w:rPr>
        <w:t>up</w:t>
      </w:r>
      <w:r>
        <w:rPr>
          <w:color w:val="2A3325"/>
          <w:spacing w:val="30"/>
          <w:w w:val="105"/>
        </w:rPr>
        <w:t> </w:t>
      </w:r>
      <w:r>
        <w:rPr>
          <w:color w:val="2A3325"/>
          <w:spacing w:val="-2"/>
          <w:w w:val="105"/>
        </w:rPr>
        <w:t>Services</w:t>
      </w:r>
    </w:p>
    <w:p>
      <w:pPr>
        <w:pStyle w:val="BodyText"/>
        <w:spacing w:line="295" w:lineRule="auto" w:before="55"/>
        <w:ind w:left="215" w:right="38"/>
        <w:jc w:val="both"/>
      </w:pPr>
      <w:r>
        <w:rPr>
          <w:color w:val="2A3325"/>
        </w:rPr>
        <w:t>An</w:t>
      </w:r>
      <w:r>
        <w:rPr>
          <w:color w:val="2A3325"/>
          <w:spacing w:val="40"/>
        </w:rPr>
        <w:t> </w:t>
      </w:r>
      <w:r>
        <w:rPr>
          <w:color w:val="2A3325"/>
        </w:rPr>
        <w:t>essential</w:t>
      </w:r>
      <w:r>
        <w:rPr>
          <w:color w:val="2A3325"/>
          <w:spacing w:val="40"/>
        </w:rPr>
        <w:t> </w:t>
      </w:r>
      <w:r>
        <w:rPr>
          <w:color w:val="2A3325"/>
        </w:rPr>
        <w:t>part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any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10"/>
        </w:rPr>
        <w:t> suicide-</w:t>
      </w:r>
      <w:r>
        <w:rPr>
          <w:color w:val="2A3325"/>
        </w:rPr>
        <w:t>prevention program</w:t>
      </w:r>
      <w:r>
        <w:rPr>
          <w:color w:val="2A3325"/>
          <w:spacing w:val="40"/>
        </w:rPr>
        <w:t> </w:t>
      </w:r>
      <w:r>
        <w:rPr>
          <w:color w:val="2A3325"/>
        </w:rPr>
        <w:t>would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have</w:t>
      </w:r>
      <w:r>
        <w:rPr>
          <w:color w:val="2A3325"/>
          <w:spacing w:val="40"/>
        </w:rPr>
        <w:t> </w:t>
      </w:r>
      <w:r>
        <w:rPr>
          <w:color w:val="2A3325"/>
        </w:rPr>
        <w:t>on</w:t>
      </w:r>
      <w:r>
        <w:rPr>
          <w:color w:val="2A3325"/>
          <w:spacing w:val="40"/>
        </w:rPr>
        <w:t> </w:t>
      </w:r>
      <w:r>
        <w:rPr>
          <w:color w:val="2A3325"/>
        </w:rPr>
        <w:t>board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  <w:spacing w:val="10"/>
        </w:rPr>
        <w:t>part-</w:t>
      </w:r>
      <w:r>
        <w:rPr>
          <w:color w:val="2A3325"/>
        </w:rPr>
        <w:t>time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  <w:spacing w:val="10"/>
        </w:rPr>
        <w:t>full-</w:t>
      </w:r>
      <w:r>
        <w:rPr>
          <w:color w:val="2A3325"/>
        </w:rPr>
        <w:t>time 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professional</w:t>
      </w:r>
      <w:r>
        <w:rPr>
          <w:color w:val="2A3325"/>
          <w:spacing w:val="40"/>
        </w:rPr>
        <w:t> </w:t>
      </w:r>
      <w:r>
        <w:rPr>
          <w:color w:val="2A3325"/>
        </w:rPr>
        <w:t>whom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contact</w:t>
      </w:r>
      <w:r>
        <w:rPr>
          <w:color w:val="2A3325"/>
          <w:spacing w:val="40"/>
        </w:rPr>
        <w:t> </w:t>
      </w:r>
      <w:r>
        <w:rPr>
          <w:color w:val="2A3325"/>
        </w:rPr>
        <w:t>when they need support. This </w:t>
      </w:r>
      <w:r>
        <w:rPr>
          <w:color w:val="2A3325"/>
          <w:spacing w:val="9"/>
        </w:rPr>
        <w:t>professional</w:t>
      </w:r>
      <w:r>
        <w:rPr>
          <w:color w:val="2A3325"/>
          <w:spacing w:val="9"/>
        </w:rPr>
        <w:t> </w:t>
      </w:r>
      <w:r>
        <w:rPr>
          <w:color w:val="2A3325"/>
        </w:rPr>
        <w:t>is usually available for </w:t>
      </w:r>
      <w:r>
        <w:rPr>
          <w:color w:val="2A3325"/>
          <w:spacing w:val="9"/>
        </w:rPr>
        <w:t>consultation</w:t>
      </w:r>
      <w:r>
        <w:rPr>
          <w:color w:val="2A3325"/>
          <w:spacing w:val="9"/>
        </w:rPr>
        <w:t> </w:t>
      </w:r>
      <w:r>
        <w:rPr>
          <w:color w:val="2A3325"/>
        </w:rPr>
        <w:t>and can refer employees to additional support if necessary.</w:t>
      </w:r>
      <w:r>
        <w:rPr>
          <w:color w:val="2A3325"/>
          <w:spacing w:val="40"/>
        </w:rPr>
        <w:t> </w:t>
      </w:r>
      <w:r>
        <w:rPr>
          <w:color w:val="2A3325"/>
        </w:rPr>
        <w:t>He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she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also</w:t>
      </w:r>
      <w:r>
        <w:rPr>
          <w:color w:val="2A3325"/>
          <w:spacing w:val="40"/>
        </w:rPr>
        <w:t> </w:t>
      </w:r>
      <w:r>
        <w:rPr>
          <w:color w:val="2A3325"/>
        </w:rPr>
        <w:t>assist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organization</w:t>
      </w:r>
      <w:r>
        <w:rPr>
          <w:color w:val="2A3325"/>
          <w:spacing w:val="40"/>
        </w:rPr>
        <w:t> </w:t>
      </w:r>
      <w:r>
        <w:rPr>
          <w:color w:val="2A3325"/>
        </w:rPr>
        <w:t>in </w:t>
      </w:r>
      <w:r>
        <w:rPr>
          <w:color w:val="2A3325"/>
          <w:spacing w:val="9"/>
        </w:rPr>
        <w:t>identifying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more</w:t>
      </w:r>
      <w:r>
        <w:rPr>
          <w:color w:val="2A3325"/>
          <w:spacing w:val="40"/>
        </w:rPr>
        <w:t> </w:t>
      </w:r>
      <w:r>
        <w:rPr>
          <w:color w:val="2A3325"/>
        </w:rPr>
        <w:t>vulnerable</w:t>
      </w:r>
      <w:r>
        <w:rPr>
          <w:color w:val="2A3325"/>
          <w:spacing w:val="40"/>
        </w:rPr>
        <w:t> </w:t>
      </w:r>
      <w:r>
        <w:rPr>
          <w:color w:val="2A3325"/>
        </w:rPr>
        <w:t>groups,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persons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distress,</w:t>
      </w:r>
      <w:r>
        <w:rPr>
          <w:color w:val="2A3325"/>
          <w:spacing w:val="40"/>
        </w:rPr>
        <w:t> </w:t>
      </w:r>
      <w:r>
        <w:rPr>
          <w:color w:val="2A3325"/>
        </w:rPr>
        <w:t>and make sure that they can avail themselves of help as early as possible.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organization</w:t>
      </w:r>
      <w:r>
        <w:rPr>
          <w:color w:val="2A3325"/>
          <w:spacing w:val="80"/>
        </w:rPr>
        <w:t> </w:t>
      </w:r>
      <w:r>
        <w:rPr>
          <w:color w:val="2A3325"/>
        </w:rPr>
        <w:t>can</w:t>
      </w:r>
      <w:r>
        <w:rPr>
          <w:color w:val="2A3325"/>
          <w:spacing w:val="80"/>
        </w:rPr>
        <w:t> </w:t>
      </w:r>
      <w:r>
        <w:rPr>
          <w:color w:val="2A3325"/>
        </w:rPr>
        <w:t>also</w:t>
      </w:r>
      <w:r>
        <w:rPr>
          <w:color w:val="2A3325"/>
          <w:spacing w:val="80"/>
        </w:rPr>
        <w:t> </w:t>
      </w:r>
      <w:r>
        <w:rPr>
          <w:color w:val="2A3325"/>
        </w:rPr>
        <w:t>coordinate</w:t>
      </w:r>
      <w:r>
        <w:rPr>
          <w:color w:val="2A3325"/>
          <w:spacing w:val="80"/>
        </w:rPr>
        <w:t> </w:t>
      </w:r>
      <w:r>
        <w:rPr>
          <w:color w:val="2A3325"/>
        </w:rPr>
        <w:t>with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EAP care provider to include a mental health </w:t>
      </w:r>
      <w:r>
        <w:rPr>
          <w:color w:val="2A3325"/>
          <w:spacing w:val="9"/>
        </w:rPr>
        <w:t>professional </w:t>
      </w:r>
      <w:r>
        <w:rPr>
          <w:color w:val="2A3325"/>
        </w:rPr>
        <w:t>in the EAP </w:t>
      </w:r>
      <w:r>
        <w:rPr>
          <w:color w:val="2A3325"/>
          <w:spacing w:val="-2"/>
        </w:rPr>
        <w:t>system.</w:t>
      </w:r>
    </w:p>
    <w:p>
      <w:pPr>
        <w:pStyle w:val="BodyText"/>
        <w:spacing w:line="295" w:lineRule="auto" w:before="156"/>
        <w:ind w:left="215" w:right="39"/>
        <w:jc w:val="both"/>
      </w:pPr>
      <w:r>
        <w:rPr>
          <w:color w:val="2A3325"/>
        </w:rPr>
        <w:t>The employer can clearly provide </w:t>
      </w:r>
      <w:r>
        <w:rPr>
          <w:color w:val="2A3325"/>
          <w:spacing w:val="9"/>
        </w:rPr>
        <w:t>information</w:t>
      </w:r>
      <w:r>
        <w:rPr>
          <w:color w:val="2A3325"/>
          <w:spacing w:val="9"/>
        </w:rPr>
        <w:t> </w:t>
      </w:r>
      <w:r>
        <w:rPr>
          <w:color w:val="2A3325"/>
        </w:rPr>
        <w:t>(in the form of</w:t>
      </w:r>
      <w:r>
        <w:rPr>
          <w:color w:val="2A3325"/>
          <w:spacing w:val="40"/>
        </w:rPr>
        <w:t> </w:t>
      </w:r>
      <w:r>
        <w:rPr>
          <w:color w:val="2A3325"/>
        </w:rPr>
        <w:t>posters,</w:t>
      </w:r>
      <w:r>
        <w:rPr>
          <w:color w:val="2A3325"/>
          <w:spacing w:val="40"/>
        </w:rPr>
        <w:t> </w:t>
      </w:r>
      <w:r>
        <w:rPr>
          <w:color w:val="2A3325"/>
        </w:rPr>
        <w:t>handouts,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prominently</w:t>
      </w:r>
      <w:r>
        <w:rPr>
          <w:color w:val="2A3325"/>
          <w:spacing w:val="40"/>
        </w:rPr>
        <w:t> </w:t>
      </w:r>
      <w:r>
        <w:rPr>
          <w:color w:val="2A3325"/>
        </w:rPr>
        <w:t>displayed</w:t>
      </w:r>
      <w:r>
        <w:rPr>
          <w:color w:val="2A3325"/>
          <w:spacing w:val="40"/>
        </w:rPr>
        <w:t> </w:t>
      </w:r>
      <w:r>
        <w:rPr>
          <w:color w:val="2A3325"/>
        </w:rPr>
        <w:t>notices</w:t>
      </w:r>
      <w:r>
        <w:rPr>
          <w:color w:val="2A3325"/>
          <w:spacing w:val="40"/>
        </w:rPr>
        <w:t> </w:t>
      </w:r>
      <w:r>
        <w:rPr>
          <w:color w:val="2A3325"/>
        </w:rPr>
        <w:t>on</w:t>
      </w:r>
      <w:r>
        <w:rPr>
          <w:color w:val="2A3325"/>
          <w:spacing w:val="40"/>
        </w:rPr>
        <w:t> </w:t>
      </w:r>
      <w:r>
        <w:rPr>
          <w:color w:val="2A3325"/>
        </w:rPr>
        <w:t>the intranet;</w:t>
      </w:r>
      <w:r>
        <w:rPr>
          <w:color w:val="2A3325"/>
          <w:spacing w:val="80"/>
        </w:rPr>
        <w:t> </w:t>
      </w:r>
      <w:r>
        <w:rPr>
          <w:color w:val="2A3325"/>
        </w:rPr>
        <w:t>or</w:t>
      </w:r>
      <w:r>
        <w:rPr>
          <w:color w:val="2A3325"/>
          <w:spacing w:val="80"/>
        </w:rPr>
        <w:t> </w:t>
      </w:r>
      <w:r>
        <w:rPr>
          <w:color w:val="2A3325"/>
        </w:rPr>
        <w:t>discussed</w:t>
      </w:r>
      <w:r>
        <w:rPr>
          <w:color w:val="2A3325"/>
          <w:spacing w:val="80"/>
        </w:rPr>
        <w:t> </w:t>
      </w:r>
      <w:r>
        <w:rPr>
          <w:color w:val="2A3325"/>
        </w:rPr>
        <w:t>during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manager–employee</w:t>
      </w:r>
      <w:r>
        <w:rPr>
          <w:color w:val="2A3325"/>
          <w:spacing w:val="80"/>
        </w:rPr>
        <w:t> </w:t>
      </w:r>
      <w:r>
        <w:rPr>
          <w:color w:val="2A3325"/>
        </w:rPr>
        <w:t>or</w:t>
      </w:r>
      <w:r>
        <w:rPr>
          <w:color w:val="2A3325"/>
          <w:spacing w:val="80"/>
        </w:rPr>
        <w:t> </w:t>
      </w:r>
      <w:r>
        <w:rPr>
          <w:color w:val="2A3325"/>
        </w:rPr>
        <w:t>employee– HR meetings) about the types of mental health and suicide-</w:t>
      </w:r>
      <w:r>
        <w:rPr>
          <w:color w:val="2A3325"/>
          <w:spacing w:val="40"/>
        </w:rPr>
        <w:t> </w:t>
      </w:r>
      <w:r>
        <w:rPr>
          <w:color w:val="2A3325"/>
        </w:rPr>
        <w:t>prevention support that are available to the employees. This will empower</w:t>
      </w:r>
      <w:r>
        <w:rPr>
          <w:color w:val="2A3325"/>
          <w:spacing w:val="80"/>
        </w:rPr>
        <w:t> </w:t>
      </w:r>
      <w:r>
        <w:rPr>
          <w:color w:val="2A3325"/>
        </w:rPr>
        <w:t>employees</w:t>
      </w:r>
      <w:r>
        <w:rPr>
          <w:color w:val="2A3325"/>
          <w:spacing w:val="80"/>
        </w:rPr>
        <w:t> </w:t>
      </w:r>
      <w:r>
        <w:rPr>
          <w:color w:val="2A3325"/>
        </w:rPr>
        <w:t>who</w:t>
      </w:r>
      <w:r>
        <w:rPr>
          <w:color w:val="2A3325"/>
          <w:spacing w:val="80"/>
        </w:rPr>
        <w:t> </w:t>
      </w:r>
      <w:r>
        <w:rPr>
          <w:color w:val="2A3325"/>
        </w:rPr>
        <w:t>have</w:t>
      </w:r>
      <w:r>
        <w:rPr>
          <w:color w:val="2A3325"/>
          <w:spacing w:val="80"/>
        </w:rPr>
        <w:t> </w:t>
      </w:r>
      <w:r>
        <w:rPr>
          <w:color w:val="2A3325"/>
        </w:rPr>
        <w:t>suicidal</w:t>
      </w:r>
      <w:r>
        <w:rPr>
          <w:color w:val="2A3325"/>
          <w:spacing w:val="80"/>
        </w:rPr>
        <w:t> </w:t>
      </w:r>
      <w:r>
        <w:rPr>
          <w:color w:val="2A3325"/>
        </w:rPr>
        <w:t>thoughts</w:t>
      </w:r>
      <w:r>
        <w:rPr>
          <w:color w:val="2A3325"/>
          <w:spacing w:val="8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reach</w:t>
      </w:r>
      <w:r>
        <w:rPr>
          <w:color w:val="2A3325"/>
          <w:spacing w:val="80"/>
        </w:rPr>
        <w:t> </w:t>
      </w:r>
      <w:r>
        <w:rPr>
          <w:color w:val="2A3325"/>
        </w:rPr>
        <w:t>out and seek support.</w:t>
      </w:r>
    </w:p>
    <w:p>
      <w:pPr>
        <w:pStyle w:val="BodyText"/>
        <w:spacing w:before="4"/>
        <w:rPr>
          <w:sz w:val="25"/>
        </w:rPr>
      </w:pPr>
    </w:p>
    <w:p>
      <w:pPr>
        <w:pStyle w:val="Heading4"/>
        <w:numPr>
          <w:ilvl w:val="0"/>
          <w:numId w:val="1"/>
        </w:numPr>
        <w:tabs>
          <w:tab w:pos="469" w:val="left" w:leader="none"/>
        </w:tabs>
        <w:spacing w:line="240" w:lineRule="auto" w:before="0" w:after="0"/>
        <w:ind w:left="469" w:right="0" w:hanging="254"/>
        <w:jc w:val="both"/>
      </w:pPr>
      <w:r>
        <w:rPr>
          <w:color w:val="2A3325"/>
          <w:spacing w:val="9"/>
        </w:rPr>
        <w:t>Confidentiality</w:t>
      </w:r>
      <w:r>
        <w:rPr>
          <w:color w:val="2A3325"/>
          <w:spacing w:val="52"/>
        </w:rPr>
        <w:t> </w:t>
      </w:r>
      <w:r>
        <w:rPr>
          <w:color w:val="2A3325"/>
          <w:spacing w:val="-2"/>
        </w:rPr>
        <w:t>Clauses</w:t>
      </w:r>
    </w:p>
    <w:p>
      <w:pPr>
        <w:pStyle w:val="BodyText"/>
        <w:spacing w:line="295" w:lineRule="auto" w:before="55"/>
        <w:ind w:left="215" w:right="38"/>
        <w:jc w:val="both"/>
      </w:pP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who</w:t>
      </w:r>
      <w:r>
        <w:rPr>
          <w:color w:val="2A3325"/>
          <w:spacing w:val="40"/>
        </w:rPr>
        <w:t> </w:t>
      </w:r>
      <w:r>
        <w:rPr>
          <w:color w:val="2A3325"/>
        </w:rPr>
        <w:t>want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ask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help</w:t>
      </w:r>
      <w:r>
        <w:rPr>
          <w:color w:val="2A3325"/>
          <w:spacing w:val="40"/>
        </w:rPr>
        <w:t> </w:t>
      </w:r>
      <w:r>
        <w:rPr>
          <w:color w:val="2A3325"/>
        </w:rPr>
        <w:t>may</w:t>
      </w:r>
      <w:r>
        <w:rPr>
          <w:color w:val="2A3325"/>
          <w:spacing w:val="40"/>
        </w:rPr>
        <w:t> </w:t>
      </w:r>
      <w:r>
        <w:rPr>
          <w:color w:val="2A3325"/>
        </w:rPr>
        <w:t>hesitate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do</w:t>
      </w:r>
      <w:r>
        <w:rPr>
          <w:color w:val="2A3325"/>
          <w:spacing w:val="40"/>
        </w:rPr>
        <w:t> </w:t>
      </w:r>
      <w:r>
        <w:rPr>
          <w:color w:val="2A3325"/>
        </w:rPr>
        <w:t>so because they are worried about how discreetly or </w:t>
      </w:r>
      <w:r>
        <w:rPr>
          <w:color w:val="2A3325"/>
          <w:spacing w:val="9"/>
        </w:rPr>
        <w:t>confidentially</w:t>
      </w:r>
      <w:r>
        <w:rPr>
          <w:color w:val="2A3325"/>
          <w:spacing w:val="40"/>
        </w:rPr>
        <w:t> </w:t>
      </w:r>
      <w:r>
        <w:rPr>
          <w:color w:val="2A3325"/>
        </w:rPr>
        <w:t>their cases will be managed. The suicide plan should feature </w:t>
      </w:r>
      <w:r>
        <w:rPr>
          <w:color w:val="2A3325"/>
          <w:spacing w:val="9"/>
        </w:rPr>
        <w:t>confidentiality</w:t>
      </w:r>
      <w:r>
        <w:rPr>
          <w:color w:val="2A3325"/>
          <w:spacing w:val="40"/>
        </w:rPr>
        <w:t> </w:t>
      </w:r>
      <w:r>
        <w:rPr>
          <w:color w:val="2A3325"/>
        </w:rPr>
        <w:t>clauses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address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employees'</w:t>
      </w:r>
      <w:r>
        <w:rPr>
          <w:color w:val="2A3325"/>
          <w:spacing w:val="40"/>
        </w:rPr>
        <w:t> </w:t>
      </w:r>
      <w:r>
        <w:rPr>
          <w:color w:val="2A3325"/>
        </w:rPr>
        <w:t>concerns: Whom</w:t>
      </w:r>
      <w:r>
        <w:rPr>
          <w:color w:val="2A3325"/>
          <w:spacing w:val="40"/>
        </w:rPr>
        <w:t> </w:t>
      </w:r>
      <w:r>
        <w:rPr>
          <w:color w:val="2A3325"/>
        </w:rPr>
        <w:t>will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employees'</w:t>
      </w:r>
      <w:r>
        <w:rPr>
          <w:color w:val="2A3325"/>
          <w:spacing w:val="40"/>
        </w:rPr>
        <w:t> </w:t>
      </w:r>
      <w:r>
        <w:rPr>
          <w:color w:val="2A3325"/>
        </w:rPr>
        <w:t>personal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information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divulged</w:t>
      </w:r>
      <w:r>
        <w:rPr>
          <w:color w:val="2A3325"/>
          <w:spacing w:val="40"/>
        </w:rPr>
        <w:t> </w:t>
      </w:r>
      <w:r>
        <w:rPr>
          <w:color w:val="2A3325"/>
        </w:rPr>
        <w:t>to?</w:t>
      </w:r>
      <w:r>
        <w:rPr>
          <w:color w:val="2A3325"/>
          <w:spacing w:val="40"/>
        </w:rPr>
        <w:t> </w:t>
      </w:r>
      <w:r>
        <w:rPr>
          <w:color w:val="2A3325"/>
        </w:rPr>
        <w:t>On what grounds will the </w:t>
      </w:r>
      <w:r>
        <w:rPr>
          <w:color w:val="2A3325"/>
          <w:spacing w:val="9"/>
        </w:rPr>
        <w:t>information </w:t>
      </w:r>
      <w:r>
        <w:rPr>
          <w:color w:val="2A3325"/>
        </w:rPr>
        <w:t>be shared? If an employee reports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issue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suicidal</w:t>
      </w:r>
      <w:r>
        <w:rPr>
          <w:color w:val="2A3325"/>
          <w:spacing w:val="40"/>
        </w:rPr>
        <w:t> </w:t>
      </w:r>
      <w:r>
        <w:rPr>
          <w:color w:val="2A3325"/>
        </w:rPr>
        <w:t>thoughts,</w:t>
      </w:r>
      <w:r>
        <w:rPr>
          <w:color w:val="2A3325"/>
          <w:spacing w:val="40"/>
        </w:rPr>
        <w:t> </w:t>
      </w:r>
      <w:r>
        <w:rPr>
          <w:color w:val="2A3325"/>
        </w:rPr>
        <w:t>how</w:t>
      </w:r>
      <w:r>
        <w:rPr>
          <w:color w:val="2A3325"/>
          <w:spacing w:val="40"/>
        </w:rPr>
        <w:t> </w:t>
      </w:r>
      <w:r>
        <w:rPr>
          <w:color w:val="2A3325"/>
        </w:rPr>
        <w:t>will</w:t>
      </w:r>
      <w:r>
        <w:rPr>
          <w:color w:val="2A3325"/>
          <w:spacing w:val="40"/>
        </w:rPr>
        <w:t> </w:t>
      </w:r>
      <w:r>
        <w:rPr>
          <w:color w:val="2A3325"/>
        </w:rPr>
        <w:t>it impact</w:t>
      </w:r>
      <w:r>
        <w:rPr>
          <w:color w:val="2A3325"/>
          <w:spacing w:val="40"/>
        </w:rPr>
        <w:t> </w:t>
      </w:r>
      <w:r>
        <w:rPr>
          <w:color w:val="2A3325"/>
        </w:rPr>
        <w:t>his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her</w:t>
      </w:r>
      <w:r>
        <w:rPr>
          <w:color w:val="2A3325"/>
          <w:spacing w:val="40"/>
        </w:rPr>
        <w:t> </w:t>
      </w:r>
      <w:r>
        <w:rPr>
          <w:color w:val="2A3325"/>
        </w:rPr>
        <w:t>position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job</w:t>
      </w:r>
      <w:r>
        <w:rPr>
          <w:color w:val="2A3325"/>
          <w:spacing w:val="40"/>
        </w:rPr>
        <w:t> </w:t>
      </w:r>
      <w:r>
        <w:rPr>
          <w:color w:val="2A3325"/>
        </w:rPr>
        <w:t>security?</w:t>
      </w:r>
    </w:p>
    <w:p>
      <w:pPr>
        <w:pStyle w:val="BodyText"/>
        <w:spacing w:line="295" w:lineRule="auto" w:before="152"/>
        <w:ind w:left="215" w:right="38"/>
        <w:jc w:val="both"/>
      </w:pPr>
      <w:r>
        <w:rPr>
          <w:color w:val="2A3325"/>
        </w:rPr>
        <w:t>Accurate </w:t>
      </w:r>
      <w:r>
        <w:rPr>
          <w:color w:val="2A3325"/>
          <w:spacing w:val="9"/>
        </w:rPr>
        <w:t>information </w:t>
      </w:r>
      <w:r>
        <w:rPr>
          <w:color w:val="2A3325"/>
        </w:rPr>
        <w:t>on these will reassure employees that their </w:t>
      </w:r>
      <w:r>
        <w:rPr>
          <w:color w:val="2A3325"/>
          <w:spacing w:val="9"/>
        </w:rPr>
        <w:t>organization</w:t>
      </w:r>
      <w:r>
        <w:rPr>
          <w:color w:val="2A3325"/>
          <w:spacing w:val="9"/>
        </w:rPr>
        <w:t> </w:t>
      </w:r>
      <w:r>
        <w:rPr>
          <w:color w:val="2A3325"/>
        </w:rPr>
        <w:t>cares about them, that the </w:t>
      </w:r>
      <w:r>
        <w:rPr>
          <w:color w:val="2A3325"/>
          <w:spacing w:val="9"/>
        </w:rPr>
        <w:t>information</w:t>
      </w:r>
      <w:r>
        <w:rPr>
          <w:color w:val="2A3325"/>
          <w:spacing w:val="9"/>
        </w:rPr>
        <w:t> </w:t>
      </w:r>
      <w:r>
        <w:rPr>
          <w:color w:val="2A3325"/>
        </w:rPr>
        <w:t>will be</w:t>
      </w:r>
      <w:r>
        <w:rPr>
          <w:color w:val="2A3325"/>
          <w:spacing w:val="40"/>
        </w:rPr>
        <w:t> </w:t>
      </w:r>
      <w:r>
        <w:rPr>
          <w:color w:val="2A3325"/>
        </w:rPr>
        <w:t>handled with due </w:t>
      </w:r>
      <w:r>
        <w:rPr>
          <w:color w:val="2A3325"/>
          <w:spacing w:val="9"/>
        </w:rPr>
        <w:t>sensitivity,</w:t>
      </w:r>
      <w:r>
        <w:rPr>
          <w:color w:val="2A3325"/>
          <w:spacing w:val="9"/>
        </w:rPr>
        <w:t> </w:t>
      </w:r>
      <w:r>
        <w:rPr>
          <w:color w:val="2A3325"/>
        </w:rPr>
        <w:t>and that they will not be</w:t>
      </w:r>
      <w:r>
        <w:rPr>
          <w:color w:val="2A3325"/>
          <w:spacing w:val="9"/>
        </w:rPr>
        <w:t> discriminated</w:t>
      </w:r>
      <w:r>
        <w:rPr>
          <w:color w:val="2A3325"/>
          <w:spacing w:val="9"/>
        </w:rPr>
        <w:t> </w:t>
      </w:r>
      <w:r>
        <w:rPr>
          <w:color w:val="2A3325"/>
        </w:rPr>
        <w:t>against for their mental health issues. This makes</w:t>
      </w:r>
      <w:r>
        <w:rPr>
          <w:color w:val="2A3325"/>
          <w:spacing w:val="40"/>
        </w:rPr>
        <w:t> </w:t>
      </w:r>
      <w:r>
        <w:rPr>
          <w:color w:val="2A3325"/>
        </w:rPr>
        <w:t>them</w:t>
      </w:r>
      <w:r>
        <w:rPr>
          <w:color w:val="2A3325"/>
          <w:spacing w:val="40"/>
        </w:rPr>
        <w:t> </w:t>
      </w:r>
      <w:r>
        <w:rPr>
          <w:color w:val="2A3325"/>
        </w:rPr>
        <w:t>more</w:t>
      </w:r>
      <w:r>
        <w:rPr>
          <w:color w:val="2A3325"/>
          <w:spacing w:val="40"/>
        </w:rPr>
        <w:t> </w:t>
      </w:r>
      <w:r>
        <w:rPr>
          <w:color w:val="2A3325"/>
        </w:rPr>
        <w:t>likely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ask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help</w:t>
      </w:r>
      <w:r>
        <w:rPr>
          <w:color w:val="2A3325"/>
          <w:spacing w:val="40"/>
        </w:rPr>
        <w:t> </w:t>
      </w:r>
      <w:r>
        <w:rPr>
          <w:color w:val="2A3325"/>
        </w:rPr>
        <w:t>when</w:t>
      </w:r>
      <w:r>
        <w:rPr>
          <w:color w:val="2A3325"/>
          <w:spacing w:val="40"/>
        </w:rPr>
        <w:t> </w:t>
      </w:r>
      <w:r>
        <w:rPr>
          <w:color w:val="2A3325"/>
        </w:rPr>
        <w:t>they</w:t>
      </w:r>
      <w:r>
        <w:rPr>
          <w:color w:val="2A3325"/>
          <w:spacing w:val="40"/>
        </w:rPr>
        <w:t> </w:t>
      </w:r>
      <w:r>
        <w:rPr>
          <w:color w:val="2A3325"/>
        </w:rPr>
        <w:t>need</w:t>
      </w:r>
      <w:r>
        <w:rPr>
          <w:color w:val="2A3325"/>
          <w:spacing w:val="40"/>
        </w:rPr>
        <w:t> </w:t>
      </w:r>
      <w:r>
        <w:rPr>
          <w:color w:val="2A3325"/>
        </w:rPr>
        <w:t>it.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4"/>
        <w:numPr>
          <w:ilvl w:val="0"/>
          <w:numId w:val="1"/>
        </w:numPr>
        <w:tabs>
          <w:tab w:pos="470" w:val="left" w:leader="none"/>
        </w:tabs>
        <w:spacing w:line="297" w:lineRule="auto" w:before="212" w:after="0"/>
        <w:ind w:left="215" w:right="366" w:firstLine="0"/>
        <w:jc w:val="left"/>
      </w:pPr>
      <w:r>
        <w:rPr>
          <w:color w:val="2A3325"/>
          <w:w w:val="105"/>
        </w:rPr>
        <w:t>A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Module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That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Addresses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the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Concerns of Vulnerable Groups</w:t>
      </w:r>
    </w:p>
    <w:p>
      <w:pPr>
        <w:pStyle w:val="BodyText"/>
        <w:spacing w:line="297" w:lineRule="auto" w:before="168"/>
        <w:ind w:left="215" w:right="108"/>
        <w:jc w:val="both"/>
      </w:pPr>
      <w:r>
        <w:rPr>
          <w:color w:val="2A3325"/>
        </w:rPr>
        <w:t>Some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vulnerable</w:t>
      </w:r>
      <w:r>
        <w:rPr>
          <w:color w:val="2A3325"/>
          <w:spacing w:val="40"/>
        </w:rPr>
        <w:t> </w:t>
      </w:r>
      <w:r>
        <w:rPr>
          <w:color w:val="2A3325"/>
        </w:rPr>
        <w:t>groups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an </w:t>
      </w:r>
      <w:r>
        <w:rPr>
          <w:color w:val="2A3325"/>
          <w:spacing w:val="9"/>
        </w:rPr>
        <w:t>organization </w:t>
      </w:r>
      <w:r>
        <w:rPr>
          <w:color w:val="2A3325"/>
        </w:rPr>
        <w:t>may include</w:t>
      </w:r>
    </w:p>
    <w:p>
      <w:pPr>
        <w:pStyle w:val="BodyText"/>
        <w:spacing w:line="297" w:lineRule="auto" w:before="168"/>
        <w:ind w:left="567" w:right="10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4741922</wp:posOffset>
                </wp:positionH>
                <wp:positionV relativeFrom="paragraph">
                  <wp:posOffset>165189</wp:posOffset>
                </wp:positionV>
                <wp:extent cx="40640" cy="4064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1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1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37973pt;margin-top:13.007049pt;width:3.2pt;height:3.2pt;mso-position-horizontal-relative:page;mso-position-vertical-relative:paragraph;z-index:15743488" id="docshape69" coordorigin="7468,260" coordsize="64,64" path="m7504,324l7495,324,7491,323,7468,296,7468,288,7495,260,7504,260,7531,292,7531,296,7504,32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Employees</w:t>
      </w:r>
      <w:r>
        <w:rPr>
          <w:color w:val="2A3325"/>
          <w:spacing w:val="80"/>
        </w:rPr>
        <w:t> </w:t>
      </w:r>
      <w:r>
        <w:rPr>
          <w:color w:val="2A3325"/>
        </w:rPr>
        <w:t>who</w:t>
      </w:r>
      <w:r>
        <w:rPr>
          <w:color w:val="2A3325"/>
          <w:spacing w:val="80"/>
        </w:rPr>
        <w:t> </w:t>
      </w:r>
      <w:r>
        <w:rPr>
          <w:color w:val="2A3325"/>
        </w:rPr>
        <w:t>suddenly</w:t>
      </w:r>
      <w:r>
        <w:rPr>
          <w:color w:val="2A3325"/>
          <w:spacing w:val="80"/>
        </w:rPr>
        <w:t> </w:t>
      </w:r>
      <w:r>
        <w:rPr>
          <w:color w:val="2A3325"/>
        </w:rPr>
        <w:t>exhibit</w:t>
      </w:r>
      <w:r>
        <w:rPr>
          <w:color w:val="2A3325"/>
          <w:spacing w:val="8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change in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work</w:t>
      </w:r>
      <w:r>
        <w:rPr>
          <w:color w:val="2A3325"/>
          <w:spacing w:val="40"/>
        </w:rPr>
        <w:t> </w:t>
      </w:r>
      <w:r>
        <w:rPr>
          <w:color w:val="2A3325"/>
        </w:rPr>
        <w:t>patterns</w:t>
      </w:r>
      <w:r>
        <w:rPr>
          <w:color w:val="2A3325"/>
          <w:spacing w:val="40"/>
        </w:rPr>
        <w:t> </w:t>
      </w:r>
      <w:r>
        <w:rPr>
          <w:color w:val="2A3325"/>
        </w:rPr>
        <w:t>(e.g.</w:t>
      </w:r>
      <w:r>
        <w:rPr>
          <w:color w:val="2A3325"/>
          <w:spacing w:val="40"/>
        </w:rPr>
        <w:t> </w:t>
      </w:r>
      <w:r>
        <w:rPr>
          <w:color w:val="2A3325"/>
        </w:rPr>
        <w:t>drop</w:t>
      </w:r>
      <w:r>
        <w:rPr>
          <w:color w:val="2A3325"/>
          <w:spacing w:val="40"/>
        </w:rPr>
        <w:t> </w:t>
      </w:r>
      <w:r>
        <w:rPr>
          <w:color w:val="2A3325"/>
        </w:rPr>
        <w:t>in </w:t>
      </w:r>
      <w:r>
        <w:rPr>
          <w:color w:val="2A3325"/>
          <w:spacing w:val="9"/>
        </w:rPr>
        <w:t>efficiency, punctuality, </w:t>
      </w:r>
      <w:r>
        <w:rPr>
          <w:color w:val="2A3325"/>
        </w:rPr>
        <w:t>or quality of work)</w:t>
      </w:r>
    </w:p>
    <w:p>
      <w:pPr>
        <w:pStyle w:val="BodyText"/>
        <w:spacing w:line="297" w:lineRule="auto" w:before="167"/>
        <w:ind w:left="567" w:right="10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4741922</wp:posOffset>
                </wp:positionH>
                <wp:positionV relativeFrom="paragraph">
                  <wp:posOffset>164554</wp:posOffset>
                </wp:positionV>
                <wp:extent cx="40640" cy="4064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1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1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37973pt;margin-top:12.957048pt;width:3.2pt;height:3.2pt;mso-position-horizontal-relative:page;mso-position-vertical-relative:paragraph;z-index:15744000" id="docshape70" coordorigin="7468,259" coordsize="64,64" path="m7504,323l7495,323,7491,322,7468,295,7468,287,7495,259,7504,259,7531,291,7531,295,7504,323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who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under</w:t>
      </w:r>
      <w:r>
        <w:rPr>
          <w:color w:val="2A3325"/>
          <w:spacing w:val="40"/>
        </w:rPr>
        <w:t> </w:t>
      </w:r>
      <w:r>
        <w:rPr>
          <w:color w:val="2A3325"/>
        </w:rPr>
        <w:t>threat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being fired or having to cut down on their job </w:t>
      </w:r>
      <w:r>
        <w:rPr>
          <w:color w:val="2A3325"/>
          <w:spacing w:val="9"/>
        </w:rPr>
        <w:t>responsibilities </w:t>
      </w:r>
      <w:r>
        <w:rPr>
          <w:color w:val="2A3325"/>
        </w:rPr>
        <w:t>or pay</w:t>
      </w:r>
    </w:p>
    <w:p>
      <w:pPr>
        <w:pStyle w:val="BodyText"/>
        <w:spacing w:line="297" w:lineRule="auto" w:before="167"/>
        <w:ind w:left="567" w:right="1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4741922</wp:posOffset>
                </wp:positionH>
                <wp:positionV relativeFrom="paragraph">
                  <wp:posOffset>164554</wp:posOffset>
                </wp:positionV>
                <wp:extent cx="40640" cy="4064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2"/>
                              </a:moveTo>
                              <a:lnTo>
                                <a:pt x="17561" y="40492"/>
                              </a:lnTo>
                              <a:lnTo>
                                <a:pt x="14978" y="39978"/>
                              </a:lnTo>
                              <a:lnTo>
                                <a:pt x="0" y="22931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2" y="20246"/>
                              </a:lnTo>
                              <a:lnTo>
                                <a:pt x="40492" y="22931"/>
                              </a:lnTo>
                              <a:lnTo>
                                <a:pt x="22931" y="40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37973pt;margin-top:12.957048pt;width:3.2pt;height:3.2pt;mso-position-horizontal-relative:page;mso-position-vertical-relative:paragraph;z-index:15744512" id="docshape71" coordorigin="7468,259" coordsize="64,64" path="m7504,323l7495,323,7491,322,7468,295,7468,287,7495,259,7504,259,7531,291,7531,295,7504,323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Employees who have migrated from their hometowns,</w:t>
      </w:r>
      <w:r>
        <w:rPr>
          <w:color w:val="2A3325"/>
          <w:spacing w:val="80"/>
        </w:rPr>
        <w:t> </w:t>
      </w:r>
      <w:r>
        <w:rPr>
          <w:color w:val="2A3325"/>
        </w:rPr>
        <w:t>and</w:t>
      </w:r>
      <w:r>
        <w:rPr>
          <w:color w:val="2A3325"/>
          <w:spacing w:val="80"/>
        </w:rPr>
        <w:t> </w:t>
      </w:r>
      <w:r>
        <w:rPr>
          <w:color w:val="2A3325"/>
        </w:rPr>
        <w:t>have</w:t>
      </w:r>
      <w:r>
        <w:rPr>
          <w:color w:val="2A3325"/>
          <w:spacing w:val="80"/>
        </w:rPr>
        <w:t> </w:t>
      </w:r>
      <w:r>
        <w:rPr>
          <w:color w:val="2A3325"/>
        </w:rPr>
        <w:t>trouble</w:t>
      </w:r>
      <w:r>
        <w:rPr>
          <w:color w:val="2A3325"/>
          <w:spacing w:val="80"/>
        </w:rPr>
        <w:t> </w:t>
      </w:r>
      <w:r>
        <w:rPr>
          <w:color w:val="2A3325"/>
        </w:rPr>
        <w:t>fitting</w:t>
      </w:r>
      <w:r>
        <w:rPr>
          <w:color w:val="2A3325"/>
          <w:spacing w:val="80"/>
        </w:rPr>
        <w:t> </w:t>
      </w:r>
      <w:r>
        <w:rPr>
          <w:color w:val="2A3325"/>
        </w:rPr>
        <w:t>into the system and may feel threatened by the </w:t>
      </w:r>
      <w:r>
        <w:rPr>
          <w:color w:val="2A3325"/>
          <w:spacing w:val="7"/>
        </w:rPr>
        <w:t>environment</w:t>
      </w:r>
    </w:p>
    <w:p>
      <w:pPr>
        <w:pStyle w:val="BodyText"/>
        <w:spacing w:line="297" w:lineRule="auto" w:before="166"/>
        <w:ind w:left="567" w:right="109"/>
        <w:jc w:val="both"/>
      </w:pPr>
      <w:r>
        <w:rPr>
          <w:color w:val="2A3325"/>
        </w:rPr>
        <w:t>Employees</w:t>
      </w:r>
      <w:r>
        <w:rPr>
          <w:color w:val="2A3325"/>
          <w:spacing w:val="80"/>
        </w:rPr>
        <w:t> </w:t>
      </w:r>
      <w:r>
        <w:rPr>
          <w:color w:val="2A3325"/>
        </w:rPr>
        <w:t>who</w:t>
      </w:r>
      <w:r>
        <w:rPr>
          <w:color w:val="2A3325"/>
          <w:spacing w:val="80"/>
        </w:rPr>
        <w:t> </w:t>
      </w:r>
      <w:r>
        <w:rPr>
          <w:color w:val="2A3325"/>
        </w:rPr>
        <w:t>are</w:t>
      </w:r>
      <w:r>
        <w:rPr>
          <w:color w:val="2A3325"/>
          <w:spacing w:val="8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financial</w:t>
      </w:r>
      <w:r>
        <w:rPr>
          <w:color w:val="2A3325"/>
          <w:spacing w:val="80"/>
        </w:rPr>
        <w:t> </w:t>
      </w:r>
      <w:r>
        <w:rPr>
          <w:color w:val="2A3325"/>
        </w:rPr>
        <w:t>or emotional distress, </w:t>
      </w:r>
      <w:r>
        <w:rPr>
          <w:color w:val="2A3325"/>
          <w:spacing w:val="9"/>
        </w:rPr>
        <w:t>irrespective</w:t>
      </w:r>
      <w:r>
        <w:rPr>
          <w:color w:val="2A3325"/>
          <w:spacing w:val="9"/>
        </w:rPr>
        <w:t> </w:t>
      </w:r>
      <w:r>
        <w:rPr>
          <w:color w:val="2A3325"/>
        </w:rPr>
        <w:t>of whether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cause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distress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directly</w:t>
      </w:r>
      <w:r>
        <w:rPr>
          <w:color w:val="2A3325"/>
          <w:spacing w:val="40"/>
        </w:rPr>
        <w:t> </w:t>
      </w:r>
      <w:r>
        <w:rPr>
          <w:color w:val="2A3325"/>
        </w:rPr>
        <w:t>related</w:t>
      </w:r>
      <w:r>
        <w:rPr>
          <w:color w:val="2A3325"/>
          <w:spacing w:val="40"/>
        </w:rPr>
        <w:t> </w:t>
      </w:r>
      <w:r>
        <w:rPr>
          <w:color w:val="2A3325"/>
        </w:rPr>
        <w:t>to their employment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97" w:lineRule="auto"/>
        <w:ind w:left="215" w:right="109"/>
        <w:jc w:val="both"/>
      </w:pPr>
      <w:r>
        <w:rPr>
          <w:color w:val="2A3325"/>
          <w:spacing w:val="9"/>
        </w:rPr>
        <w:t>Organizations</w:t>
      </w:r>
      <w:r>
        <w:rPr>
          <w:color w:val="2A3325"/>
          <w:spacing w:val="8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which</w:t>
      </w:r>
      <w:r>
        <w:rPr>
          <w:color w:val="2A3325"/>
          <w:spacing w:val="80"/>
        </w:rPr>
        <w:t> </w:t>
      </w:r>
      <w:r>
        <w:rPr>
          <w:color w:val="2A3325"/>
        </w:rPr>
        <w:t>employees</w:t>
      </w:r>
      <w:r>
        <w:rPr>
          <w:color w:val="2A3325"/>
          <w:spacing w:val="80"/>
        </w:rPr>
        <w:t> </w:t>
      </w:r>
      <w:r>
        <w:rPr>
          <w:color w:val="2A3325"/>
        </w:rPr>
        <w:t>face exposure to factors that increase </w:t>
      </w:r>
      <w:r>
        <w:rPr>
          <w:color w:val="2A3325"/>
          <w:spacing w:val="9"/>
        </w:rPr>
        <w:t>vulnerability </w:t>
      </w:r>
      <w:r>
        <w:rPr>
          <w:color w:val="2A3325"/>
        </w:rPr>
        <w:t>(violence, in the case of the armed forces or security), or access to means of suicide </w:t>
      </w:r>
      <w:r>
        <w:rPr>
          <w:color w:val="2A3325"/>
          <w:spacing w:val="9"/>
        </w:rPr>
        <w:t>(pharmaceutical</w:t>
      </w:r>
      <w:r>
        <w:rPr>
          <w:color w:val="2A3325"/>
          <w:spacing w:val="9"/>
        </w:rPr>
        <w:t> </w:t>
      </w:r>
      <w:r>
        <w:rPr>
          <w:color w:val="2A3325"/>
        </w:rPr>
        <w:t>companies, or those that use heavy</w:t>
      </w:r>
      <w:r>
        <w:rPr>
          <w:color w:val="2A3325"/>
          <w:spacing w:val="80"/>
        </w:rPr>
        <w:t> </w:t>
      </w:r>
      <w:r>
        <w:rPr>
          <w:color w:val="2A3325"/>
        </w:rPr>
        <w:t>machinery)</w:t>
      </w:r>
      <w:r>
        <w:rPr>
          <w:color w:val="2A3325"/>
          <w:spacing w:val="80"/>
        </w:rPr>
        <w:t> </w:t>
      </w:r>
      <w:r>
        <w:rPr>
          <w:color w:val="2A3325"/>
        </w:rPr>
        <w:t>will</w:t>
      </w:r>
      <w:r>
        <w:rPr>
          <w:color w:val="2A3325"/>
          <w:spacing w:val="80"/>
        </w:rPr>
        <w:t> </w:t>
      </w:r>
      <w:r>
        <w:rPr>
          <w:color w:val="2A3325"/>
        </w:rPr>
        <w:t>need</w:t>
      </w:r>
      <w:r>
        <w:rPr>
          <w:color w:val="2A3325"/>
          <w:spacing w:val="8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take</w:t>
      </w:r>
      <w:r>
        <w:rPr>
          <w:color w:val="2A3325"/>
          <w:spacing w:val="80"/>
        </w:rPr>
        <w:t> </w:t>
      </w:r>
      <w:r>
        <w:rPr>
          <w:color w:val="2A3325"/>
        </w:rPr>
        <w:t>these factors</w:t>
      </w:r>
      <w:r>
        <w:rPr>
          <w:color w:val="2A3325"/>
          <w:spacing w:val="40"/>
        </w:rPr>
        <w:t> </w:t>
      </w:r>
      <w:r>
        <w:rPr>
          <w:color w:val="2A3325"/>
        </w:rPr>
        <w:t>into</w:t>
      </w:r>
      <w:r>
        <w:rPr>
          <w:color w:val="2A3325"/>
          <w:spacing w:val="40"/>
        </w:rPr>
        <w:t> </w:t>
      </w:r>
      <w:r>
        <w:rPr>
          <w:color w:val="2A3325"/>
        </w:rPr>
        <w:t>account</w:t>
      </w:r>
      <w:r>
        <w:rPr>
          <w:color w:val="2A3325"/>
          <w:spacing w:val="40"/>
        </w:rPr>
        <w:t> </w:t>
      </w:r>
      <w:r>
        <w:rPr>
          <w:color w:val="2A3325"/>
        </w:rPr>
        <w:t>while</w:t>
      </w:r>
      <w:r>
        <w:rPr>
          <w:color w:val="2A3325"/>
          <w:spacing w:val="40"/>
        </w:rPr>
        <w:t> </w:t>
      </w:r>
      <w:r>
        <w:rPr>
          <w:color w:val="2A3325"/>
        </w:rPr>
        <w:t>creating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plan.</w:t>
      </w:r>
    </w:p>
    <w:p>
      <w:pPr>
        <w:spacing w:after="0" w:line="297" w:lineRule="auto"/>
        <w:jc w:val="both"/>
        <w:sectPr>
          <w:type w:val="continuous"/>
          <w:pgSz w:w="12240" w:h="15840"/>
          <w:pgMar w:header="0" w:footer="76" w:top="320" w:bottom="0" w:left="240" w:right="120"/>
          <w:cols w:num="2" w:equalWidth="0">
            <w:col w:w="6629" w:space="235"/>
            <w:col w:w="501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Heading4"/>
        <w:numPr>
          <w:ilvl w:val="0"/>
          <w:numId w:val="1"/>
        </w:numPr>
        <w:tabs>
          <w:tab w:pos="389" w:val="left" w:leader="none"/>
        </w:tabs>
        <w:spacing w:line="240" w:lineRule="auto" w:before="110" w:after="0"/>
        <w:ind w:left="389" w:right="0" w:hanging="25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4647439</wp:posOffset>
                </wp:positionH>
                <wp:positionV relativeFrom="paragraph">
                  <wp:posOffset>-323985</wp:posOffset>
                </wp:positionV>
                <wp:extent cx="3094355" cy="382905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3094355" cy="3829050"/>
                          <a:chExt cx="3094355" cy="382905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693598" y="0"/>
                            <a:ext cx="24003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3486150">
                                <a:moveTo>
                                  <a:pt x="0" y="0"/>
                                </a:moveTo>
                                <a:lnTo>
                                  <a:pt x="2400299" y="0"/>
                                </a:lnTo>
                                <a:lnTo>
                                  <a:pt x="2400299" y="3486149"/>
                                </a:ln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061"/>
                            <a:ext cx="2905124" cy="3619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940125pt;margin-top:-25.510632pt;width:243.65pt;height:301.5pt;mso-position-horizontal-relative:page;mso-position-vertical-relative:paragraph;z-index:15745024" id="docshapegroup74" coordorigin="7319,-510" coordsize="4873,6030">
                <v:rect style="position:absolute;left:8411;top:-511;width:3780;height:5490" id="docshape75" filled="true" fillcolor="#1b365c" stroked="false">
                  <v:fill type="solid"/>
                </v:rect>
                <v:shape style="position:absolute;left:7318;top:-181;width:4575;height:5700" type="#_x0000_t75" id="docshape76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2A3325"/>
          <w:w w:val="105"/>
        </w:rPr>
        <w:t>An</w:t>
      </w:r>
      <w:r>
        <w:rPr>
          <w:color w:val="2A3325"/>
          <w:spacing w:val="33"/>
          <w:w w:val="105"/>
        </w:rPr>
        <w:t> </w:t>
      </w:r>
      <w:r>
        <w:rPr>
          <w:color w:val="2A3325"/>
          <w:w w:val="105"/>
        </w:rPr>
        <w:t>Action</w:t>
      </w:r>
      <w:r>
        <w:rPr>
          <w:color w:val="2A3325"/>
          <w:spacing w:val="34"/>
          <w:w w:val="105"/>
        </w:rPr>
        <w:t> </w:t>
      </w:r>
      <w:r>
        <w:rPr>
          <w:color w:val="2A3325"/>
          <w:spacing w:val="-4"/>
          <w:w w:val="105"/>
        </w:rPr>
        <w:t>Plan</w:t>
      </w:r>
    </w:p>
    <w:p>
      <w:pPr>
        <w:pStyle w:val="BodyText"/>
        <w:spacing w:line="297" w:lineRule="auto" w:before="54"/>
        <w:ind w:left="132" w:right="5576"/>
      </w:pP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order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effective,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  <w:spacing w:val="10"/>
        </w:rPr>
        <w:t>suicide-</w:t>
      </w:r>
      <w:r>
        <w:rPr>
          <w:color w:val="2A3325"/>
        </w:rPr>
        <w:t>prevention</w:t>
      </w:r>
      <w:r>
        <w:rPr>
          <w:color w:val="2A3325"/>
          <w:spacing w:val="40"/>
        </w:rPr>
        <w:t> </w:t>
      </w:r>
      <w:r>
        <w:rPr>
          <w:color w:val="2A3325"/>
        </w:rPr>
        <w:t>program</w:t>
      </w:r>
      <w:r>
        <w:rPr>
          <w:color w:val="2A3325"/>
          <w:spacing w:val="40"/>
        </w:rPr>
        <w:t> </w:t>
      </w:r>
      <w:r>
        <w:rPr>
          <w:color w:val="2A3325"/>
        </w:rPr>
        <w:t>must have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specific</w:t>
      </w:r>
      <w:r>
        <w:rPr>
          <w:color w:val="2A3325"/>
          <w:spacing w:val="40"/>
        </w:rPr>
        <w:t> </w:t>
      </w:r>
      <w:r>
        <w:rPr>
          <w:color w:val="2A3325"/>
        </w:rPr>
        <w:t>action</w:t>
      </w:r>
      <w:r>
        <w:rPr>
          <w:color w:val="2A3325"/>
          <w:spacing w:val="40"/>
        </w:rPr>
        <w:t> </w:t>
      </w:r>
      <w:r>
        <w:rPr>
          <w:color w:val="2A3325"/>
        </w:rPr>
        <w:t>plan.</w:t>
      </w:r>
      <w:r>
        <w:rPr>
          <w:color w:val="2A3325"/>
          <w:spacing w:val="40"/>
        </w:rPr>
        <w:t> </w:t>
      </w:r>
      <w:r>
        <w:rPr>
          <w:color w:val="2A3325"/>
        </w:rPr>
        <w:t>This</w:t>
      </w:r>
      <w:r>
        <w:rPr>
          <w:color w:val="2A3325"/>
          <w:spacing w:val="40"/>
        </w:rPr>
        <w:t> </w:t>
      </w:r>
      <w:r>
        <w:rPr>
          <w:color w:val="2A3325"/>
        </w:rPr>
        <w:t>includes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following:</w:t>
      </w:r>
    </w:p>
    <w:p>
      <w:pPr>
        <w:pStyle w:val="BodyText"/>
        <w:spacing w:line="297" w:lineRule="auto" w:before="168"/>
        <w:ind w:left="485" w:right="53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331239</wp:posOffset>
                </wp:positionH>
                <wp:positionV relativeFrom="paragraph">
                  <wp:posOffset>165188</wp:posOffset>
                </wp:positionV>
                <wp:extent cx="40640" cy="4064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3"/>
                              </a:moveTo>
                              <a:lnTo>
                                <a:pt x="17561" y="40493"/>
                              </a:lnTo>
                              <a:lnTo>
                                <a:pt x="14979" y="39979"/>
                              </a:lnTo>
                              <a:lnTo>
                                <a:pt x="0" y="22931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3" y="20246"/>
                              </a:lnTo>
                              <a:lnTo>
                                <a:pt x="40493" y="22931"/>
                              </a:lnTo>
                              <a:lnTo>
                                <a:pt x="22931" y="40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081875pt;margin-top:13.006954pt;width:3.2pt;height:3.2pt;mso-position-horizontal-relative:page;mso-position-vertical-relative:paragraph;z-index:15745536" id="docshape77" coordorigin="522,260" coordsize="64,64" path="m558,324l549,324,545,323,522,296,522,288,549,260,558,260,585,292,585,296,558,32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The</w:t>
      </w:r>
      <w:r>
        <w:rPr>
          <w:color w:val="2A3325"/>
          <w:spacing w:val="39"/>
        </w:rPr>
        <w:t> </w:t>
      </w:r>
      <w:r>
        <w:rPr>
          <w:color w:val="2A3325"/>
        </w:rPr>
        <w:t>list</w:t>
      </w:r>
      <w:r>
        <w:rPr>
          <w:color w:val="2A3325"/>
          <w:spacing w:val="39"/>
        </w:rPr>
        <w:t> </w:t>
      </w:r>
      <w:r>
        <w:rPr>
          <w:color w:val="2A3325"/>
        </w:rPr>
        <w:t>of</w:t>
      </w:r>
      <w:r>
        <w:rPr>
          <w:color w:val="2A3325"/>
          <w:spacing w:val="39"/>
        </w:rPr>
        <w:t> </w:t>
      </w:r>
      <w:r>
        <w:rPr>
          <w:color w:val="2A3325"/>
        </w:rPr>
        <w:t>activities</w:t>
      </w:r>
      <w:r>
        <w:rPr>
          <w:color w:val="2A3325"/>
          <w:spacing w:val="39"/>
        </w:rPr>
        <w:t> </w:t>
      </w:r>
      <w:r>
        <w:rPr>
          <w:color w:val="2A3325"/>
        </w:rPr>
        <w:t>that</w:t>
      </w:r>
      <w:r>
        <w:rPr>
          <w:color w:val="2A3325"/>
          <w:spacing w:val="39"/>
        </w:rPr>
        <w:t> </w:t>
      </w:r>
      <w:r>
        <w:rPr>
          <w:color w:val="2A3325"/>
        </w:rPr>
        <w:t>are</w:t>
      </w:r>
      <w:r>
        <w:rPr>
          <w:color w:val="2A3325"/>
          <w:spacing w:val="39"/>
        </w:rPr>
        <w:t> </w:t>
      </w:r>
      <w:r>
        <w:rPr>
          <w:color w:val="2A3325"/>
        </w:rPr>
        <w:t>part</w:t>
      </w:r>
      <w:r>
        <w:rPr>
          <w:color w:val="2A3325"/>
          <w:spacing w:val="39"/>
        </w:rPr>
        <w:t> </w:t>
      </w:r>
      <w:r>
        <w:rPr>
          <w:color w:val="2A3325"/>
        </w:rPr>
        <w:t>of</w:t>
      </w:r>
      <w:r>
        <w:rPr>
          <w:color w:val="2A3325"/>
          <w:spacing w:val="39"/>
        </w:rPr>
        <w:t> </w:t>
      </w:r>
      <w:r>
        <w:rPr>
          <w:color w:val="2A3325"/>
        </w:rPr>
        <w:t>the</w:t>
      </w:r>
      <w:r>
        <w:rPr>
          <w:color w:val="2A3325"/>
          <w:spacing w:val="10"/>
        </w:rPr>
        <w:t> suicide-</w:t>
      </w:r>
      <w:r>
        <w:rPr>
          <w:color w:val="2A3325"/>
        </w:rPr>
        <w:t>prevention </w:t>
      </w:r>
      <w:r>
        <w:rPr>
          <w:color w:val="2A3325"/>
          <w:spacing w:val="-4"/>
        </w:rPr>
        <w:t>plan</w:t>
      </w:r>
    </w:p>
    <w:p>
      <w:pPr>
        <w:pStyle w:val="BodyText"/>
        <w:spacing w:line="230" w:lineRule="exact"/>
        <w:ind w:left="4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331239</wp:posOffset>
                </wp:positionH>
                <wp:positionV relativeFrom="paragraph">
                  <wp:posOffset>57241</wp:posOffset>
                </wp:positionV>
                <wp:extent cx="40640" cy="4064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3"/>
                              </a:moveTo>
                              <a:lnTo>
                                <a:pt x="17561" y="40493"/>
                              </a:lnTo>
                              <a:lnTo>
                                <a:pt x="14979" y="39979"/>
                              </a:lnTo>
                              <a:lnTo>
                                <a:pt x="0" y="22931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3" y="20246"/>
                              </a:lnTo>
                              <a:lnTo>
                                <a:pt x="40493" y="22931"/>
                              </a:lnTo>
                              <a:lnTo>
                                <a:pt x="22931" y="40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081875pt;margin-top:4.507195pt;width:3.2pt;height:3.2pt;mso-position-horizontal-relative:page;mso-position-vertical-relative:paragraph;z-index:15746048" id="docshape78" coordorigin="522,90" coordsize="64,64" path="m558,154l549,154,545,153,522,126,522,118,549,90,558,90,585,122,585,126,558,15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Names</w:t>
      </w:r>
      <w:r>
        <w:rPr>
          <w:color w:val="2A3325"/>
          <w:spacing w:val="34"/>
        </w:rPr>
        <w:t> </w:t>
      </w:r>
      <w:r>
        <w:rPr>
          <w:color w:val="2A3325"/>
        </w:rPr>
        <w:t>of</w:t>
      </w:r>
      <w:r>
        <w:rPr>
          <w:color w:val="2A3325"/>
          <w:spacing w:val="34"/>
        </w:rPr>
        <w:t> </w:t>
      </w:r>
      <w:r>
        <w:rPr>
          <w:color w:val="2A3325"/>
        </w:rPr>
        <w:t>employees</w:t>
      </w:r>
      <w:r>
        <w:rPr>
          <w:color w:val="2A3325"/>
          <w:spacing w:val="34"/>
        </w:rPr>
        <w:t> </w:t>
      </w:r>
      <w:r>
        <w:rPr>
          <w:color w:val="2A3325"/>
        </w:rPr>
        <w:t>from</w:t>
      </w:r>
      <w:r>
        <w:rPr>
          <w:color w:val="2A3325"/>
          <w:spacing w:val="34"/>
        </w:rPr>
        <w:t> </w:t>
      </w:r>
      <w:r>
        <w:rPr>
          <w:color w:val="2A3325"/>
        </w:rPr>
        <w:t>within</w:t>
      </w:r>
      <w:r>
        <w:rPr>
          <w:color w:val="2A3325"/>
          <w:spacing w:val="34"/>
        </w:rPr>
        <w:t> </w:t>
      </w:r>
      <w:r>
        <w:rPr>
          <w:color w:val="2A3325"/>
        </w:rPr>
        <w:t>the</w:t>
      </w:r>
      <w:r>
        <w:rPr>
          <w:color w:val="2A3325"/>
          <w:spacing w:val="34"/>
        </w:rPr>
        <w:t> </w:t>
      </w:r>
      <w:r>
        <w:rPr>
          <w:color w:val="2A3325"/>
        </w:rPr>
        <w:t>health,</w:t>
      </w:r>
      <w:r>
        <w:rPr>
          <w:color w:val="2A3325"/>
          <w:spacing w:val="34"/>
        </w:rPr>
        <w:t> </w:t>
      </w:r>
      <w:r>
        <w:rPr>
          <w:color w:val="2A3325"/>
        </w:rPr>
        <w:t>HR,</w:t>
      </w:r>
      <w:r>
        <w:rPr>
          <w:color w:val="2A3325"/>
          <w:spacing w:val="35"/>
        </w:rPr>
        <w:t> </w:t>
      </w:r>
      <w:r>
        <w:rPr>
          <w:color w:val="2A3325"/>
        </w:rPr>
        <w:t>or</w:t>
      </w:r>
      <w:r>
        <w:rPr>
          <w:color w:val="2A3325"/>
          <w:spacing w:val="34"/>
        </w:rPr>
        <w:t> </w:t>
      </w:r>
      <w:r>
        <w:rPr>
          <w:color w:val="2A3325"/>
          <w:spacing w:val="-2"/>
        </w:rPr>
        <w:t>other</w:t>
      </w:r>
    </w:p>
    <w:p>
      <w:pPr>
        <w:pStyle w:val="BodyText"/>
        <w:spacing w:line="297" w:lineRule="auto" w:before="55"/>
        <w:ind w:left="485" w:right="53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331239</wp:posOffset>
                </wp:positionH>
                <wp:positionV relativeFrom="paragraph">
                  <wp:posOffset>275654</wp:posOffset>
                </wp:positionV>
                <wp:extent cx="40640" cy="4064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3"/>
                              </a:moveTo>
                              <a:lnTo>
                                <a:pt x="17561" y="40493"/>
                              </a:lnTo>
                              <a:lnTo>
                                <a:pt x="14979" y="39979"/>
                              </a:lnTo>
                              <a:lnTo>
                                <a:pt x="0" y="22931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3" y="20246"/>
                              </a:lnTo>
                              <a:lnTo>
                                <a:pt x="40493" y="22931"/>
                              </a:lnTo>
                              <a:lnTo>
                                <a:pt x="22931" y="40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081875pt;margin-top:21.705069pt;width:3.2pt;height:3.2pt;mso-position-horizontal-relative:page;mso-position-vertical-relative:paragraph;z-index:15746560" id="docshape79" coordorigin="522,434" coordsize="64,64" path="m558,498l549,498,545,497,522,470,522,462,549,434,558,434,585,466,585,470,558,49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  <w:spacing w:val="9"/>
        </w:rPr>
        <w:t>departments</w:t>
      </w:r>
      <w:r>
        <w:rPr>
          <w:color w:val="2A3325"/>
          <w:spacing w:val="40"/>
        </w:rPr>
        <w:t> </w:t>
      </w:r>
      <w:r>
        <w:rPr>
          <w:color w:val="2A3325"/>
        </w:rPr>
        <w:t>who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responsible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executing</w:t>
      </w:r>
      <w:r>
        <w:rPr>
          <w:color w:val="2A3325"/>
          <w:spacing w:val="40"/>
        </w:rPr>
        <w:t> </w:t>
      </w:r>
      <w:r>
        <w:rPr>
          <w:color w:val="2A3325"/>
        </w:rPr>
        <w:t>each</w:t>
      </w:r>
      <w:r>
        <w:rPr>
          <w:color w:val="2A3325"/>
          <w:spacing w:val="40"/>
        </w:rPr>
        <w:t> </w:t>
      </w:r>
      <w:r>
        <w:rPr>
          <w:color w:val="2A3325"/>
        </w:rPr>
        <w:t>activity A</w:t>
      </w:r>
      <w:r>
        <w:rPr>
          <w:color w:val="2A3325"/>
          <w:spacing w:val="40"/>
        </w:rPr>
        <w:t> </w:t>
      </w:r>
      <w:r>
        <w:rPr>
          <w:color w:val="2A3325"/>
        </w:rPr>
        <w:t>timeline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activities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each</w:t>
      </w:r>
      <w:r>
        <w:rPr>
          <w:color w:val="2A3325"/>
          <w:spacing w:val="40"/>
        </w:rPr>
        <w:t> </w:t>
      </w:r>
      <w:r>
        <w:rPr>
          <w:color w:val="2A3325"/>
        </w:rPr>
        <w:t>year</w:t>
      </w:r>
    </w:p>
    <w:p>
      <w:pPr>
        <w:pStyle w:val="BodyText"/>
        <w:spacing w:line="297" w:lineRule="auto"/>
        <w:ind w:left="485" w:right="53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331239</wp:posOffset>
                </wp:positionH>
                <wp:positionV relativeFrom="paragraph">
                  <wp:posOffset>58508</wp:posOffset>
                </wp:positionV>
                <wp:extent cx="40640" cy="4064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3"/>
                              </a:moveTo>
                              <a:lnTo>
                                <a:pt x="17561" y="40493"/>
                              </a:lnTo>
                              <a:lnTo>
                                <a:pt x="14979" y="39979"/>
                              </a:lnTo>
                              <a:lnTo>
                                <a:pt x="0" y="22931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3" y="20246"/>
                              </a:lnTo>
                              <a:lnTo>
                                <a:pt x="40493" y="22931"/>
                              </a:lnTo>
                              <a:lnTo>
                                <a:pt x="22931" y="40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081875pt;margin-top:4.606947pt;width:3.2pt;height:3.2pt;mso-position-horizontal-relative:page;mso-position-vertical-relative:paragraph;z-index:15747072" id="docshape80" coordorigin="522,92" coordsize="64,64" path="m558,156l549,156,545,155,522,128,522,120,549,92,558,92,585,124,585,128,558,156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Specific</w:t>
      </w:r>
      <w:r>
        <w:rPr>
          <w:color w:val="2A3325"/>
          <w:spacing w:val="40"/>
        </w:rPr>
        <w:t> </w:t>
      </w:r>
      <w:r>
        <w:rPr>
          <w:color w:val="2A3325"/>
        </w:rPr>
        <w:t>resources</w:t>
      </w:r>
      <w:r>
        <w:rPr>
          <w:color w:val="2A3325"/>
          <w:spacing w:val="40"/>
        </w:rPr>
        <w:t> </w:t>
      </w:r>
      <w:r>
        <w:rPr>
          <w:color w:val="2A3325"/>
        </w:rPr>
        <w:t>allotted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9"/>
        </w:rPr>
        <w:t> activities, </w:t>
      </w:r>
      <w:r>
        <w:rPr>
          <w:color w:val="2A3325"/>
        </w:rPr>
        <w:t>so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the department</w:t>
      </w:r>
      <w:r>
        <w:rPr>
          <w:color w:val="2A3325"/>
          <w:spacing w:val="80"/>
        </w:rPr>
        <w:t> </w:t>
      </w:r>
      <w:r>
        <w:rPr>
          <w:color w:val="2A3325"/>
        </w:rPr>
        <w:t>executing</w:t>
      </w:r>
      <w:r>
        <w:rPr>
          <w:color w:val="2A3325"/>
          <w:spacing w:val="80"/>
        </w:rPr>
        <w:t> </w:t>
      </w:r>
      <w:r>
        <w:rPr>
          <w:color w:val="2A3325"/>
        </w:rPr>
        <w:t>each</w:t>
      </w:r>
      <w:r>
        <w:rPr>
          <w:color w:val="2A3325"/>
          <w:spacing w:val="80"/>
        </w:rPr>
        <w:t> </w:t>
      </w:r>
      <w:r>
        <w:rPr>
          <w:color w:val="2A3325"/>
        </w:rPr>
        <w:t>activity</w:t>
      </w:r>
      <w:r>
        <w:rPr>
          <w:color w:val="2A3325"/>
          <w:spacing w:val="80"/>
        </w:rPr>
        <w:t> </w:t>
      </w:r>
      <w:r>
        <w:rPr>
          <w:color w:val="2A3325"/>
        </w:rPr>
        <w:t>can</w:t>
      </w:r>
      <w:r>
        <w:rPr>
          <w:color w:val="2A3325"/>
          <w:spacing w:val="80"/>
        </w:rPr>
        <w:t> </w:t>
      </w:r>
      <w:r>
        <w:rPr>
          <w:color w:val="2A3325"/>
        </w:rPr>
        <w:t>function</w:t>
      </w:r>
    </w:p>
    <w:p>
      <w:pPr>
        <w:pStyle w:val="BodyText"/>
        <w:spacing w:line="297" w:lineRule="auto"/>
        <w:ind w:left="485" w:right="54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331239</wp:posOffset>
                </wp:positionH>
                <wp:positionV relativeFrom="paragraph">
                  <wp:posOffset>240729</wp:posOffset>
                </wp:positionV>
                <wp:extent cx="40640" cy="4064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40640">
                              <a:moveTo>
                                <a:pt x="22931" y="40493"/>
                              </a:moveTo>
                              <a:lnTo>
                                <a:pt x="17561" y="40493"/>
                              </a:lnTo>
                              <a:lnTo>
                                <a:pt x="14979" y="39979"/>
                              </a:lnTo>
                              <a:lnTo>
                                <a:pt x="0" y="22931"/>
                              </a:lnTo>
                              <a:lnTo>
                                <a:pt x="0" y="17561"/>
                              </a:lnTo>
                              <a:lnTo>
                                <a:pt x="17561" y="0"/>
                              </a:lnTo>
                              <a:lnTo>
                                <a:pt x="22931" y="0"/>
                              </a:lnTo>
                              <a:lnTo>
                                <a:pt x="40493" y="20246"/>
                              </a:lnTo>
                              <a:lnTo>
                                <a:pt x="40493" y="22931"/>
                              </a:lnTo>
                              <a:lnTo>
                                <a:pt x="22931" y="40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081875pt;margin-top:18.955101pt;width:3.2pt;height:3.2pt;mso-position-horizontal-relative:page;mso-position-vertical-relative:paragraph;z-index:15747584" id="docshape81" coordorigin="522,379" coordsize="64,64" path="m558,443l549,443,545,442,522,415,522,407,549,379,558,379,585,411,585,415,558,443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  <w:spacing w:val="9"/>
        </w:rPr>
        <w:t>independently,</w:t>
      </w:r>
      <w:r>
        <w:rPr>
          <w:color w:val="2A3325"/>
          <w:spacing w:val="40"/>
        </w:rPr>
        <w:t> </w:t>
      </w:r>
      <w:r>
        <w:rPr>
          <w:color w:val="2A3325"/>
        </w:rPr>
        <w:t>without</w:t>
      </w:r>
      <w:r>
        <w:rPr>
          <w:color w:val="2A3325"/>
          <w:spacing w:val="40"/>
        </w:rPr>
        <w:t> </w:t>
      </w:r>
      <w:r>
        <w:rPr>
          <w:color w:val="2A3325"/>
        </w:rPr>
        <w:t>paperwork</w:t>
      </w:r>
      <w:r>
        <w:rPr>
          <w:color w:val="2A3325"/>
          <w:spacing w:val="40"/>
        </w:rPr>
        <w:t> </w:t>
      </w:r>
      <w:r>
        <w:rPr>
          <w:color w:val="2A3325"/>
        </w:rPr>
        <w:t>delays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crisis</w:t>
      </w:r>
      <w:r>
        <w:rPr>
          <w:color w:val="2A3325"/>
          <w:spacing w:val="40"/>
        </w:rPr>
        <w:t> </w:t>
      </w:r>
      <w:r>
        <w:rPr>
          <w:color w:val="2A3325"/>
        </w:rPr>
        <w:t>situations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system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monitoring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impact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plan,</w:t>
      </w:r>
      <w:r>
        <w:rPr>
          <w:color w:val="2A3325"/>
          <w:spacing w:val="40"/>
        </w:rPr>
        <w:t> </w:t>
      </w:r>
      <w:r>
        <w:rPr>
          <w:color w:val="2A3325"/>
        </w:rPr>
        <w:t>ensuring</w:t>
      </w:r>
      <w:r>
        <w:rPr>
          <w:color w:val="2A3325"/>
          <w:spacing w:val="40"/>
        </w:rPr>
        <w:t> </w:t>
      </w:r>
      <w:r>
        <w:rPr>
          <w:color w:val="2A3325"/>
        </w:rPr>
        <w:t>that the</w:t>
      </w:r>
      <w:r>
        <w:rPr>
          <w:color w:val="2A3325"/>
          <w:spacing w:val="40"/>
        </w:rPr>
        <w:t> </w:t>
      </w:r>
      <w:r>
        <w:rPr>
          <w:color w:val="2A3325"/>
        </w:rPr>
        <w:t>activities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planned</w:t>
      </w:r>
      <w:r>
        <w:rPr>
          <w:color w:val="2A3325"/>
          <w:spacing w:val="40"/>
        </w:rPr>
        <w:t> </w:t>
      </w:r>
      <w:r>
        <w:rPr>
          <w:color w:val="2A3325"/>
        </w:rPr>
        <w:t>out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time,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evaluating</w:t>
      </w:r>
      <w:r>
        <w:rPr>
          <w:color w:val="2A3325"/>
          <w:spacing w:val="40"/>
        </w:rPr>
        <w:t> </w:t>
      </w:r>
      <w:r>
        <w:rPr>
          <w:color w:val="2A3325"/>
        </w:rPr>
        <w:t>how</w:t>
      </w:r>
    </w:p>
    <w:p>
      <w:pPr>
        <w:pStyle w:val="BodyText"/>
        <w:spacing w:line="229" w:lineRule="exact"/>
        <w:ind w:left="485"/>
      </w:pPr>
      <w:r>
        <w:rPr>
          <w:color w:val="2A3325"/>
        </w:rPr>
        <w:t>efficient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effective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1"/>
        </w:rPr>
        <w:t> </w:t>
      </w:r>
      <w:r>
        <w:rPr>
          <w:color w:val="2A3325"/>
          <w:spacing w:val="9"/>
        </w:rPr>
        <w:t>performance</w:t>
      </w:r>
      <w:r>
        <w:rPr>
          <w:color w:val="2A3325"/>
          <w:spacing w:val="40"/>
        </w:rPr>
        <w:t> </w:t>
      </w:r>
      <w:r>
        <w:rPr>
          <w:color w:val="2A3325"/>
          <w:spacing w:val="-5"/>
        </w:rPr>
        <w:t>is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ind w:left="132"/>
      </w:pPr>
      <w:r>
        <w:rPr>
          <w:color w:val="2A3325"/>
        </w:rPr>
        <w:t>About</w:t>
      </w:r>
      <w:r>
        <w:rPr>
          <w:color w:val="2A3325"/>
          <w:spacing w:val="49"/>
        </w:rPr>
        <w:t> </w:t>
      </w:r>
      <w:r>
        <w:rPr>
          <w:color w:val="2A3325"/>
        </w:rPr>
        <w:t>the</w:t>
      </w:r>
      <w:r>
        <w:rPr>
          <w:color w:val="2A3325"/>
          <w:spacing w:val="49"/>
        </w:rPr>
        <w:t> </w:t>
      </w:r>
      <w:r>
        <w:rPr>
          <w:color w:val="2A3325"/>
          <w:spacing w:val="-2"/>
        </w:rPr>
        <w:t>Article</w:t>
      </w:r>
    </w:p>
    <w:p>
      <w:pPr>
        <w:pStyle w:val="BodyText"/>
        <w:spacing w:line="297" w:lineRule="auto" w:before="55"/>
        <w:ind w:left="132" w:right="5372"/>
        <w:jc w:val="both"/>
      </w:pPr>
      <w:r>
        <w:rPr>
          <w:color w:val="2A3325"/>
        </w:rPr>
        <w:t>This</w:t>
      </w:r>
      <w:r>
        <w:rPr>
          <w:color w:val="2A3325"/>
          <w:spacing w:val="40"/>
        </w:rPr>
        <w:t> </w:t>
      </w:r>
      <w:r>
        <w:rPr>
          <w:color w:val="2A3325"/>
        </w:rPr>
        <w:t>article</w:t>
      </w:r>
      <w:r>
        <w:rPr>
          <w:color w:val="2A3325"/>
          <w:spacing w:val="40"/>
        </w:rPr>
        <w:t> </w:t>
      </w:r>
      <w:r>
        <w:rPr>
          <w:color w:val="2A3325"/>
        </w:rPr>
        <w:t>has</w:t>
      </w:r>
      <w:r>
        <w:rPr>
          <w:color w:val="2A3325"/>
          <w:spacing w:val="40"/>
        </w:rPr>
        <w:t> </w:t>
      </w:r>
      <w:r>
        <w:rPr>
          <w:color w:val="2A3325"/>
        </w:rPr>
        <w:t>been</w:t>
      </w:r>
      <w:r>
        <w:rPr>
          <w:color w:val="2A3325"/>
          <w:spacing w:val="40"/>
        </w:rPr>
        <w:t> </w:t>
      </w:r>
      <w:r>
        <w:rPr>
          <w:color w:val="2A3325"/>
        </w:rPr>
        <w:t>curated</w:t>
      </w:r>
      <w:r>
        <w:rPr>
          <w:color w:val="2A3325"/>
          <w:spacing w:val="40"/>
        </w:rPr>
        <w:t> </w:t>
      </w:r>
      <w:r>
        <w:rPr>
          <w:color w:val="2A3325"/>
        </w:rPr>
        <w:t>by</w:t>
      </w:r>
      <w:r>
        <w:rPr>
          <w:color w:val="2A3325"/>
          <w:spacing w:val="40"/>
        </w:rPr>
        <w:t> </w:t>
      </w:r>
      <w:r>
        <w:rPr>
          <w:color w:val="2A3325"/>
        </w:rPr>
        <w:t>White</w:t>
      </w:r>
      <w:r>
        <w:rPr>
          <w:color w:val="2A3325"/>
          <w:spacing w:val="40"/>
        </w:rPr>
        <w:t> </w:t>
      </w:r>
      <w:r>
        <w:rPr>
          <w:color w:val="2A3325"/>
        </w:rPr>
        <w:t>Swan</w:t>
      </w:r>
      <w:r>
        <w:rPr>
          <w:color w:val="2A3325"/>
          <w:spacing w:val="40"/>
        </w:rPr>
        <w:t> </w:t>
      </w:r>
      <w:r>
        <w:rPr>
          <w:color w:val="2A3325"/>
        </w:rPr>
        <w:t>Foundation</w:t>
      </w:r>
      <w:r>
        <w:rPr>
          <w:color w:val="2A3325"/>
          <w:spacing w:val="40"/>
        </w:rPr>
        <w:t> </w:t>
      </w:r>
      <w:r>
        <w:rPr>
          <w:color w:val="2A3325"/>
        </w:rPr>
        <w:t>with inputs from Gururaj </w:t>
      </w:r>
      <w:r>
        <w:rPr>
          <w:color w:val="2A3325"/>
          <w:spacing w:val="9"/>
        </w:rPr>
        <w:t>Gopalakrishna, </w:t>
      </w:r>
      <w:r>
        <w:rPr>
          <w:color w:val="2A3325"/>
        </w:rPr>
        <w:t>head of the </w:t>
      </w:r>
      <w:r>
        <w:rPr>
          <w:color w:val="2A3325"/>
          <w:spacing w:val="9"/>
        </w:rPr>
        <w:t>epidemiology </w:t>
      </w:r>
      <w:r>
        <w:rPr>
          <w:color w:val="2A3325"/>
        </w:rPr>
        <w:t>department</w:t>
      </w:r>
      <w:r>
        <w:rPr>
          <w:color w:val="2A3325"/>
          <w:spacing w:val="40"/>
        </w:rPr>
        <w:t> </w:t>
      </w:r>
      <w:r>
        <w:rPr>
          <w:color w:val="2A3325"/>
        </w:rPr>
        <w:t>at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Indian</w:t>
      </w:r>
      <w:r>
        <w:rPr>
          <w:color w:val="2A3325"/>
          <w:spacing w:val="40"/>
        </w:rPr>
        <w:t> </w:t>
      </w:r>
      <w:r>
        <w:rPr>
          <w:color w:val="2A3325"/>
        </w:rPr>
        <w:t>National</w:t>
      </w:r>
      <w:r>
        <w:rPr>
          <w:color w:val="2A3325"/>
          <w:spacing w:val="40"/>
        </w:rPr>
        <w:t> </w:t>
      </w:r>
      <w:r>
        <w:rPr>
          <w:color w:val="2A3325"/>
        </w:rPr>
        <w:t>Institute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&amp; Neuro Sciences (NIMHANS), India, Prabha Chandra, professor of </w:t>
      </w:r>
      <w:r>
        <w:rPr>
          <w:color w:val="2A3325"/>
          <w:spacing w:val="9"/>
        </w:rPr>
        <w:t>psychiatry,</w:t>
      </w:r>
      <w:r>
        <w:rPr>
          <w:color w:val="2A3325"/>
          <w:spacing w:val="9"/>
        </w:rPr>
        <w:t> </w:t>
      </w:r>
      <w:r>
        <w:rPr>
          <w:color w:val="2A3325"/>
        </w:rPr>
        <w:t>NIMHANS; Seema Mehrotra, additional professor of</w:t>
      </w:r>
      <w:r>
        <w:rPr>
          <w:color w:val="2A3325"/>
          <w:spacing w:val="40"/>
        </w:rPr>
        <w:t> </w:t>
      </w:r>
      <w:r>
        <w:rPr>
          <w:color w:val="2A3325"/>
        </w:rPr>
        <w:t>clinical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psychology,</w:t>
      </w:r>
      <w:r>
        <w:rPr>
          <w:color w:val="2A3325"/>
          <w:spacing w:val="40"/>
        </w:rPr>
        <w:t> </w:t>
      </w:r>
      <w:r>
        <w:rPr>
          <w:color w:val="2A3325"/>
        </w:rPr>
        <w:t>NIMHANS;</w:t>
      </w:r>
      <w:r>
        <w:rPr>
          <w:color w:val="2A3325"/>
          <w:spacing w:val="40"/>
        </w:rPr>
        <w:t> </w:t>
      </w:r>
      <w:r>
        <w:rPr>
          <w:color w:val="2A3325"/>
        </w:rPr>
        <w:t>Poornima</w:t>
      </w:r>
      <w:r>
        <w:rPr>
          <w:color w:val="2A3325"/>
          <w:spacing w:val="40"/>
        </w:rPr>
        <w:t> </w:t>
      </w:r>
      <w:r>
        <w:rPr>
          <w:color w:val="2A3325"/>
        </w:rPr>
        <w:t>Bhola,</w:t>
      </w:r>
      <w:r>
        <w:rPr>
          <w:color w:val="2A3325"/>
          <w:spacing w:val="40"/>
        </w:rPr>
        <w:t> </w:t>
      </w:r>
      <w:r>
        <w:rPr>
          <w:color w:val="2A3325"/>
        </w:rPr>
        <w:t>associate</w:t>
      </w:r>
      <w:r>
        <w:rPr>
          <w:color w:val="2A3325"/>
          <w:spacing w:val="80"/>
        </w:rPr>
        <w:t> </w:t>
      </w:r>
      <w:r>
        <w:rPr>
          <w:color w:val="2A3325"/>
        </w:rPr>
        <w:t>professor,</w:t>
      </w:r>
      <w:r>
        <w:rPr>
          <w:color w:val="2A3325"/>
          <w:spacing w:val="40"/>
        </w:rPr>
        <w:t> </w:t>
      </w:r>
      <w:r>
        <w:rPr>
          <w:color w:val="2A3325"/>
        </w:rPr>
        <w:t>department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clinical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psychology,</w:t>
      </w:r>
      <w:r>
        <w:rPr>
          <w:color w:val="2A3325"/>
          <w:spacing w:val="40"/>
        </w:rPr>
        <w:t> </w:t>
      </w:r>
      <w:r>
        <w:rPr>
          <w:color w:val="2A3325"/>
        </w:rPr>
        <w:t>NIMHANS;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Senthil</w:t>
      </w:r>
      <w:r>
        <w:rPr>
          <w:color w:val="2A3325"/>
          <w:spacing w:val="80"/>
        </w:rPr>
        <w:t> </w:t>
      </w:r>
      <w:r>
        <w:rPr>
          <w:color w:val="2A3325"/>
        </w:rPr>
        <w:t>Kumar</w:t>
      </w:r>
      <w:r>
        <w:rPr>
          <w:color w:val="2A3325"/>
          <w:spacing w:val="80"/>
        </w:rPr>
        <w:t> </w:t>
      </w:r>
      <w:r>
        <w:rPr>
          <w:color w:val="2A3325"/>
        </w:rPr>
        <w:t>Reddi,</w:t>
      </w:r>
      <w:r>
        <w:rPr>
          <w:color w:val="2A3325"/>
          <w:spacing w:val="80"/>
        </w:rPr>
        <w:t> </w:t>
      </w:r>
      <w:r>
        <w:rPr>
          <w:color w:val="2A3325"/>
        </w:rPr>
        <w:t>associate</w:t>
      </w:r>
      <w:r>
        <w:rPr>
          <w:color w:val="2A3325"/>
          <w:spacing w:val="80"/>
        </w:rPr>
        <w:t> </w:t>
      </w:r>
      <w:r>
        <w:rPr>
          <w:color w:val="2A3325"/>
        </w:rPr>
        <w:t>professor</w:t>
      </w:r>
      <w:r>
        <w:rPr>
          <w:color w:val="2A3325"/>
          <w:spacing w:val="80"/>
        </w:rPr>
        <w:t> </w:t>
      </w:r>
      <w:r>
        <w:rPr>
          <w:color w:val="2A3325"/>
        </w:rPr>
        <w:t>of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psychiatry, </w:t>
      </w:r>
      <w:r>
        <w:rPr>
          <w:color w:val="2A3325"/>
          <w:spacing w:val="-2"/>
        </w:rPr>
        <w:t>NIMHANS.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32"/>
      </w:pPr>
      <w:r>
        <w:rPr>
          <w:color w:val="2A3325"/>
        </w:rPr>
        <w:t>About</w:t>
      </w:r>
      <w:r>
        <w:rPr>
          <w:color w:val="2A3325"/>
          <w:spacing w:val="55"/>
        </w:rPr>
        <w:t> </w:t>
      </w:r>
      <w:r>
        <w:rPr>
          <w:color w:val="2A3325"/>
        </w:rPr>
        <w:t>White</w:t>
      </w:r>
      <w:r>
        <w:rPr>
          <w:color w:val="2A3325"/>
          <w:spacing w:val="55"/>
        </w:rPr>
        <w:t> </w:t>
      </w:r>
      <w:r>
        <w:rPr>
          <w:color w:val="2A3325"/>
        </w:rPr>
        <w:t>Swan</w:t>
      </w:r>
      <w:r>
        <w:rPr>
          <w:color w:val="2A3325"/>
          <w:spacing w:val="55"/>
        </w:rPr>
        <w:t> </w:t>
      </w:r>
      <w:r>
        <w:rPr>
          <w:color w:val="2A3325"/>
          <w:spacing w:val="-2"/>
        </w:rPr>
        <w:t>Foundation</w:t>
      </w:r>
    </w:p>
    <w:p>
      <w:pPr>
        <w:pStyle w:val="BodyText"/>
        <w:spacing w:before="55"/>
        <w:ind w:left="132"/>
      </w:pPr>
      <w:r>
        <w:rPr>
          <w:color w:val="2A3325"/>
        </w:rPr>
        <w:t>White</w:t>
      </w:r>
      <w:r>
        <w:rPr>
          <w:color w:val="2A3325"/>
          <w:spacing w:val="49"/>
        </w:rPr>
        <w:t> </w:t>
      </w:r>
      <w:r>
        <w:rPr>
          <w:color w:val="2A3325"/>
        </w:rPr>
        <w:t>Swan</w:t>
      </w:r>
      <w:r>
        <w:rPr>
          <w:color w:val="2A3325"/>
          <w:spacing w:val="49"/>
        </w:rPr>
        <w:t> </w:t>
      </w:r>
      <w:r>
        <w:rPr>
          <w:color w:val="2A3325"/>
        </w:rPr>
        <w:t>Foundation</w:t>
      </w:r>
      <w:r>
        <w:rPr>
          <w:color w:val="2A3325"/>
          <w:spacing w:val="50"/>
        </w:rPr>
        <w:t> </w:t>
      </w:r>
      <w:r>
        <w:rPr>
          <w:color w:val="2A3325"/>
        </w:rPr>
        <w:t>for</w:t>
      </w:r>
      <w:r>
        <w:rPr>
          <w:color w:val="2A3325"/>
          <w:spacing w:val="49"/>
        </w:rPr>
        <w:t> </w:t>
      </w:r>
      <w:r>
        <w:rPr>
          <w:color w:val="2A3325"/>
        </w:rPr>
        <w:t>Mental</w:t>
      </w:r>
      <w:r>
        <w:rPr>
          <w:color w:val="2A3325"/>
          <w:spacing w:val="49"/>
        </w:rPr>
        <w:t> </w:t>
      </w:r>
      <w:r>
        <w:rPr>
          <w:color w:val="2A3325"/>
        </w:rPr>
        <w:t>Health</w:t>
      </w:r>
      <w:r>
        <w:rPr>
          <w:color w:val="2A3325"/>
          <w:spacing w:val="50"/>
        </w:rPr>
        <w:t> </w:t>
      </w:r>
      <w:r>
        <w:rPr>
          <w:color w:val="2A3325"/>
        </w:rPr>
        <w:t>is</w:t>
      </w:r>
      <w:r>
        <w:rPr>
          <w:color w:val="2A3325"/>
          <w:spacing w:val="49"/>
        </w:rPr>
        <w:t> </w:t>
      </w:r>
      <w:r>
        <w:rPr>
          <w:color w:val="2A3325"/>
        </w:rPr>
        <w:t>a</w:t>
      </w:r>
      <w:r>
        <w:rPr>
          <w:color w:val="2A3325"/>
          <w:spacing w:val="49"/>
        </w:rPr>
        <w:t> </w:t>
      </w:r>
      <w:r>
        <w:rPr>
          <w:color w:val="2A3325"/>
          <w:spacing w:val="-2"/>
        </w:rPr>
        <w:t>nonprofit</w:t>
      </w:r>
    </w:p>
    <w:p>
      <w:pPr>
        <w:pStyle w:val="BodyText"/>
        <w:spacing w:before="54"/>
        <w:ind w:left="132"/>
      </w:pPr>
      <w:r>
        <w:rPr>
          <w:color w:val="2A3325"/>
          <w:spacing w:val="9"/>
        </w:rPr>
        <w:t>organization</w:t>
      </w:r>
      <w:r>
        <w:rPr>
          <w:color w:val="2A3325"/>
          <w:spacing w:val="48"/>
        </w:rPr>
        <w:t> </w:t>
      </w:r>
      <w:r>
        <w:rPr>
          <w:color w:val="2A3325"/>
        </w:rPr>
        <w:t>that</w:t>
      </w:r>
      <w:r>
        <w:rPr>
          <w:color w:val="2A3325"/>
          <w:spacing w:val="48"/>
        </w:rPr>
        <w:t> </w:t>
      </w:r>
      <w:r>
        <w:rPr>
          <w:color w:val="2A3325"/>
        </w:rPr>
        <w:t>offers</w:t>
      </w:r>
      <w:r>
        <w:rPr>
          <w:color w:val="2A3325"/>
          <w:spacing w:val="48"/>
        </w:rPr>
        <w:t> </w:t>
      </w:r>
      <w:r>
        <w:rPr>
          <w:color w:val="2A3325"/>
        </w:rPr>
        <w:t>knowledge</w:t>
      </w:r>
      <w:r>
        <w:rPr>
          <w:color w:val="2A3325"/>
          <w:spacing w:val="48"/>
        </w:rPr>
        <w:t> </w:t>
      </w:r>
      <w:r>
        <w:rPr>
          <w:color w:val="2A3325"/>
        </w:rPr>
        <w:t>services</w:t>
      </w:r>
      <w:r>
        <w:rPr>
          <w:color w:val="2A3325"/>
          <w:spacing w:val="48"/>
        </w:rPr>
        <w:t> </w:t>
      </w:r>
      <w:r>
        <w:rPr>
          <w:color w:val="2A3325"/>
        </w:rPr>
        <w:t>in</w:t>
      </w:r>
      <w:r>
        <w:rPr>
          <w:color w:val="2A3325"/>
          <w:spacing w:val="48"/>
        </w:rPr>
        <w:t> </w:t>
      </w:r>
      <w:r>
        <w:rPr>
          <w:color w:val="2A3325"/>
        </w:rPr>
        <w:t>the</w:t>
      </w:r>
      <w:r>
        <w:rPr>
          <w:color w:val="2A3325"/>
          <w:spacing w:val="48"/>
        </w:rPr>
        <w:t> </w:t>
      </w:r>
      <w:r>
        <w:rPr>
          <w:color w:val="2A3325"/>
        </w:rPr>
        <w:t>area</w:t>
      </w:r>
      <w:r>
        <w:rPr>
          <w:color w:val="2A3325"/>
          <w:spacing w:val="48"/>
        </w:rPr>
        <w:t> </w:t>
      </w:r>
      <w:r>
        <w:rPr>
          <w:color w:val="2A3325"/>
          <w:spacing w:val="-5"/>
        </w:rPr>
        <w:t>of</w:t>
      </w:r>
    </w:p>
    <w:p>
      <w:pPr>
        <w:pStyle w:val="BodyText"/>
        <w:spacing w:line="297" w:lineRule="auto" w:before="55"/>
        <w:ind w:left="132" w:right="5576"/>
      </w:pP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health.</w:t>
      </w:r>
      <w:r>
        <w:rPr>
          <w:color w:val="2A3325"/>
          <w:spacing w:val="40"/>
        </w:rPr>
        <w:t> </w:t>
      </w:r>
      <w:r>
        <w:rPr>
          <w:color w:val="2A3325"/>
        </w:rPr>
        <w:t>Based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Bangalore,</w:t>
      </w:r>
      <w:r>
        <w:rPr>
          <w:color w:val="2A3325"/>
          <w:spacing w:val="40"/>
        </w:rPr>
        <w:t> </w:t>
      </w:r>
      <w:r>
        <w:rPr>
          <w:color w:val="2A3325"/>
        </w:rPr>
        <w:t>India,</w:t>
      </w:r>
      <w:r>
        <w:rPr>
          <w:color w:val="2A3325"/>
          <w:spacing w:val="40"/>
        </w:rPr>
        <w:t> </w:t>
      </w:r>
      <w:r>
        <w:rPr>
          <w:color w:val="2A3325"/>
        </w:rPr>
        <w:t>it</w:t>
      </w:r>
      <w:r>
        <w:rPr>
          <w:color w:val="2A3325"/>
          <w:spacing w:val="40"/>
        </w:rPr>
        <w:t> </w:t>
      </w:r>
      <w:r>
        <w:rPr>
          <w:color w:val="2A3325"/>
        </w:rPr>
        <w:t>offers</w:t>
      </w:r>
      <w:r>
        <w:rPr>
          <w:color w:val="2A3325"/>
          <w:spacing w:val="9"/>
        </w:rPr>
        <w:t> information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covers</w:t>
      </w:r>
      <w:r>
        <w:rPr>
          <w:color w:val="2A3325"/>
          <w:spacing w:val="40"/>
        </w:rPr>
        <w:t> </w:t>
      </w:r>
      <w:r>
        <w:rPr>
          <w:color w:val="2A3325"/>
        </w:rPr>
        <w:t>issues</w:t>
      </w:r>
      <w:r>
        <w:rPr>
          <w:color w:val="2A3325"/>
          <w:spacing w:val="40"/>
        </w:rPr>
        <w:t> </w:t>
      </w:r>
      <w:r>
        <w:rPr>
          <w:color w:val="2A3325"/>
        </w:rPr>
        <w:t>that</w:t>
      </w:r>
      <w:r>
        <w:rPr>
          <w:color w:val="2A3325"/>
          <w:spacing w:val="40"/>
        </w:rPr>
        <w:t> </w:t>
      </w:r>
      <w:r>
        <w:rPr>
          <w:color w:val="2A3325"/>
        </w:rPr>
        <w:t>apply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mental</w:t>
      </w:r>
      <w:r>
        <w:rPr>
          <w:color w:val="2A3325"/>
          <w:spacing w:val="40"/>
        </w:rPr>
        <w:t> </w:t>
      </w:r>
      <w:r>
        <w:rPr>
          <w:color w:val="2A3325"/>
        </w:rPr>
        <w:t>health</w:t>
      </w:r>
      <w:r>
        <w:rPr>
          <w:color w:val="2A3325"/>
          <w:spacing w:val="40"/>
        </w:rPr>
        <w:t> </w:t>
      </w:r>
      <w:r>
        <w:rPr>
          <w:color w:val="2A3325"/>
        </w:rPr>
        <w:t>issues</w:t>
      </w:r>
      <w:r>
        <w:rPr>
          <w:color w:val="2A3325"/>
          <w:spacing w:val="40"/>
        </w:rPr>
        <w:t> </w:t>
      </w:r>
      <w:r>
        <w:rPr>
          <w:color w:val="2A3325"/>
        </w:rPr>
        <w:t>globally.</w:t>
      </w:r>
    </w:p>
    <w:p>
      <w:pPr>
        <w:pStyle w:val="BodyText"/>
        <w:spacing w:line="297" w:lineRule="auto"/>
        <w:ind w:left="132" w:right="7359"/>
      </w:pPr>
      <w:r>
        <w:rPr>
          <w:color w:val="2A3325"/>
        </w:rPr>
        <w:t>For more </w:t>
      </w:r>
      <w:r>
        <w:rPr>
          <w:color w:val="2A3325"/>
          <w:spacing w:val="9"/>
        </w:rPr>
        <w:t>information, </w:t>
      </w:r>
      <w:r>
        <w:rPr>
          <w:color w:val="2A3325"/>
        </w:rPr>
        <w:t>visit the website at </w:t>
      </w:r>
      <w:r>
        <w:rPr>
          <w:color w:val="2A3325"/>
          <w:spacing w:val="7"/>
        </w:rPr>
        <w:t>h</w:t>
      </w:r>
      <w:hyperlink r:id="rId33">
        <w:r>
          <w:rPr>
            <w:color w:val="2A3325"/>
            <w:spacing w:val="7"/>
            <w:u w:val="single" w:color="2A3325"/>
          </w:rPr>
          <w:t>ttps://www.whiteswanfoundation.org</w:t>
        </w:r>
      </w:hyperlink>
      <w:r>
        <w:rPr>
          <w:color w:val="2A3325"/>
          <w:spacing w:val="7"/>
        </w:rPr>
        <w:t>.</w:t>
      </w:r>
    </w:p>
    <w:p>
      <w:pPr>
        <w:pStyle w:val="BodyText"/>
        <w:spacing w:before="3"/>
        <w:rPr>
          <w:sz w:val="23"/>
        </w:rPr>
      </w:pPr>
    </w:p>
    <w:p>
      <w:pPr>
        <w:spacing w:line="292" w:lineRule="auto" w:before="0"/>
        <w:ind w:left="132" w:right="5478" w:firstLine="0"/>
        <w:jc w:val="left"/>
        <w:rPr>
          <w:i/>
          <w:sz w:val="18"/>
        </w:rPr>
      </w:pPr>
      <w:r>
        <w:rPr>
          <w:i/>
          <w:color w:val="2A3325"/>
          <w:sz w:val="18"/>
        </w:rPr>
        <w:t>Source: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Jeurkar,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S.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(2016).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Why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suicide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prevention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must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figure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in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your</w:t>
      </w:r>
      <w:r>
        <w:rPr>
          <w:i/>
          <w:color w:val="2A3325"/>
          <w:sz w:val="18"/>
        </w:rPr>
        <w:t> employee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assistance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program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(B.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Schuette,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Ed.).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Retrieved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September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17,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2019,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from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the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White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Swan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Foundation</w:t>
      </w:r>
      <w:r>
        <w:rPr>
          <w:i/>
          <w:color w:val="2A3325"/>
          <w:spacing w:val="40"/>
          <w:sz w:val="18"/>
        </w:rPr>
        <w:t> </w:t>
      </w:r>
      <w:r>
        <w:rPr>
          <w:i/>
          <w:color w:val="2A3325"/>
          <w:sz w:val="18"/>
        </w:rPr>
        <w:t>website:</w:t>
      </w:r>
    </w:p>
    <w:p>
      <w:pPr>
        <w:spacing w:before="0"/>
        <w:ind w:left="132" w:right="0" w:firstLine="0"/>
        <w:jc w:val="left"/>
        <w:rPr>
          <w:i/>
          <w:sz w:val="18"/>
        </w:rPr>
      </w:pPr>
      <w:r>
        <w:rPr>
          <w:i/>
          <w:color w:val="2A3325"/>
          <w:spacing w:val="-2"/>
          <w:sz w:val="18"/>
        </w:rPr>
        <w:t>https://</w:t>
      </w:r>
      <w:hyperlink r:id="rId34">
        <w:r>
          <w:rPr>
            <w:i/>
            <w:color w:val="2A3325"/>
            <w:spacing w:val="-2"/>
            <w:sz w:val="18"/>
          </w:rPr>
          <w:t>www.whiteswanfoundation.org</w:t>
        </w:r>
      </w:hyperlink>
    </w:p>
    <w:p>
      <w:pPr>
        <w:spacing w:after="0"/>
        <w:jc w:val="left"/>
        <w:rPr>
          <w:sz w:val="18"/>
        </w:rPr>
        <w:sectPr>
          <w:headerReference w:type="default" r:id="rId30"/>
          <w:footerReference w:type="default" r:id="rId31"/>
          <w:pgSz w:w="12240" w:h="15840"/>
          <w:pgMar w:header="0" w:footer="149" w:top="340" w:bottom="340" w:left="240" w:right="120"/>
        </w:sectPr>
      </w:pP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spacing w:before="110"/>
        <w:ind w:left="117" w:right="0" w:firstLine="0"/>
        <w:jc w:val="left"/>
        <w:rPr>
          <w:b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4504959</wp:posOffset>
                </wp:positionH>
                <wp:positionV relativeFrom="paragraph">
                  <wp:posOffset>360169</wp:posOffset>
                </wp:positionV>
                <wp:extent cx="3227070" cy="418147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3227070" cy="4181475"/>
                          <a:chExt cx="3227070" cy="418147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778928" y="0"/>
                            <a:ext cx="2447925" cy="418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4181475">
                                <a:moveTo>
                                  <a:pt x="2447924" y="4181474"/>
                                </a:moveTo>
                                <a:lnTo>
                                  <a:pt x="0" y="4181474"/>
                                </a:lnTo>
                                <a:lnTo>
                                  <a:pt x="0" y="0"/>
                                </a:lnTo>
                                <a:lnTo>
                                  <a:pt x="2447924" y="0"/>
                                </a:lnTo>
                                <a:lnTo>
                                  <a:pt x="2447924" y="4181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061"/>
                            <a:ext cx="2905124" cy="3743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.721191pt;margin-top:28.359835pt;width:254.1pt;height:329.25pt;mso-position-horizontal-relative:page;mso-position-vertical-relative:paragraph;z-index:15748096" id="docshapegroup82" coordorigin="7094,567" coordsize="5082,6585">
                <v:rect style="position:absolute;left:8321;top:567;width:3855;height:6585" id="docshape83" filled="true" fillcolor="#1b365c" stroked="false">
                  <v:fill type="solid"/>
                </v:rect>
                <v:shape style="position:absolute;left:7094;top:896;width:4575;height:5895" type="#_x0000_t75" id="docshape84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b/>
          <w:color w:val="1B365C"/>
          <w:w w:val="105"/>
          <w:sz w:val="43"/>
        </w:rPr>
        <w:t>A</w:t>
      </w:r>
      <w:r>
        <w:rPr>
          <w:b/>
          <w:color w:val="1B365C"/>
          <w:spacing w:val="-72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S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K</w:t>
      </w:r>
      <w:r>
        <w:rPr>
          <w:b/>
          <w:color w:val="1B365C"/>
          <w:spacing w:val="74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Y</w:t>
      </w:r>
      <w:r>
        <w:rPr>
          <w:b/>
          <w:color w:val="1B365C"/>
          <w:spacing w:val="-72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O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U</w:t>
      </w:r>
      <w:r>
        <w:rPr>
          <w:b/>
          <w:color w:val="1B365C"/>
          <w:spacing w:val="-72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R</w:t>
      </w:r>
      <w:r>
        <w:rPr>
          <w:b/>
          <w:color w:val="1B365C"/>
          <w:spacing w:val="35"/>
          <w:w w:val="150"/>
          <w:sz w:val="43"/>
        </w:rPr>
        <w:t> </w:t>
      </w:r>
      <w:r>
        <w:rPr>
          <w:b/>
          <w:color w:val="1B365C"/>
          <w:w w:val="105"/>
          <w:sz w:val="43"/>
        </w:rPr>
        <w:t>E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A</w:t>
      </w:r>
      <w:r>
        <w:rPr>
          <w:b/>
          <w:color w:val="1B365C"/>
          <w:spacing w:val="-72"/>
          <w:w w:val="105"/>
          <w:sz w:val="43"/>
        </w:rPr>
        <w:t> </w:t>
      </w:r>
      <w:r>
        <w:rPr>
          <w:b/>
          <w:color w:val="1B365C"/>
          <w:w w:val="105"/>
          <w:sz w:val="43"/>
        </w:rPr>
        <w:t>P</w:t>
      </w:r>
      <w:r>
        <w:rPr>
          <w:b/>
          <w:color w:val="1B365C"/>
          <w:spacing w:val="-71"/>
          <w:w w:val="105"/>
          <w:sz w:val="43"/>
        </w:rPr>
        <w:t> </w:t>
      </w:r>
      <w:r>
        <w:rPr>
          <w:b/>
          <w:color w:val="1B365C"/>
          <w:spacing w:val="-10"/>
          <w:sz w:val="43"/>
        </w:rPr>
        <w:t>!</w:t>
      </w:r>
    </w:p>
    <w:p>
      <w:pPr>
        <w:pStyle w:val="Heading4"/>
        <w:spacing w:line="295" w:lineRule="auto" w:before="201"/>
        <w:ind w:right="5392"/>
      </w:pPr>
      <w:r>
        <w:rPr>
          <w:color w:val="2A3325"/>
          <w:w w:val="105"/>
        </w:rPr>
        <w:t>Q.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I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have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been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a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manager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for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over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20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years,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but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one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thing that bothers me the most is gossip and office politics. It’s a difficult</w:t>
      </w:r>
      <w:r>
        <w:rPr>
          <w:color w:val="2A3325"/>
          <w:w w:val="105"/>
        </w:rPr>
        <w:t> thing</w:t>
      </w:r>
      <w:r>
        <w:rPr>
          <w:color w:val="2A3325"/>
          <w:w w:val="105"/>
        </w:rPr>
        <w:t> to</w:t>
      </w:r>
      <w:r>
        <w:rPr>
          <w:color w:val="2A3325"/>
          <w:w w:val="105"/>
        </w:rPr>
        <w:t> manage</w:t>
      </w:r>
      <w:r>
        <w:rPr>
          <w:color w:val="2A3325"/>
          <w:w w:val="105"/>
        </w:rPr>
        <w:t> because</w:t>
      </w:r>
      <w:r>
        <w:rPr>
          <w:color w:val="2A3325"/>
          <w:w w:val="105"/>
        </w:rPr>
        <w:t> you</w:t>
      </w:r>
      <w:r>
        <w:rPr>
          <w:color w:val="2A3325"/>
          <w:w w:val="105"/>
        </w:rPr>
        <w:t> can’t</w:t>
      </w:r>
      <w:r>
        <w:rPr>
          <w:color w:val="2A3325"/>
          <w:w w:val="105"/>
        </w:rPr>
        <w:t> catch</w:t>
      </w:r>
      <w:r>
        <w:rPr>
          <w:color w:val="2A3325"/>
          <w:spacing w:val="40"/>
          <w:w w:val="105"/>
        </w:rPr>
        <w:t> </w:t>
      </w:r>
      <w:r>
        <w:rPr>
          <w:color w:val="2A3325"/>
          <w:spacing w:val="9"/>
          <w:w w:val="105"/>
        </w:rPr>
        <w:t>conversations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involving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gossip,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and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one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can’t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read employees’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minds.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What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else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can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a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supervisor</w:t>
      </w:r>
      <w:r>
        <w:rPr>
          <w:color w:val="2A3325"/>
          <w:spacing w:val="40"/>
          <w:w w:val="105"/>
        </w:rPr>
        <w:t> </w:t>
      </w:r>
      <w:r>
        <w:rPr>
          <w:color w:val="2A3325"/>
          <w:w w:val="105"/>
        </w:rPr>
        <w:t>do?</w:t>
      </w:r>
    </w:p>
    <w:p>
      <w:pPr>
        <w:pStyle w:val="BodyText"/>
        <w:spacing w:before="10"/>
        <w:rPr>
          <w:b/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149" w:top="340" w:bottom="340" w:left="240" w:right="120"/>
        </w:sectPr>
      </w:pPr>
    </w:p>
    <w:p>
      <w:pPr>
        <w:pStyle w:val="BodyText"/>
        <w:spacing w:line="295" w:lineRule="auto" w:before="110"/>
        <w:ind w:left="117" w:right="38"/>
        <w:jc w:val="both"/>
      </w:pPr>
      <w:r>
        <w:rPr>
          <w:color w:val="2A3325"/>
        </w:rPr>
        <w:t>A.</w:t>
      </w:r>
      <w:r>
        <w:rPr>
          <w:color w:val="2A3325"/>
          <w:spacing w:val="40"/>
        </w:rPr>
        <w:t> </w:t>
      </w:r>
      <w:r>
        <w:rPr>
          <w:color w:val="2A3325"/>
        </w:rPr>
        <w:t>Gossiping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office</w:t>
      </w:r>
      <w:r>
        <w:rPr>
          <w:color w:val="2A3325"/>
          <w:spacing w:val="40"/>
        </w:rPr>
        <w:t> </w:t>
      </w:r>
      <w:r>
        <w:rPr>
          <w:color w:val="2A3325"/>
        </w:rPr>
        <w:t>politics</w:t>
      </w:r>
      <w:r>
        <w:rPr>
          <w:color w:val="2A3325"/>
          <w:spacing w:val="40"/>
        </w:rPr>
        <w:t> </w:t>
      </w:r>
      <w:r>
        <w:rPr>
          <w:color w:val="2A3325"/>
        </w:rPr>
        <w:t>may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hard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control,</w:t>
      </w:r>
      <w:r>
        <w:rPr>
          <w:color w:val="2A3325"/>
          <w:spacing w:val="40"/>
        </w:rPr>
        <w:t> </w:t>
      </w:r>
      <w:r>
        <w:rPr>
          <w:color w:val="2A3325"/>
        </w:rPr>
        <w:t>but</w:t>
      </w:r>
      <w:r>
        <w:rPr>
          <w:color w:val="2A3325"/>
          <w:spacing w:val="40"/>
        </w:rPr>
        <w:t> </w:t>
      </w:r>
      <w:r>
        <w:rPr>
          <w:color w:val="2A3325"/>
        </w:rPr>
        <w:t>worse,</w:t>
      </w:r>
      <w:r>
        <w:rPr>
          <w:color w:val="2A3325"/>
          <w:spacing w:val="40"/>
        </w:rPr>
        <w:t> </w:t>
      </w:r>
      <w:r>
        <w:rPr>
          <w:color w:val="2A3325"/>
        </w:rPr>
        <w:t>this</w:t>
      </w:r>
      <w:r>
        <w:rPr>
          <w:color w:val="2A3325"/>
          <w:spacing w:val="40"/>
        </w:rPr>
        <w:t> </w:t>
      </w:r>
      <w:r>
        <w:rPr>
          <w:color w:val="2A3325"/>
        </w:rPr>
        <w:t>behavior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undermine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positive</w:t>
      </w:r>
      <w:r>
        <w:rPr>
          <w:color w:val="2A3325"/>
          <w:spacing w:val="40"/>
        </w:rPr>
        <w:t> </w:t>
      </w:r>
      <w:r>
        <w:rPr>
          <w:color w:val="2A3325"/>
        </w:rPr>
        <w:t>workplace.</w:t>
      </w:r>
      <w:r>
        <w:rPr>
          <w:color w:val="2A3325"/>
          <w:spacing w:val="40"/>
        </w:rPr>
        <w:t> </w:t>
      </w:r>
      <w:r>
        <w:rPr>
          <w:color w:val="2A3325"/>
        </w:rPr>
        <w:t>It</w:t>
      </w:r>
      <w:r>
        <w:rPr>
          <w:color w:val="2A3325"/>
          <w:spacing w:val="40"/>
        </w:rPr>
        <w:t> </w:t>
      </w:r>
      <w:r>
        <w:rPr>
          <w:color w:val="2A3325"/>
        </w:rPr>
        <w:t>can also interfere with your supervisor authority, decisions, and</w:t>
      </w:r>
      <w:r>
        <w:rPr>
          <w:color w:val="2A3325"/>
          <w:spacing w:val="80"/>
        </w:rPr>
        <w:t> </w:t>
      </w:r>
      <w:r>
        <w:rPr>
          <w:color w:val="2A3325"/>
        </w:rPr>
        <w:t>leadership </w:t>
      </w:r>
      <w:r>
        <w:rPr>
          <w:color w:val="2A3325"/>
          <w:spacing w:val="9"/>
        </w:rPr>
        <w:t>responsibilities.</w:t>
      </w:r>
      <w:r>
        <w:rPr>
          <w:color w:val="2A3325"/>
          <w:spacing w:val="9"/>
        </w:rPr>
        <w:t> </w:t>
      </w:r>
      <w:r>
        <w:rPr>
          <w:color w:val="2A3325"/>
        </w:rPr>
        <w:t>Don’t be passive. Be sure to model </w:t>
      </w:r>
      <w:r>
        <w:rPr>
          <w:color w:val="2A3325"/>
          <w:spacing w:val="9"/>
        </w:rPr>
        <w:t>appropriate</w:t>
      </w:r>
      <w:r>
        <w:rPr>
          <w:color w:val="2A3325"/>
          <w:spacing w:val="40"/>
        </w:rPr>
        <w:t> </w:t>
      </w:r>
      <w:r>
        <w:rPr>
          <w:color w:val="2A3325"/>
        </w:rPr>
        <w:t>behavior,</w:t>
      </w:r>
      <w:r>
        <w:rPr>
          <w:color w:val="2A3325"/>
          <w:spacing w:val="40"/>
        </w:rPr>
        <w:t> </w:t>
      </w:r>
      <w:r>
        <w:rPr>
          <w:color w:val="2A3325"/>
        </w:rPr>
        <w:t>not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participate</w:t>
      </w:r>
      <w:r>
        <w:rPr>
          <w:color w:val="2A3325"/>
          <w:spacing w:val="40"/>
        </w:rPr>
        <w:t> </w:t>
      </w:r>
      <w:r>
        <w:rPr>
          <w:color w:val="2A3325"/>
        </w:rPr>
        <w:t>in</w:t>
      </w:r>
      <w:r>
        <w:rPr>
          <w:color w:val="2A3325"/>
          <w:spacing w:val="40"/>
        </w:rPr>
        <w:t> </w:t>
      </w:r>
      <w:r>
        <w:rPr>
          <w:color w:val="2A3325"/>
        </w:rPr>
        <w:t>those</w:t>
      </w:r>
      <w:r>
        <w:rPr>
          <w:color w:val="2A3325"/>
          <w:spacing w:val="40"/>
        </w:rPr>
        <w:t> </w:t>
      </w:r>
      <w:r>
        <w:rPr>
          <w:color w:val="2A3325"/>
        </w:rPr>
        <w:t>behaviors</w:t>
      </w:r>
      <w:r>
        <w:rPr>
          <w:color w:val="2A3325"/>
          <w:spacing w:val="40"/>
        </w:rPr>
        <w:t> </w:t>
      </w:r>
      <w:r>
        <w:rPr>
          <w:color w:val="2A3325"/>
        </w:rPr>
        <w:t>you</w:t>
      </w:r>
      <w:r>
        <w:rPr>
          <w:color w:val="2A3325"/>
          <w:spacing w:val="80"/>
        </w:rPr>
        <w:t> </w:t>
      </w:r>
      <w:r>
        <w:rPr>
          <w:color w:val="2A3325"/>
        </w:rPr>
        <w:t>seek to curtail. Employees do respond to role modeling. Let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80"/>
        </w:rPr>
        <w:t> </w:t>
      </w:r>
      <w:r>
        <w:rPr>
          <w:color w:val="2A3325"/>
        </w:rPr>
        <w:t>know</w:t>
      </w:r>
      <w:r>
        <w:rPr>
          <w:color w:val="2A3325"/>
          <w:spacing w:val="80"/>
        </w:rPr>
        <w:t> </w:t>
      </w:r>
      <w:r>
        <w:rPr>
          <w:color w:val="2A3325"/>
        </w:rPr>
        <w:t>what</w:t>
      </w:r>
      <w:r>
        <w:rPr>
          <w:color w:val="2A3325"/>
          <w:spacing w:val="80"/>
        </w:rPr>
        <w:t> </w:t>
      </w:r>
      <w:r>
        <w:rPr>
          <w:color w:val="2A3325"/>
        </w:rPr>
        <w:t>you</w:t>
      </w:r>
      <w:r>
        <w:rPr>
          <w:color w:val="2A3325"/>
          <w:spacing w:val="80"/>
        </w:rPr>
        <w:t> </w:t>
      </w:r>
      <w:r>
        <w:rPr>
          <w:color w:val="2A3325"/>
        </w:rPr>
        <w:t>want</w:t>
      </w:r>
      <w:r>
        <w:rPr>
          <w:color w:val="2A3325"/>
          <w:spacing w:val="80"/>
        </w:rPr>
        <w:t> </w:t>
      </w:r>
      <w:r>
        <w:rPr>
          <w:color w:val="2A3325"/>
        </w:rPr>
        <w:t>and</w:t>
      </w:r>
      <w:r>
        <w:rPr>
          <w:color w:val="2A3325"/>
          <w:spacing w:val="80"/>
        </w:rPr>
        <w:t> </w:t>
      </w:r>
      <w:r>
        <w:rPr>
          <w:color w:val="2A3325"/>
        </w:rPr>
        <w:t>expect</w:t>
      </w:r>
      <w:r>
        <w:rPr>
          <w:color w:val="2A3325"/>
          <w:spacing w:val="80"/>
        </w:rPr>
        <w:t> </w:t>
      </w:r>
      <w:r>
        <w:rPr>
          <w:color w:val="2A3325"/>
        </w:rPr>
        <w:t>from</w:t>
      </w:r>
      <w:r>
        <w:rPr>
          <w:color w:val="2A3325"/>
          <w:spacing w:val="80"/>
        </w:rPr>
        <w:t> </w:t>
      </w:r>
      <w:r>
        <w:rPr>
          <w:color w:val="2A3325"/>
        </w:rPr>
        <w:t>them regarding</w:t>
      </w:r>
      <w:r>
        <w:rPr>
          <w:color w:val="2A3325"/>
          <w:spacing w:val="40"/>
        </w:rPr>
        <w:t> </w:t>
      </w:r>
      <w:r>
        <w:rPr>
          <w:color w:val="2A3325"/>
        </w:rPr>
        <w:t>conduct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other</w:t>
      </w:r>
      <w:r>
        <w:rPr>
          <w:color w:val="2A3325"/>
          <w:spacing w:val="40"/>
        </w:rPr>
        <w:t> </w:t>
      </w:r>
      <w:r>
        <w:rPr>
          <w:color w:val="2A3325"/>
        </w:rPr>
        <w:t>behavioral</w:t>
      </w:r>
      <w:r>
        <w:rPr>
          <w:color w:val="2A3325"/>
          <w:spacing w:val="40"/>
        </w:rPr>
        <w:t> </w:t>
      </w:r>
      <w:r>
        <w:rPr>
          <w:color w:val="2A3325"/>
        </w:rPr>
        <w:t>issues.</w:t>
      </w:r>
      <w:r>
        <w:rPr>
          <w:color w:val="2A3325"/>
          <w:spacing w:val="40"/>
        </w:rPr>
        <w:t> </w:t>
      </w:r>
      <w:r>
        <w:rPr>
          <w:color w:val="2A3325"/>
        </w:rPr>
        <w:t>At</w:t>
      </w:r>
      <w:r>
        <w:rPr>
          <w:color w:val="2A3325"/>
          <w:spacing w:val="40"/>
        </w:rPr>
        <w:t> </w:t>
      </w:r>
      <w:r>
        <w:rPr>
          <w:color w:val="2A3325"/>
        </w:rPr>
        <w:t>least</w:t>
      </w:r>
      <w:r>
        <w:rPr>
          <w:color w:val="2A3325"/>
          <w:spacing w:val="40"/>
        </w:rPr>
        <w:t> </w:t>
      </w:r>
      <w:r>
        <w:rPr>
          <w:color w:val="2A3325"/>
        </w:rPr>
        <w:t>once, gather</w:t>
      </w:r>
      <w:r>
        <w:rPr>
          <w:color w:val="2A3325"/>
          <w:spacing w:val="80"/>
        </w:rPr>
        <w:t> </w:t>
      </w:r>
      <w:r>
        <w:rPr>
          <w:color w:val="2A3325"/>
        </w:rPr>
        <w:t>your</w:t>
      </w:r>
      <w:r>
        <w:rPr>
          <w:color w:val="2A3325"/>
          <w:spacing w:val="80"/>
        </w:rPr>
        <w:t> </w:t>
      </w:r>
      <w:r>
        <w:rPr>
          <w:color w:val="2A3325"/>
        </w:rPr>
        <w:t>employees</w:t>
      </w:r>
      <w:r>
        <w:rPr>
          <w:color w:val="2A3325"/>
          <w:spacing w:val="80"/>
        </w:rPr>
        <w:t> </w:t>
      </w:r>
      <w:r>
        <w:rPr>
          <w:color w:val="2A3325"/>
        </w:rPr>
        <w:t>and</w:t>
      </w:r>
      <w:r>
        <w:rPr>
          <w:color w:val="2A3325"/>
          <w:spacing w:val="80"/>
        </w:rPr>
        <w:t> </w:t>
      </w:r>
      <w:r>
        <w:rPr>
          <w:color w:val="2A3325"/>
        </w:rPr>
        <w:t>address</w:t>
      </w:r>
      <w:r>
        <w:rPr>
          <w:color w:val="2A3325"/>
          <w:spacing w:val="80"/>
        </w:rPr>
        <w:t> </w:t>
      </w:r>
      <w:r>
        <w:rPr>
          <w:color w:val="2A3325"/>
        </w:rPr>
        <w:t>the</w:t>
      </w:r>
      <w:r>
        <w:rPr>
          <w:color w:val="2A3325"/>
          <w:spacing w:val="80"/>
        </w:rPr>
        <w:t> </w:t>
      </w:r>
      <w:r>
        <w:rPr>
          <w:color w:val="2A3325"/>
        </w:rPr>
        <w:t>importance</w:t>
      </w:r>
      <w:r>
        <w:rPr>
          <w:color w:val="2A3325"/>
          <w:spacing w:val="8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respectful </w:t>
      </w:r>
      <w:r>
        <w:rPr>
          <w:color w:val="2A3325"/>
          <w:spacing w:val="9"/>
        </w:rPr>
        <w:t>communication</w:t>
      </w:r>
      <w:r>
        <w:rPr>
          <w:color w:val="2A3325"/>
          <w:spacing w:val="9"/>
        </w:rPr>
        <w:t> </w:t>
      </w:r>
      <w:r>
        <w:rPr>
          <w:color w:val="2A3325"/>
        </w:rPr>
        <w:t>and discourage gossip and negative politics.</w:t>
      </w:r>
      <w:r>
        <w:rPr>
          <w:color w:val="2A3325"/>
          <w:spacing w:val="40"/>
        </w:rPr>
        <w:t> </w:t>
      </w:r>
      <w:r>
        <w:rPr>
          <w:color w:val="2A3325"/>
        </w:rPr>
        <w:t>Also,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sure</w:t>
      </w:r>
      <w:r>
        <w:rPr>
          <w:color w:val="2A3325"/>
          <w:spacing w:val="40"/>
        </w:rPr>
        <w:t> </w:t>
      </w:r>
      <w:r>
        <w:rPr>
          <w:color w:val="2A3325"/>
        </w:rPr>
        <w:t>employees</w:t>
      </w:r>
      <w:r>
        <w:rPr>
          <w:color w:val="2A3325"/>
          <w:spacing w:val="40"/>
        </w:rPr>
        <w:t> </w:t>
      </w:r>
      <w:r>
        <w:rPr>
          <w:color w:val="2A3325"/>
        </w:rPr>
        <w:t>feel</w:t>
      </w:r>
      <w:r>
        <w:rPr>
          <w:color w:val="2A3325"/>
          <w:spacing w:val="40"/>
        </w:rPr>
        <w:t> </w:t>
      </w:r>
      <w:r>
        <w:rPr>
          <w:color w:val="2A3325"/>
        </w:rPr>
        <w:t>they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safely</w:t>
      </w:r>
      <w:r>
        <w:rPr>
          <w:color w:val="2A3325"/>
          <w:spacing w:val="40"/>
        </w:rPr>
        <w:t> </w:t>
      </w:r>
      <w:r>
        <w:rPr>
          <w:color w:val="2A3325"/>
        </w:rPr>
        <w:t>come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you</w:t>
      </w:r>
      <w:r>
        <w:rPr>
          <w:color w:val="2A3325"/>
          <w:spacing w:val="40"/>
        </w:rPr>
        <w:t> </w:t>
      </w:r>
      <w:r>
        <w:rPr>
          <w:color w:val="2A3325"/>
        </w:rPr>
        <w:t>with</w:t>
      </w:r>
      <w:r>
        <w:rPr>
          <w:color w:val="2A3325"/>
          <w:spacing w:val="40"/>
        </w:rPr>
        <w:t> </w:t>
      </w:r>
      <w:r>
        <w:rPr>
          <w:color w:val="2A3325"/>
        </w:rPr>
        <w:t>concerns,</w:t>
      </w:r>
      <w:r>
        <w:rPr>
          <w:color w:val="2A3325"/>
          <w:spacing w:val="40"/>
        </w:rPr>
        <w:t> </w:t>
      </w:r>
      <w:r>
        <w:rPr>
          <w:color w:val="2A3325"/>
        </w:rPr>
        <w:t>ideas,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feedback.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inability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do</w:t>
      </w:r>
      <w:r>
        <w:rPr>
          <w:color w:val="2A3325"/>
          <w:spacing w:val="40"/>
        </w:rPr>
        <w:t> </w:t>
      </w:r>
      <w:r>
        <w:rPr>
          <w:color w:val="2A3325"/>
        </w:rPr>
        <w:t>so often fuels workplace </w:t>
      </w:r>
      <w:r>
        <w:rPr>
          <w:color w:val="2A3325"/>
          <w:spacing w:val="9"/>
        </w:rPr>
        <w:t>divisiveness. </w:t>
      </w:r>
      <w:r>
        <w:rPr>
          <w:color w:val="2A3325"/>
        </w:rPr>
        <w:t>When you spot </w:t>
      </w:r>
      <w:r>
        <w:rPr>
          <w:color w:val="2A3325"/>
          <w:spacing w:val="9"/>
        </w:rPr>
        <w:t>inappropriate </w:t>
      </w:r>
      <w:r>
        <w:rPr>
          <w:color w:val="2A3325"/>
        </w:rPr>
        <w:t>behavior</w:t>
      </w:r>
      <w:r>
        <w:rPr>
          <w:color w:val="2A3325"/>
          <w:spacing w:val="80"/>
        </w:rPr>
        <w:t> </w:t>
      </w:r>
      <w:r>
        <w:rPr>
          <w:color w:val="2A3325"/>
        </w:rPr>
        <w:t>associated</w:t>
      </w:r>
      <w:r>
        <w:rPr>
          <w:color w:val="2A3325"/>
          <w:spacing w:val="80"/>
        </w:rPr>
        <w:t> </w:t>
      </w:r>
      <w:r>
        <w:rPr>
          <w:color w:val="2A3325"/>
        </w:rPr>
        <w:t>with</w:t>
      </w:r>
      <w:r>
        <w:rPr>
          <w:color w:val="2A3325"/>
          <w:spacing w:val="80"/>
        </w:rPr>
        <w:t> </w:t>
      </w:r>
      <w:r>
        <w:rPr>
          <w:color w:val="2A3325"/>
        </w:rPr>
        <w:t>negative</w:t>
      </w:r>
      <w:r>
        <w:rPr>
          <w:color w:val="2A3325"/>
          <w:spacing w:val="80"/>
        </w:rPr>
        <w:t> </w:t>
      </w:r>
      <w:r>
        <w:rPr>
          <w:color w:val="2A3325"/>
          <w:spacing w:val="9"/>
        </w:rPr>
        <w:t>communication,</w:t>
      </w:r>
      <w:r>
        <w:rPr>
          <w:color w:val="2A3325"/>
          <w:spacing w:val="80"/>
        </w:rPr>
        <w:t> </w:t>
      </w:r>
      <w:r>
        <w:rPr>
          <w:color w:val="2A3325"/>
        </w:rPr>
        <w:t>always address</w:t>
      </w:r>
      <w:r>
        <w:rPr>
          <w:color w:val="2A3325"/>
          <w:spacing w:val="40"/>
        </w:rPr>
        <w:t> </w:t>
      </w:r>
      <w:r>
        <w:rPr>
          <w:color w:val="2A3325"/>
        </w:rPr>
        <w:t>it</w:t>
      </w:r>
      <w:r>
        <w:rPr>
          <w:color w:val="2A3325"/>
          <w:spacing w:val="40"/>
        </w:rPr>
        <w:t> </w:t>
      </w:r>
      <w:r>
        <w:rPr>
          <w:color w:val="2A3325"/>
        </w:rPr>
        <w:t>right</w:t>
      </w:r>
      <w:r>
        <w:rPr>
          <w:color w:val="2A3325"/>
          <w:spacing w:val="40"/>
        </w:rPr>
        <w:t> </w:t>
      </w:r>
      <w:r>
        <w:rPr>
          <w:color w:val="2A3325"/>
        </w:rPr>
        <w:t>away.</w:t>
      </w:r>
      <w:r>
        <w:rPr>
          <w:color w:val="2A3325"/>
          <w:spacing w:val="40"/>
        </w:rPr>
        <w:t> </w:t>
      </w:r>
      <w:r>
        <w:rPr>
          <w:color w:val="2A3325"/>
        </w:rPr>
        <w:t>This</w:t>
      </w:r>
      <w:r>
        <w:rPr>
          <w:color w:val="2A3325"/>
          <w:spacing w:val="40"/>
        </w:rPr>
        <w:t> </w:t>
      </w:r>
      <w:r>
        <w:rPr>
          <w:color w:val="2A3325"/>
        </w:rPr>
        <w:t>also</w:t>
      </w:r>
      <w:r>
        <w:rPr>
          <w:color w:val="2A3325"/>
          <w:spacing w:val="40"/>
        </w:rPr>
        <w:t> </w:t>
      </w:r>
      <w:r>
        <w:rPr>
          <w:color w:val="2A3325"/>
        </w:rPr>
        <w:t>has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strong</w:t>
      </w:r>
      <w:r>
        <w:rPr>
          <w:color w:val="2A3325"/>
          <w:spacing w:val="40"/>
        </w:rPr>
        <w:t> </w:t>
      </w:r>
      <w:r>
        <w:rPr>
          <w:color w:val="2A3325"/>
        </w:rPr>
        <w:t>dampening</w:t>
      </w:r>
      <w:r>
        <w:rPr>
          <w:color w:val="2A3325"/>
          <w:spacing w:val="40"/>
        </w:rPr>
        <w:t> </w:t>
      </w:r>
      <w:r>
        <w:rPr>
          <w:color w:val="2A3325"/>
        </w:rPr>
        <w:t>effect. Talk to the EAP about education, awareness, and respectful </w:t>
      </w:r>
      <w:r>
        <w:rPr>
          <w:color w:val="2A3325"/>
          <w:spacing w:val="9"/>
        </w:rPr>
        <w:t>communication </w:t>
      </w:r>
      <w:r>
        <w:rPr>
          <w:color w:val="2A3325"/>
        </w:rPr>
        <w:t>resources.</w:t>
      </w:r>
    </w:p>
    <w:p>
      <w:pPr>
        <w:pStyle w:val="Heading4"/>
        <w:spacing w:line="506" w:lineRule="exact" w:before="0"/>
      </w:pPr>
      <w:r>
        <w:rPr>
          <w:color w:val="2A3325"/>
        </w:rPr>
        <w:t>Q.</w:t>
      </w:r>
      <w:r>
        <w:rPr>
          <w:color w:val="2A3325"/>
          <w:spacing w:val="68"/>
        </w:rPr>
        <w:t> </w:t>
      </w:r>
      <w:r>
        <w:rPr>
          <w:color w:val="2A3325"/>
        </w:rPr>
        <w:t>If</w:t>
      </w:r>
      <w:r>
        <w:rPr>
          <w:color w:val="2A3325"/>
          <w:spacing w:val="68"/>
        </w:rPr>
        <w:t> </w:t>
      </w:r>
      <w:r>
        <w:rPr>
          <w:color w:val="2A3325"/>
        </w:rPr>
        <w:t>there</w:t>
      </w:r>
      <w:r>
        <w:rPr>
          <w:color w:val="2A3325"/>
          <w:spacing w:val="69"/>
        </w:rPr>
        <w:t> </w:t>
      </w:r>
      <w:r>
        <w:rPr>
          <w:color w:val="2A3325"/>
        </w:rPr>
        <w:t>is</w:t>
      </w:r>
      <w:r>
        <w:rPr>
          <w:color w:val="2A3325"/>
          <w:spacing w:val="68"/>
        </w:rPr>
        <w:t> </w:t>
      </w:r>
      <w:r>
        <w:rPr>
          <w:color w:val="2A3325"/>
        </w:rPr>
        <w:t>one</w:t>
      </w:r>
      <w:r>
        <w:rPr>
          <w:color w:val="2A3325"/>
          <w:spacing w:val="69"/>
        </w:rPr>
        <w:t> </w:t>
      </w:r>
      <w:r>
        <w:rPr>
          <w:color w:val="2A3325"/>
        </w:rPr>
        <w:t>thing</w:t>
      </w:r>
      <w:r>
        <w:rPr>
          <w:color w:val="2A3325"/>
          <w:spacing w:val="68"/>
        </w:rPr>
        <w:t> </w:t>
      </w:r>
      <w:r>
        <w:rPr>
          <w:color w:val="2A3325"/>
        </w:rPr>
        <w:t>I</w:t>
      </w:r>
      <w:r>
        <w:rPr>
          <w:color w:val="2A3325"/>
          <w:spacing w:val="69"/>
        </w:rPr>
        <w:t> </w:t>
      </w:r>
      <w:r>
        <w:rPr>
          <w:color w:val="2A3325"/>
        </w:rPr>
        <w:t>dread,</w:t>
      </w:r>
      <w:r>
        <w:rPr>
          <w:color w:val="2A3325"/>
          <w:spacing w:val="68"/>
        </w:rPr>
        <w:t> </w:t>
      </w:r>
      <w:r>
        <w:rPr>
          <w:color w:val="2A3325"/>
        </w:rPr>
        <w:t>it’s</w:t>
      </w:r>
      <w:r>
        <w:rPr>
          <w:color w:val="2A3325"/>
          <w:spacing w:val="69"/>
        </w:rPr>
        <w:t> </w:t>
      </w:r>
      <w:r>
        <w:rPr>
          <w:color w:val="2A3325"/>
        </w:rPr>
        <w:t>an</w:t>
      </w:r>
      <w:r>
        <w:rPr>
          <w:color w:val="2A3325"/>
          <w:spacing w:val="68"/>
        </w:rPr>
        <w:t> </w:t>
      </w:r>
      <w:r>
        <w:rPr>
          <w:color w:val="2A3325"/>
        </w:rPr>
        <w:t>employee</w:t>
      </w:r>
      <w:r>
        <w:rPr>
          <w:color w:val="2A3325"/>
          <w:spacing w:val="69"/>
        </w:rPr>
        <w:t> </w:t>
      </w:r>
      <w:r>
        <w:rPr>
          <w:color w:val="2A3325"/>
        </w:rPr>
        <w:t>coming</w:t>
      </w:r>
      <w:r>
        <w:rPr>
          <w:color w:val="2A3325"/>
          <w:spacing w:val="-12"/>
        </w:rPr>
        <w:t> </w:t>
      </w:r>
      <w:r>
        <w:rPr>
          <w:color w:val="FFFFFF"/>
          <w:spacing w:val="-188"/>
          <w:w w:val="94"/>
          <w:position w:val="9"/>
          <w:sz w:val="43"/>
        </w:rPr>
        <w:t>T</w:t>
      </w:r>
      <w:r>
        <w:rPr>
          <w:color w:val="2A3325"/>
          <w:spacing w:val="5"/>
          <w:w w:val="95"/>
        </w:rPr>
        <w:t>t</w:t>
      </w:r>
      <w:r>
        <w:rPr>
          <w:color w:val="2A3325"/>
          <w:spacing w:val="-5"/>
          <w:w w:val="109"/>
        </w:rPr>
        <w:t>o</w:t>
      </w:r>
    </w:p>
    <w:p>
      <w:pPr>
        <w:spacing w:line="295" w:lineRule="auto" w:before="52"/>
        <w:ind w:left="117" w:right="43" w:firstLine="0"/>
        <w:jc w:val="both"/>
        <w:rPr>
          <w:b/>
          <w:sz w:val="20"/>
        </w:rPr>
      </w:pPr>
      <w:r>
        <w:rPr>
          <w:b/>
          <w:color w:val="2A3325"/>
          <w:w w:val="105"/>
          <w:sz w:val="20"/>
        </w:rPr>
        <w:t>my</w:t>
      </w:r>
      <w:r>
        <w:rPr>
          <w:b/>
          <w:color w:val="2A3325"/>
          <w:spacing w:val="40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office</w:t>
      </w:r>
      <w:r>
        <w:rPr>
          <w:b/>
          <w:color w:val="2A3325"/>
          <w:spacing w:val="40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to</w:t>
      </w:r>
      <w:r>
        <w:rPr>
          <w:b/>
          <w:color w:val="2A3325"/>
          <w:spacing w:val="40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tell</w:t>
      </w:r>
      <w:r>
        <w:rPr>
          <w:b/>
          <w:color w:val="2A3325"/>
          <w:spacing w:val="40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me</w:t>
      </w:r>
      <w:r>
        <w:rPr>
          <w:b/>
          <w:color w:val="2A3325"/>
          <w:spacing w:val="40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without</w:t>
      </w:r>
      <w:r>
        <w:rPr>
          <w:b/>
          <w:color w:val="2A3325"/>
          <w:spacing w:val="40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warning</w:t>
      </w:r>
      <w:r>
        <w:rPr>
          <w:b/>
          <w:color w:val="2A3325"/>
          <w:spacing w:val="40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that</w:t>
      </w:r>
      <w:r>
        <w:rPr>
          <w:b/>
          <w:color w:val="2A3325"/>
          <w:spacing w:val="40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he</w:t>
      </w:r>
      <w:r>
        <w:rPr>
          <w:b/>
          <w:color w:val="2A3325"/>
          <w:spacing w:val="40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or</w:t>
      </w:r>
      <w:r>
        <w:rPr>
          <w:b/>
          <w:color w:val="2A3325"/>
          <w:spacing w:val="40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she</w:t>
      </w:r>
      <w:r>
        <w:rPr>
          <w:b/>
          <w:color w:val="2A3325"/>
          <w:spacing w:val="40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has decided</w:t>
      </w:r>
      <w:r>
        <w:rPr>
          <w:b/>
          <w:color w:val="2A3325"/>
          <w:w w:val="105"/>
          <w:sz w:val="20"/>
        </w:rPr>
        <w:t> to</w:t>
      </w:r>
      <w:r>
        <w:rPr>
          <w:b/>
          <w:color w:val="2A3325"/>
          <w:w w:val="105"/>
          <w:sz w:val="20"/>
        </w:rPr>
        <w:t> quit.</w:t>
      </w:r>
      <w:r>
        <w:rPr>
          <w:b/>
          <w:color w:val="2A3325"/>
          <w:w w:val="105"/>
          <w:sz w:val="20"/>
        </w:rPr>
        <w:t> What</w:t>
      </w:r>
      <w:r>
        <w:rPr>
          <w:b/>
          <w:color w:val="2A3325"/>
          <w:w w:val="105"/>
          <w:sz w:val="20"/>
        </w:rPr>
        <w:t> can</w:t>
      </w:r>
      <w:r>
        <w:rPr>
          <w:b/>
          <w:color w:val="2A3325"/>
          <w:w w:val="105"/>
          <w:sz w:val="20"/>
        </w:rPr>
        <w:t> </w:t>
      </w:r>
      <w:r>
        <w:rPr>
          <w:b/>
          <w:color w:val="2A3325"/>
          <w:spacing w:val="9"/>
          <w:w w:val="105"/>
          <w:sz w:val="20"/>
        </w:rPr>
        <w:t>supervisors</w:t>
      </w:r>
      <w:r>
        <w:rPr>
          <w:b/>
          <w:color w:val="2A3325"/>
          <w:spacing w:val="9"/>
          <w:w w:val="105"/>
          <w:sz w:val="20"/>
        </w:rPr>
        <w:t> </w:t>
      </w:r>
      <w:r>
        <w:rPr>
          <w:b/>
          <w:color w:val="2A3325"/>
          <w:w w:val="105"/>
          <w:sz w:val="20"/>
        </w:rPr>
        <w:t>do</w:t>
      </w:r>
      <w:r>
        <w:rPr>
          <w:b/>
          <w:color w:val="2A3325"/>
          <w:w w:val="105"/>
          <w:sz w:val="20"/>
        </w:rPr>
        <w:t> to</w:t>
      </w:r>
      <w:r>
        <w:rPr>
          <w:b/>
          <w:color w:val="2A3325"/>
          <w:w w:val="105"/>
          <w:sz w:val="20"/>
        </w:rPr>
        <w:t> reduce</w:t>
      </w:r>
      <w:r>
        <w:rPr>
          <w:b/>
          <w:color w:val="2A3325"/>
          <w:w w:val="105"/>
          <w:sz w:val="20"/>
        </w:rPr>
        <w:t> the likelihood</w:t>
      </w:r>
      <w:r>
        <w:rPr>
          <w:b/>
          <w:color w:val="2A3325"/>
          <w:w w:val="105"/>
          <w:sz w:val="20"/>
        </w:rPr>
        <w:t> of</w:t>
      </w:r>
      <w:r>
        <w:rPr>
          <w:b/>
          <w:color w:val="2A3325"/>
          <w:w w:val="105"/>
          <w:sz w:val="20"/>
        </w:rPr>
        <w:t> employees</w:t>
      </w:r>
      <w:r>
        <w:rPr>
          <w:b/>
          <w:color w:val="2A3325"/>
          <w:w w:val="105"/>
          <w:sz w:val="20"/>
        </w:rPr>
        <w:t> suddenly</w:t>
      </w:r>
      <w:r>
        <w:rPr>
          <w:b/>
          <w:color w:val="2A3325"/>
          <w:w w:val="105"/>
          <w:sz w:val="20"/>
        </w:rPr>
        <w:t> quitting?</w:t>
      </w:r>
      <w:r>
        <w:rPr>
          <w:b/>
          <w:color w:val="2A3325"/>
          <w:w w:val="105"/>
          <w:sz w:val="20"/>
        </w:rPr>
        <w:t> Any</w:t>
      </w:r>
      <w:r>
        <w:rPr>
          <w:b/>
          <w:color w:val="2A3325"/>
          <w:w w:val="105"/>
          <w:sz w:val="20"/>
        </w:rPr>
        <w:t> way</w:t>
      </w:r>
      <w:r>
        <w:rPr>
          <w:b/>
          <w:color w:val="2A3325"/>
          <w:w w:val="105"/>
          <w:sz w:val="20"/>
        </w:rPr>
        <w:t> to</w:t>
      </w:r>
      <w:r>
        <w:rPr>
          <w:b/>
          <w:color w:val="2A3325"/>
          <w:w w:val="105"/>
          <w:sz w:val="20"/>
        </w:rPr>
        <w:t> be proactive with this issue?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line="295" w:lineRule="auto"/>
        <w:ind w:left="117" w:right="38"/>
        <w:jc w:val="both"/>
      </w:pPr>
      <w:r>
        <w:rPr>
          <w:color w:val="2A3325"/>
        </w:rPr>
        <w:t>A. Not every decision to quit a job is </w:t>
      </w:r>
      <w:r>
        <w:rPr>
          <w:color w:val="2A3325"/>
          <w:spacing w:val="9"/>
        </w:rPr>
        <w:t>preventable, </w:t>
      </w:r>
      <w:r>
        <w:rPr>
          <w:color w:val="2A3325"/>
        </w:rPr>
        <w:t>because many employees</w:t>
      </w:r>
      <w:r>
        <w:rPr>
          <w:color w:val="2A3325"/>
          <w:spacing w:val="40"/>
        </w:rPr>
        <w:t> </w:t>
      </w:r>
      <w:r>
        <w:rPr>
          <w:color w:val="2A3325"/>
        </w:rPr>
        <w:t>have</w:t>
      </w:r>
      <w:r>
        <w:rPr>
          <w:color w:val="2A3325"/>
          <w:spacing w:val="40"/>
        </w:rPr>
        <w:t> </w:t>
      </w:r>
      <w:r>
        <w:rPr>
          <w:color w:val="2A3325"/>
        </w:rPr>
        <w:t>paths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careers</w:t>
      </w:r>
      <w:r>
        <w:rPr>
          <w:color w:val="2A3325"/>
          <w:spacing w:val="40"/>
        </w:rPr>
        <w:t> </w:t>
      </w:r>
      <w:r>
        <w:rPr>
          <w:color w:val="2A3325"/>
        </w:rPr>
        <w:t>where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opportunities </w:t>
      </w:r>
      <w:r>
        <w:rPr>
          <w:color w:val="2A3325"/>
        </w:rPr>
        <w:t>emerge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decisions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leave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compelling.</w:t>
      </w:r>
      <w:r>
        <w:rPr>
          <w:color w:val="2A3325"/>
          <w:spacing w:val="40"/>
        </w:rPr>
        <w:t> </w:t>
      </w:r>
      <w:r>
        <w:rPr>
          <w:color w:val="2A3325"/>
        </w:rPr>
        <w:t>Still,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supervisor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influence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work</w:t>
      </w:r>
      <w:r>
        <w:rPr>
          <w:color w:val="2A3325"/>
          <w:spacing w:val="9"/>
        </w:rPr>
        <w:t> environment</w:t>
      </w:r>
      <w:r>
        <w:rPr>
          <w:color w:val="2A3325"/>
          <w:spacing w:val="9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maximize</w:t>
      </w:r>
      <w:r>
        <w:rPr>
          <w:color w:val="2A3325"/>
          <w:spacing w:val="40"/>
        </w:rPr>
        <w:t> </w:t>
      </w:r>
      <w:r>
        <w:rPr>
          <w:color w:val="2A3325"/>
        </w:rPr>
        <w:t>a worker’s desire to stay. To reduce being surprised by resigning employees,</w:t>
      </w:r>
      <w:r>
        <w:rPr>
          <w:color w:val="2A3325"/>
          <w:spacing w:val="80"/>
        </w:rPr>
        <w:t> </w:t>
      </w:r>
      <w:r>
        <w:rPr>
          <w:color w:val="2A3325"/>
        </w:rPr>
        <w:t>try</w:t>
      </w:r>
      <w:r>
        <w:rPr>
          <w:color w:val="2A3325"/>
          <w:spacing w:val="80"/>
        </w:rPr>
        <w:t> </w:t>
      </w:r>
      <w:r>
        <w:rPr>
          <w:color w:val="2A3325"/>
        </w:rPr>
        <w:t>scheduling</w:t>
      </w:r>
      <w:r>
        <w:rPr>
          <w:color w:val="2A3325"/>
          <w:spacing w:val="80"/>
        </w:rPr>
        <w:t> </w:t>
      </w:r>
      <w:r>
        <w:rPr>
          <w:color w:val="2A3325"/>
          <w:spacing w:val="10"/>
        </w:rPr>
        <w:t>one-on-</w:t>
      </w:r>
      <w:r>
        <w:rPr>
          <w:color w:val="2A3325"/>
        </w:rPr>
        <w:t>one</w:t>
      </w:r>
      <w:r>
        <w:rPr>
          <w:color w:val="2A3325"/>
          <w:spacing w:val="80"/>
        </w:rPr>
        <w:t> </w:t>
      </w:r>
      <w:r>
        <w:rPr>
          <w:color w:val="2A3325"/>
        </w:rPr>
        <w:t>meetings</w:t>
      </w:r>
      <w:r>
        <w:rPr>
          <w:color w:val="2A3325"/>
          <w:spacing w:val="80"/>
        </w:rPr>
        <w:t> </w:t>
      </w:r>
      <w:r>
        <w:rPr>
          <w:color w:val="2A3325"/>
        </w:rPr>
        <w:t>with</w:t>
      </w:r>
      <w:r>
        <w:rPr>
          <w:color w:val="2A3325"/>
          <w:spacing w:val="80"/>
        </w:rPr>
        <w:t> </w:t>
      </w:r>
      <w:r>
        <w:rPr>
          <w:color w:val="2A3325"/>
        </w:rPr>
        <w:t>employees so</w:t>
      </w:r>
      <w:r>
        <w:rPr>
          <w:color w:val="2A3325"/>
          <w:spacing w:val="80"/>
        </w:rPr>
        <w:t> </w:t>
      </w:r>
      <w:r>
        <w:rPr>
          <w:color w:val="2A3325"/>
        </w:rPr>
        <w:t>you</w:t>
      </w:r>
      <w:r>
        <w:rPr>
          <w:color w:val="2A3325"/>
          <w:spacing w:val="80"/>
        </w:rPr>
        <w:t> </w:t>
      </w:r>
      <w:r>
        <w:rPr>
          <w:color w:val="2A3325"/>
        </w:rPr>
        <w:t>can</w:t>
      </w:r>
      <w:r>
        <w:rPr>
          <w:color w:val="2A3325"/>
          <w:spacing w:val="80"/>
        </w:rPr>
        <w:t> </w:t>
      </w:r>
      <w:r>
        <w:rPr>
          <w:color w:val="2A3325"/>
        </w:rPr>
        <w:t>provide</w:t>
      </w:r>
      <w:r>
        <w:rPr>
          <w:color w:val="2A3325"/>
          <w:spacing w:val="80"/>
        </w:rPr>
        <w:t> </w:t>
      </w:r>
      <w:r>
        <w:rPr>
          <w:color w:val="2A3325"/>
        </w:rPr>
        <w:t>them</w:t>
      </w:r>
      <w:r>
        <w:rPr>
          <w:color w:val="2A3325"/>
          <w:spacing w:val="80"/>
        </w:rPr>
        <w:t> </w:t>
      </w:r>
      <w:r>
        <w:rPr>
          <w:color w:val="2A3325"/>
        </w:rPr>
        <w:t>feedback</w:t>
      </w:r>
      <w:r>
        <w:rPr>
          <w:color w:val="2A3325"/>
          <w:spacing w:val="80"/>
        </w:rPr>
        <w:t> </w:t>
      </w:r>
      <w:r>
        <w:rPr>
          <w:color w:val="2A3325"/>
        </w:rPr>
        <w:t>and</w:t>
      </w:r>
      <w:r>
        <w:rPr>
          <w:color w:val="2A3325"/>
          <w:spacing w:val="80"/>
        </w:rPr>
        <w:t> </w:t>
      </w:r>
      <w:r>
        <w:rPr>
          <w:color w:val="2A3325"/>
        </w:rPr>
        <w:t>discuss</w:t>
      </w:r>
      <w:r>
        <w:rPr>
          <w:color w:val="2A3325"/>
          <w:spacing w:val="80"/>
        </w:rPr>
        <w:t> </w:t>
      </w:r>
      <w:r>
        <w:rPr>
          <w:color w:val="2A3325"/>
        </w:rPr>
        <w:t>special</w:t>
      </w:r>
      <w:r>
        <w:rPr>
          <w:color w:val="2A3325"/>
          <w:spacing w:val="40"/>
        </w:rPr>
        <w:t> </w:t>
      </w:r>
      <w:r>
        <w:rPr>
          <w:color w:val="2A3325"/>
        </w:rPr>
        <w:t>concerns,</w:t>
      </w:r>
      <w:r>
        <w:rPr>
          <w:color w:val="2A3325"/>
          <w:spacing w:val="40"/>
        </w:rPr>
        <w:t> </w:t>
      </w:r>
      <w:r>
        <w:rPr>
          <w:color w:val="2A3325"/>
        </w:rPr>
        <w:t>understand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goals,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get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feel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how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best meet</w:t>
      </w:r>
      <w:r>
        <w:rPr>
          <w:color w:val="2A3325"/>
          <w:spacing w:val="40"/>
        </w:rPr>
        <w:t> </w:t>
      </w:r>
      <w:r>
        <w:rPr>
          <w:color w:val="2A3325"/>
        </w:rPr>
        <w:t>their</w:t>
      </w:r>
      <w:r>
        <w:rPr>
          <w:color w:val="2A3325"/>
          <w:spacing w:val="40"/>
        </w:rPr>
        <w:t> </w:t>
      </w:r>
      <w:r>
        <w:rPr>
          <w:color w:val="2A3325"/>
        </w:rPr>
        <w:t>needs.</w:t>
      </w:r>
      <w:r>
        <w:rPr>
          <w:color w:val="2A3325"/>
          <w:spacing w:val="40"/>
        </w:rPr>
        <w:t> </w:t>
      </w:r>
      <w:r>
        <w:rPr>
          <w:color w:val="2A3325"/>
        </w:rPr>
        <w:t>These</w:t>
      </w:r>
      <w:r>
        <w:rPr>
          <w:color w:val="2A3325"/>
          <w:spacing w:val="40"/>
        </w:rPr>
        <w:t> </w:t>
      </w:r>
      <w:r>
        <w:rPr>
          <w:color w:val="2A3325"/>
        </w:rPr>
        <w:t>meetings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short</w:t>
      </w:r>
      <w:r>
        <w:rPr>
          <w:color w:val="2A3325"/>
          <w:spacing w:val="40"/>
        </w:rPr>
        <w:t> </w:t>
      </w:r>
      <w:r>
        <w:rPr>
          <w:color w:val="2A3325"/>
          <w:spacing w:val="10"/>
        </w:rPr>
        <w:t>“check-</w:t>
      </w:r>
      <w:r>
        <w:rPr>
          <w:color w:val="2A3325"/>
        </w:rPr>
        <w:t>ins”</w:t>
      </w:r>
      <w:r>
        <w:rPr>
          <w:color w:val="2A3325"/>
          <w:spacing w:val="40"/>
        </w:rPr>
        <w:t> </w:t>
      </w:r>
      <w:r>
        <w:rPr>
          <w:color w:val="2A3325"/>
        </w:rPr>
        <w:t>that still give you the </w:t>
      </w:r>
      <w:r>
        <w:rPr>
          <w:color w:val="2A3325"/>
          <w:spacing w:val="9"/>
        </w:rPr>
        <w:t>information</w:t>
      </w:r>
      <w:r>
        <w:rPr>
          <w:color w:val="2A3325"/>
          <w:spacing w:val="9"/>
        </w:rPr>
        <w:t> </w:t>
      </w:r>
      <w:r>
        <w:rPr>
          <w:color w:val="2A3325"/>
        </w:rPr>
        <w:t>you seek. Typically, employees interested</w:t>
      </w:r>
      <w:r>
        <w:rPr>
          <w:color w:val="2A3325"/>
          <w:spacing w:val="80"/>
        </w:rPr>
        <w:t> </w:t>
      </w:r>
      <w:r>
        <w:rPr>
          <w:color w:val="2A3325"/>
        </w:rPr>
        <w:t>in</w:t>
      </w:r>
      <w:r>
        <w:rPr>
          <w:color w:val="2A3325"/>
          <w:spacing w:val="80"/>
        </w:rPr>
        <w:t> </w:t>
      </w:r>
      <w:r>
        <w:rPr>
          <w:color w:val="2A3325"/>
        </w:rPr>
        <w:t>quitting</w:t>
      </w:r>
      <w:r>
        <w:rPr>
          <w:color w:val="2A3325"/>
          <w:spacing w:val="80"/>
        </w:rPr>
        <w:t> 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job</w:t>
      </w:r>
      <w:r>
        <w:rPr>
          <w:color w:val="2A3325"/>
          <w:spacing w:val="80"/>
        </w:rPr>
        <w:t> </w:t>
      </w:r>
      <w:r>
        <w:rPr>
          <w:color w:val="2A3325"/>
        </w:rPr>
        <w:t>show</w:t>
      </w:r>
      <w:r>
        <w:rPr>
          <w:color w:val="2A3325"/>
          <w:spacing w:val="80"/>
        </w:rPr>
        <w:t> </w:t>
      </w:r>
      <w:r>
        <w:rPr>
          <w:color w:val="2A3325"/>
        </w:rPr>
        <w:t>reduced</w:t>
      </w:r>
      <w:r>
        <w:rPr>
          <w:color w:val="2A3325"/>
          <w:spacing w:val="80"/>
        </w:rPr>
        <w:t> </w:t>
      </w:r>
      <w:r>
        <w:rPr>
          <w:color w:val="2A3325"/>
        </w:rPr>
        <w:t>engagement</w:t>
      </w:r>
      <w:r>
        <w:rPr>
          <w:color w:val="2A3325"/>
          <w:spacing w:val="80"/>
        </w:rPr>
        <w:t> </w:t>
      </w:r>
      <w:r>
        <w:rPr>
          <w:color w:val="2A3325"/>
        </w:rPr>
        <w:t>or verbalize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dissatisfaction.</w:t>
      </w:r>
      <w:r>
        <w:rPr>
          <w:color w:val="2A3325"/>
          <w:spacing w:val="40"/>
        </w:rPr>
        <w:t> </w:t>
      </w:r>
      <w:r>
        <w:rPr>
          <w:color w:val="2A3325"/>
        </w:rPr>
        <w:t>Pay</w:t>
      </w:r>
      <w:r>
        <w:rPr>
          <w:color w:val="2A3325"/>
          <w:spacing w:val="40"/>
        </w:rPr>
        <w:t> </w:t>
      </w:r>
      <w:r>
        <w:rPr>
          <w:color w:val="2A3325"/>
        </w:rPr>
        <w:t>attention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these</w:t>
      </w:r>
      <w:r>
        <w:rPr>
          <w:color w:val="2A3325"/>
          <w:spacing w:val="40"/>
        </w:rPr>
        <w:t> </w:t>
      </w:r>
      <w:r>
        <w:rPr>
          <w:color w:val="2A3325"/>
        </w:rPr>
        <w:t>signals</w:t>
      </w:r>
      <w:r>
        <w:rPr>
          <w:color w:val="2A3325"/>
          <w:spacing w:val="40"/>
        </w:rPr>
        <w:t> </w:t>
      </w:r>
      <w:r>
        <w:rPr>
          <w:color w:val="2A3325"/>
        </w:rPr>
        <w:t>so</w:t>
      </w:r>
      <w:r>
        <w:rPr>
          <w:color w:val="2A3325"/>
          <w:spacing w:val="40"/>
        </w:rPr>
        <w:t> </w:t>
      </w:r>
      <w:r>
        <w:rPr>
          <w:color w:val="2A3325"/>
        </w:rPr>
        <w:t>you can</w:t>
      </w:r>
      <w:r>
        <w:rPr>
          <w:color w:val="2A3325"/>
          <w:spacing w:val="40"/>
        </w:rPr>
        <w:t> </w:t>
      </w:r>
      <w:r>
        <w:rPr>
          <w:color w:val="2A3325"/>
        </w:rPr>
        <w:t>address</w:t>
      </w:r>
      <w:r>
        <w:rPr>
          <w:color w:val="2A3325"/>
          <w:spacing w:val="40"/>
        </w:rPr>
        <w:t> </w:t>
      </w:r>
      <w:r>
        <w:rPr>
          <w:color w:val="2A3325"/>
        </w:rPr>
        <w:t>them</w:t>
      </w:r>
      <w:r>
        <w:rPr>
          <w:color w:val="2A3325"/>
          <w:spacing w:val="40"/>
        </w:rPr>
        <w:t> </w:t>
      </w:r>
      <w:r>
        <w:rPr>
          <w:color w:val="2A3325"/>
        </w:rPr>
        <w:t>quickly.</w:t>
      </w:r>
      <w:r>
        <w:rPr>
          <w:color w:val="2A3325"/>
          <w:spacing w:val="40"/>
        </w:rPr>
        <w:t> </w:t>
      </w:r>
      <w:r>
        <w:rPr>
          <w:color w:val="2A3325"/>
        </w:rPr>
        <w:t>There</w:t>
      </w:r>
      <w:r>
        <w:rPr>
          <w:color w:val="2A3325"/>
          <w:spacing w:val="40"/>
        </w:rPr>
        <w:t> </w:t>
      </w:r>
      <w:r>
        <w:rPr>
          <w:color w:val="2A3325"/>
        </w:rPr>
        <w:t>are</w:t>
      </w:r>
      <w:r>
        <w:rPr>
          <w:color w:val="2A3325"/>
          <w:spacing w:val="40"/>
        </w:rPr>
        <w:t> </w:t>
      </w:r>
      <w:r>
        <w:rPr>
          <w:color w:val="2A3325"/>
        </w:rPr>
        <w:t>many</w:t>
      </w:r>
      <w:r>
        <w:rPr>
          <w:color w:val="2A3325"/>
          <w:spacing w:val="40"/>
        </w:rPr>
        <w:t> </w:t>
      </w:r>
      <w:r>
        <w:rPr>
          <w:color w:val="2A3325"/>
        </w:rPr>
        <w:t>things</w:t>
      </w:r>
      <w:r>
        <w:rPr>
          <w:color w:val="2A3325"/>
          <w:spacing w:val="40"/>
        </w:rPr>
        <w:t> </w:t>
      </w:r>
      <w:r>
        <w:rPr>
          <w:color w:val="2A3325"/>
        </w:rPr>
        <w:t>managers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80"/>
        </w:rPr>
        <w:t> </w:t>
      </w:r>
      <w:r>
        <w:rPr>
          <w:color w:val="2A3325"/>
        </w:rPr>
        <w:t>do</w:t>
      </w:r>
      <w:r>
        <w:rPr>
          <w:color w:val="2A3325"/>
          <w:spacing w:val="8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create</w:t>
      </w:r>
      <w:r>
        <w:rPr>
          <w:color w:val="2A3325"/>
          <w:spacing w:val="80"/>
        </w:rPr>
        <w:t> </w:t>
      </w:r>
      <w:r>
        <w:rPr>
          <w:color w:val="2A3325"/>
        </w:rPr>
        <w:t>workplaces</w:t>
      </w:r>
      <w:r>
        <w:rPr>
          <w:color w:val="2A3325"/>
          <w:spacing w:val="80"/>
        </w:rPr>
        <w:t> </w:t>
      </w:r>
      <w:r>
        <w:rPr>
          <w:color w:val="2A3325"/>
        </w:rPr>
        <w:t>conducive</w:t>
      </w:r>
      <w:r>
        <w:rPr>
          <w:color w:val="2A3325"/>
          <w:spacing w:val="80"/>
        </w:rPr>
        <w:t> </w:t>
      </w:r>
      <w:r>
        <w:rPr>
          <w:color w:val="2A3325"/>
        </w:rPr>
        <w:t>to</w:t>
      </w:r>
      <w:r>
        <w:rPr>
          <w:color w:val="2A3325"/>
          <w:spacing w:val="80"/>
        </w:rPr>
        <w:t> </w:t>
      </w:r>
      <w:r>
        <w:rPr>
          <w:color w:val="2A3325"/>
        </w:rPr>
        <w:t>employees</w:t>
      </w:r>
      <w:r>
        <w:rPr>
          <w:color w:val="2A3325"/>
          <w:spacing w:val="80"/>
        </w:rPr>
        <w:t> </w:t>
      </w:r>
      <w:r>
        <w:rPr>
          <w:color w:val="2A3325"/>
        </w:rPr>
        <w:t>staying</w:t>
      </w:r>
      <w:r>
        <w:rPr>
          <w:color w:val="2A3325"/>
          <w:spacing w:val="80"/>
        </w:rPr>
        <w:t> </w:t>
      </w:r>
      <w:r>
        <w:rPr>
          <w:color w:val="2A3325"/>
        </w:rPr>
        <w:t>in place for longer periods of time, but the </w:t>
      </w:r>
      <w:r>
        <w:rPr>
          <w:color w:val="2A3325"/>
          <w:spacing w:val="9"/>
        </w:rPr>
        <w:t>communication</w:t>
      </w:r>
      <w:r>
        <w:rPr>
          <w:color w:val="2A3325"/>
          <w:spacing w:val="9"/>
        </w:rPr>
        <w:t> </w:t>
      </w:r>
      <w:r>
        <w:rPr>
          <w:color w:val="2A3325"/>
        </w:rPr>
        <w:t>model described</w:t>
      </w:r>
      <w:r>
        <w:rPr>
          <w:color w:val="2A3325"/>
          <w:spacing w:val="40"/>
        </w:rPr>
        <w:t> </w:t>
      </w:r>
      <w:r>
        <w:rPr>
          <w:color w:val="2A3325"/>
        </w:rPr>
        <w:t>above</w:t>
      </w:r>
      <w:r>
        <w:rPr>
          <w:color w:val="2A3325"/>
          <w:spacing w:val="40"/>
        </w:rPr>
        <w:t> </w:t>
      </w:r>
      <w:r>
        <w:rPr>
          <w:color w:val="2A3325"/>
        </w:rPr>
        <w:t>will</w:t>
      </w:r>
      <w:r>
        <w:rPr>
          <w:color w:val="2A3325"/>
          <w:spacing w:val="40"/>
        </w:rPr>
        <w:t> </w:t>
      </w:r>
      <w:r>
        <w:rPr>
          <w:color w:val="2A3325"/>
        </w:rPr>
        <w:t>lead</w:t>
      </w:r>
      <w:r>
        <w:rPr>
          <w:color w:val="2A3325"/>
          <w:spacing w:val="40"/>
        </w:rPr>
        <w:t> </w:t>
      </w:r>
      <w:r>
        <w:rPr>
          <w:color w:val="2A3325"/>
        </w:rPr>
        <w:t>you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discover</w:t>
      </w:r>
      <w:r>
        <w:rPr>
          <w:color w:val="2A3325"/>
          <w:spacing w:val="40"/>
        </w:rPr>
        <w:t> </w:t>
      </w:r>
      <w:r>
        <w:rPr>
          <w:color w:val="2A3325"/>
        </w:rPr>
        <w:t>most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them.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17"/>
        <w:jc w:val="both"/>
      </w:pPr>
      <w:r>
        <w:rPr>
          <w:color w:val="2A3325"/>
        </w:rPr>
        <w:t>©2023</w:t>
      </w:r>
      <w:r>
        <w:rPr>
          <w:color w:val="2A3325"/>
          <w:spacing w:val="56"/>
        </w:rPr>
        <w:t> </w:t>
      </w:r>
      <w:r>
        <w:rPr>
          <w:color w:val="2A3325"/>
        </w:rPr>
        <w:t>by</w:t>
      </w:r>
      <w:r>
        <w:rPr>
          <w:color w:val="2A3325"/>
          <w:spacing w:val="57"/>
        </w:rPr>
        <w:t> </w:t>
      </w:r>
      <w:r>
        <w:rPr>
          <w:color w:val="2A3325"/>
        </w:rPr>
        <w:t>DFA</w:t>
      </w:r>
      <w:r>
        <w:rPr>
          <w:color w:val="2A3325"/>
          <w:spacing w:val="56"/>
        </w:rPr>
        <w:t> </w:t>
      </w:r>
      <w:r>
        <w:rPr>
          <w:color w:val="2A3325"/>
        </w:rPr>
        <w:t>Publishing</w:t>
      </w:r>
      <w:r>
        <w:rPr>
          <w:color w:val="2A3325"/>
          <w:spacing w:val="57"/>
        </w:rPr>
        <w:t> </w:t>
      </w:r>
      <w:r>
        <w:rPr>
          <w:color w:val="2A3325"/>
        </w:rPr>
        <w:t>and</w:t>
      </w:r>
      <w:r>
        <w:rPr>
          <w:color w:val="2A3325"/>
          <w:spacing w:val="57"/>
        </w:rPr>
        <w:t> </w:t>
      </w:r>
      <w:r>
        <w:rPr>
          <w:color w:val="2A3325"/>
          <w:spacing w:val="9"/>
        </w:rPr>
        <w:t>Consulting,</w:t>
      </w:r>
      <w:r>
        <w:rPr>
          <w:color w:val="2A3325"/>
          <w:spacing w:val="56"/>
        </w:rPr>
        <w:t> </w:t>
      </w:r>
      <w:r>
        <w:rPr>
          <w:color w:val="2A3325"/>
          <w:spacing w:val="-5"/>
        </w:rPr>
        <w:t>LLC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5"/>
        </w:rPr>
      </w:pPr>
    </w:p>
    <w:p>
      <w:pPr>
        <w:spacing w:line="295" w:lineRule="auto" w:before="0"/>
        <w:ind w:left="117" w:right="467" w:firstLine="0"/>
        <w:jc w:val="both"/>
        <w:rPr>
          <w:i/>
          <w:sz w:val="20"/>
        </w:rPr>
      </w:pPr>
      <w:r>
        <w:rPr>
          <w:i/>
          <w:color w:val="2A3325"/>
          <w:spacing w:val="9"/>
          <w:sz w:val="20"/>
        </w:rPr>
        <w:t>Information </w:t>
      </w:r>
      <w:r>
        <w:rPr>
          <w:i/>
          <w:color w:val="2A3325"/>
          <w:sz w:val="20"/>
        </w:rPr>
        <w:t>contained in this newsletter</w:t>
      </w:r>
      <w:r>
        <w:rPr>
          <w:i/>
          <w:color w:val="2A3325"/>
          <w:sz w:val="20"/>
        </w:rPr>
        <w:t> is for general </w:t>
      </w:r>
      <w:r>
        <w:rPr>
          <w:i/>
          <w:color w:val="2A3325"/>
          <w:spacing w:val="9"/>
          <w:sz w:val="20"/>
        </w:rPr>
        <w:t>information </w:t>
      </w:r>
      <w:r>
        <w:rPr>
          <w:i/>
          <w:color w:val="2A3325"/>
          <w:sz w:val="20"/>
        </w:rPr>
        <w:t>purposes only and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is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not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intended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to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be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specific</w:t>
      </w:r>
    </w:p>
    <w:p>
      <w:pPr>
        <w:spacing w:line="295" w:lineRule="auto" w:before="0"/>
        <w:ind w:left="117" w:right="613" w:firstLine="0"/>
        <w:jc w:val="left"/>
        <w:rPr>
          <w:i/>
          <w:sz w:val="20"/>
        </w:rPr>
      </w:pPr>
      <w:r>
        <w:rPr>
          <w:i/>
          <w:color w:val="2A3325"/>
          <w:sz w:val="20"/>
        </w:rPr>
        <w:t>guidance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for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any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particular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supervisor</w:t>
      </w:r>
      <w:r>
        <w:rPr>
          <w:i/>
          <w:color w:val="2A3325"/>
          <w:sz w:val="20"/>
        </w:rPr>
        <w:t> or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human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resource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management</w:t>
      </w:r>
    </w:p>
    <w:p>
      <w:pPr>
        <w:spacing w:line="295" w:lineRule="auto" w:before="0"/>
        <w:ind w:left="117" w:right="613" w:firstLine="0"/>
        <w:jc w:val="left"/>
        <w:rPr>
          <w:i/>
          <w:sz w:val="20"/>
        </w:rPr>
      </w:pPr>
      <w:r>
        <w:rPr>
          <w:i/>
          <w:color w:val="2A3325"/>
          <w:sz w:val="20"/>
        </w:rPr>
        <w:t>concern. Some of it might not apply to</w:t>
      </w:r>
      <w:r>
        <w:rPr>
          <w:i/>
          <w:color w:val="2A3325"/>
          <w:spacing w:val="80"/>
          <w:sz w:val="20"/>
        </w:rPr>
        <w:t> </w:t>
      </w:r>
      <w:r>
        <w:rPr>
          <w:i/>
          <w:color w:val="2A3325"/>
          <w:sz w:val="20"/>
        </w:rPr>
        <w:t>your particular company policies and</w:t>
      </w:r>
      <w:r>
        <w:rPr>
          <w:i/>
          <w:color w:val="2A3325"/>
          <w:spacing w:val="80"/>
          <w:sz w:val="20"/>
        </w:rPr>
        <w:t> </w:t>
      </w:r>
      <w:r>
        <w:rPr>
          <w:i/>
          <w:color w:val="2A3325"/>
          <w:sz w:val="20"/>
        </w:rPr>
        <w:t>available programs. This </w:t>
      </w:r>
      <w:r>
        <w:rPr>
          <w:i/>
          <w:color w:val="2A3325"/>
          <w:spacing w:val="9"/>
          <w:sz w:val="20"/>
        </w:rPr>
        <w:t>information </w:t>
      </w:r>
      <w:r>
        <w:rPr>
          <w:i/>
          <w:color w:val="2A3325"/>
          <w:sz w:val="20"/>
        </w:rPr>
        <w:t>is </w:t>
      </w:r>
      <w:r>
        <w:rPr>
          <w:i/>
          <w:color w:val="2A3325"/>
          <w:spacing w:val="9"/>
          <w:sz w:val="20"/>
        </w:rPr>
        <w:t>proprietary </w:t>
      </w:r>
      <w:r>
        <w:rPr>
          <w:i/>
          <w:color w:val="2A3325"/>
          <w:sz w:val="20"/>
        </w:rPr>
        <w:t>and intended only for</w:t>
      </w:r>
    </w:p>
    <w:p>
      <w:pPr>
        <w:spacing w:line="295" w:lineRule="auto" w:before="0"/>
        <w:ind w:left="117" w:right="480" w:firstLine="0"/>
        <w:jc w:val="left"/>
        <w:rPr>
          <w:i/>
          <w:sz w:val="20"/>
        </w:rPr>
      </w:pPr>
      <w:r>
        <w:rPr>
          <w:i/>
          <w:color w:val="2A3325"/>
          <w:sz w:val="20"/>
        </w:rPr>
        <w:t>eligible EAP members. For specific</w:t>
      </w:r>
      <w:r>
        <w:rPr>
          <w:i/>
          <w:color w:val="2A3325"/>
          <w:spacing w:val="80"/>
          <w:sz w:val="20"/>
        </w:rPr>
        <w:t> </w:t>
      </w:r>
      <w:r>
        <w:rPr>
          <w:i/>
          <w:color w:val="2A3325"/>
          <w:sz w:val="20"/>
        </w:rPr>
        <w:t>guidance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on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handling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individual</w:t>
      </w:r>
    </w:p>
    <w:p>
      <w:pPr>
        <w:spacing w:line="295" w:lineRule="auto" w:before="0"/>
        <w:ind w:left="117" w:right="613" w:firstLine="0"/>
        <w:jc w:val="left"/>
        <w:rPr>
          <w:i/>
          <w:sz w:val="20"/>
        </w:rPr>
      </w:pPr>
      <w:r>
        <w:rPr>
          <w:i/>
          <w:color w:val="2A3325"/>
          <w:sz w:val="20"/>
        </w:rPr>
        <w:t>employee problems, consult with Deer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Oaks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by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calling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the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Helpline.</w:t>
      </w:r>
    </w:p>
    <w:sectPr>
      <w:type w:val="continuous"/>
      <w:pgSz w:w="12240" w:h="15840"/>
      <w:pgMar w:header="0" w:footer="149" w:top="320" w:bottom="0" w:left="240" w:right="120"/>
      <w:cols w:num="2" w:equalWidth="0">
        <w:col w:w="6531" w:space="839"/>
        <w:col w:w="45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07264">
              <wp:simplePos x="0" y="0"/>
              <wp:positionH relativeFrom="page">
                <wp:posOffset>0</wp:posOffset>
              </wp:positionH>
              <wp:positionV relativeFrom="page">
                <wp:posOffset>9836990</wp:posOffset>
              </wp:positionV>
              <wp:extent cx="7762875" cy="221615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7762875" cy="221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1615">
                            <a:moveTo>
                              <a:pt x="7762874" y="221409"/>
                            </a:moveTo>
                            <a:lnTo>
                              <a:pt x="0" y="221409"/>
                            </a:lnTo>
                            <a:lnTo>
                              <a:pt x="0" y="0"/>
                            </a:lnTo>
                            <a:lnTo>
                              <a:pt x="7762874" y="0"/>
                            </a:lnTo>
                            <a:lnTo>
                              <a:pt x="7762874" y="221409"/>
                            </a:lnTo>
                            <a:close/>
                          </a:path>
                        </a:pathLst>
                      </a:custGeom>
                      <a:solidFill>
                        <a:srgbClr val="1B36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4.566162pt;width:611.249982pt;height:17.433807pt;mso-position-horizontal-relative:page;mso-position-vertical-relative:page;z-index:-16009216" id="docshape15" filled="true" fillcolor="#1b365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07776">
              <wp:simplePos x="0" y="0"/>
              <wp:positionH relativeFrom="page">
                <wp:posOffset>321387</wp:posOffset>
              </wp:positionH>
              <wp:positionV relativeFrom="page">
                <wp:posOffset>9156310</wp:posOffset>
              </wp:positionV>
              <wp:extent cx="40640" cy="4064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40640" cy="406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640" h="40640">
                            <a:moveTo>
                              <a:pt x="22931" y="40492"/>
                            </a:moveTo>
                            <a:lnTo>
                              <a:pt x="17561" y="40492"/>
                            </a:lnTo>
                            <a:lnTo>
                              <a:pt x="14978" y="39978"/>
                            </a:lnTo>
                            <a:lnTo>
                              <a:pt x="0" y="22930"/>
                            </a:lnTo>
                            <a:lnTo>
                              <a:pt x="0" y="17560"/>
                            </a:lnTo>
                            <a:lnTo>
                              <a:pt x="17561" y="0"/>
                            </a:lnTo>
                            <a:lnTo>
                              <a:pt x="22931" y="0"/>
                            </a:lnTo>
                            <a:lnTo>
                              <a:pt x="40492" y="20246"/>
                            </a:lnTo>
                            <a:lnTo>
                              <a:pt x="40492" y="22930"/>
                            </a:lnTo>
                            <a:lnTo>
                              <a:pt x="22931" y="40492"/>
                            </a:lnTo>
                            <a:close/>
                          </a:path>
                        </a:pathLst>
                      </a:custGeom>
                      <a:solidFill>
                        <a:srgbClr val="2A33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06137pt;margin-top:720.969299pt;width:3.2pt;height:3.2pt;mso-position-horizontal-relative:page;mso-position-vertical-relative:page;z-index:-16008704" id="docshape16" coordorigin="506,14419" coordsize="64,64" path="m542,14483l534,14483,530,14482,506,14455,506,14447,534,14419,542,14419,570,14451,570,14455,542,14483xe" filled="true" fillcolor="#2a3325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08288">
              <wp:simplePos x="0" y="0"/>
              <wp:positionH relativeFrom="page">
                <wp:posOffset>321387</wp:posOffset>
              </wp:positionH>
              <wp:positionV relativeFrom="page">
                <wp:posOffset>8974091</wp:posOffset>
              </wp:positionV>
              <wp:extent cx="40640" cy="4064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40640" cy="406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640" h="40640">
                            <a:moveTo>
                              <a:pt x="22931" y="40492"/>
                            </a:moveTo>
                            <a:lnTo>
                              <a:pt x="17561" y="40492"/>
                            </a:lnTo>
                            <a:lnTo>
                              <a:pt x="14978" y="39978"/>
                            </a:lnTo>
                            <a:lnTo>
                              <a:pt x="0" y="22930"/>
                            </a:lnTo>
                            <a:lnTo>
                              <a:pt x="0" y="17561"/>
                            </a:lnTo>
                            <a:lnTo>
                              <a:pt x="17561" y="0"/>
                            </a:lnTo>
                            <a:lnTo>
                              <a:pt x="22931" y="0"/>
                            </a:lnTo>
                            <a:lnTo>
                              <a:pt x="40492" y="20246"/>
                            </a:lnTo>
                            <a:lnTo>
                              <a:pt x="40492" y="22930"/>
                            </a:lnTo>
                            <a:lnTo>
                              <a:pt x="22931" y="40492"/>
                            </a:lnTo>
                            <a:close/>
                          </a:path>
                        </a:pathLst>
                      </a:custGeom>
                      <a:solidFill>
                        <a:srgbClr val="2A33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06137pt;margin-top:706.621399pt;width:3.2pt;height:3.2pt;mso-position-horizontal-relative:page;mso-position-vertical-relative:page;z-index:-16008192" id="docshape17" coordorigin="506,14132" coordsize="64,64" path="m542,14196l534,14196,530,14195,506,14169,506,14160,534,14132,542,14132,570,14164,570,14169,542,14196xe" filled="true" fillcolor="#2a3325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08800">
              <wp:simplePos x="0" y="0"/>
              <wp:positionH relativeFrom="page">
                <wp:posOffset>321387</wp:posOffset>
              </wp:positionH>
              <wp:positionV relativeFrom="page">
                <wp:posOffset>8791873</wp:posOffset>
              </wp:positionV>
              <wp:extent cx="40640" cy="4064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40640" cy="406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640" h="40640">
                            <a:moveTo>
                              <a:pt x="22931" y="40492"/>
                            </a:moveTo>
                            <a:lnTo>
                              <a:pt x="17561" y="40492"/>
                            </a:lnTo>
                            <a:lnTo>
                              <a:pt x="14978" y="39978"/>
                            </a:lnTo>
                            <a:lnTo>
                              <a:pt x="0" y="22930"/>
                            </a:lnTo>
                            <a:lnTo>
                              <a:pt x="0" y="17561"/>
                            </a:lnTo>
                            <a:lnTo>
                              <a:pt x="17561" y="0"/>
                            </a:lnTo>
                            <a:lnTo>
                              <a:pt x="22931" y="0"/>
                            </a:lnTo>
                            <a:lnTo>
                              <a:pt x="40492" y="20246"/>
                            </a:lnTo>
                            <a:lnTo>
                              <a:pt x="40492" y="22930"/>
                            </a:lnTo>
                            <a:lnTo>
                              <a:pt x="22931" y="40492"/>
                            </a:lnTo>
                            <a:close/>
                          </a:path>
                        </a:pathLst>
                      </a:custGeom>
                      <a:solidFill>
                        <a:srgbClr val="2A33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06137pt;margin-top:692.273499pt;width:3.2pt;height:3.2pt;mso-position-horizontal-relative:page;mso-position-vertical-relative:page;z-index:-16007680" id="docshape18" coordorigin="506,13845" coordsize="64,64" path="m542,13909l534,13909,530,13908,506,13882,506,13873,534,13845,542,13845,570,13877,570,13882,542,13909xe" filled="true" fillcolor="#2a3325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09312">
              <wp:simplePos x="0" y="0"/>
              <wp:positionH relativeFrom="page">
                <wp:posOffset>321387</wp:posOffset>
              </wp:positionH>
              <wp:positionV relativeFrom="page">
                <wp:posOffset>8609654</wp:posOffset>
              </wp:positionV>
              <wp:extent cx="40640" cy="4064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40640" cy="406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640" h="40640">
                            <a:moveTo>
                              <a:pt x="22931" y="40492"/>
                            </a:moveTo>
                            <a:lnTo>
                              <a:pt x="17561" y="40492"/>
                            </a:lnTo>
                            <a:lnTo>
                              <a:pt x="14978" y="39978"/>
                            </a:lnTo>
                            <a:lnTo>
                              <a:pt x="0" y="22930"/>
                            </a:lnTo>
                            <a:lnTo>
                              <a:pt x="0" y="17561"/>
                            </a:lnTo>
                            <a:lnTo>
                              <a:pt x="17561" y="0"/>
                            </a:lnTo>
                            <a:lnTo>
                              <a:pt x="22931" y="0"/>
                            </a:lnTo>
                            <a:lnTo>
                              <a:pt x="40492" y="20246"/>
                            </a:lnTo>
                            <a:lnTo>
                              <a:pt x="40492" y="22930"/>
                            </a:lnTo>
                            <a:lnTo>
                              <a:pt x="22931" y="40492"/>
                            </a:lnTo>
                            <a:close/>
                          </a:path>
                        </a:pathLst>
                      </a:custGeom>
                      <a:solidFill>
                        <a:srgbClr val="2A33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06137pt;margin-top:677.925537pt;width:3.2pt;height:3.2pt;mso-position-horizontal-relative:page;mso-position-vertical-relative:page;z-index:-16007168" id="docshape19" coordorigin="506,13559" coordsize="64,64" path="m542,13622l534,13622,530,13621,506,13595,506,13586,534,13559,542,13559,570,13590,570,13595,542,13622xe" filled="true" fillcolor="#2a3325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0336">
              <wp:simplePos x="0" y="0"/>
              <wp:positionH relativeFrom="page">
                <wp:posOffset>0</wp:posOffset>
              </wp:positionH>
              <wp:positionV relativeFrom="page">
                <wp:posOffset>9836992</wp:posOffset>
              </wp:positionV>
              <wp:extent cx="7762875" cy="221615"/>
              <wp:effectExtent l="0" t="0" r="0" b="0"/>
              <wp:wrapNone/>
              <wp:docPr id="38" name="Graphic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Graphic 38"/>
                    <wps:cNvSpPr/>
                    <wps:spPr>
                      <a:xfrm>
                        <a:off x="0" y="0"/>
                        <a:ext cx="7762875" cy="221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1615">
                            <a:moveTo>
                              <a:pt x="7762874" y="221406"/>
                            </a:moveTo>
                            <a:lnTo>
                              <a:pt x="0" y="221406"/>
                            </a:lnTo>
                            <a:lnTo>
                              <a:pt x="0" y="0"/>
                            </a:lnTo>
                            <a:lnTo>
                              <a:pt x="7762874" y="0"/>
                            </a:lnTo>
                            <a:lnTo>
                              <a:pt x="7762874" y="221406"/>
                            </a:lnTo>
                            <a:close/>
                          </a:path>
                        </a:pathLst>
                      </a:custGeom>
                      <a:solidFill>
                        <a:srgbClr val="1B36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4.566345pt;width:611.249982pt;height:17.433615pt;mso-position-horizontal-relative:page;mso-position-vertical-relative:page;z-index:-16006144" id="docshape36" filled="true" fillcolor="#1b365c" stroked="false">
              <v:fill type="solid"/>
              <w10:wrap type="none"/>
            </v:rect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1360">
              <wp:simplePos x="0" y="0"/>
              <wp:positionH relativeFrom="page">
                <wp:posOffset>0</wp:posOffset>
              </wp:positionH>
              <wp:positionV relativeFrom="page">
                <wp:posOffset>9836991</wp:posOffset>
              </wp:positionV>
              <wp:extent cx="7762875" cy="221615"/>
              <wp:effectExtent l="0" t="0" r="0" b="0"/>
              <wp:wrapNone/>
              <wp:docPr id="43" name="Graphic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Graphic 43"/>
                    <wps:cNvSpPr/>
                    <wps:spPr>
                      <a:xfrm>
                        <a:off x="0" y="0"/>
                        <a:ext cx="7762875" cy="221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1615">
                            <a:moveTo>
                              <a:pt x="7762874" y="221408"/>
                            </a:moveTo>
                            <a:lnTo>
                              <a:pt x="0" y="221408"/>
                            </a:lnTo>
                            <a:lnTo>
                              <a:pt x="0" y="0"/>
                            </a:lnTo>
                            <a:lnTo>
                              <a:pt x="7762874" y="0"/>
                            </a:lnTo>
                            <a:lnTo>
                              <a:pt x="7762874" y="221408"/>
                            </a:lnTo>
                            <a:close/>
                          </a:path>
                        </a:pathLst>
                      </a:custGeom>
                      <a:solidFill>
                        <a:srgbClr val="1B36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4.566223pt;width:611.249982pt;height:17.433735pt;mso-position-horizontal-relative:page;mso-position-vertical-relative:page;z-index:-16005120" id="docshape41" filled="true" fillcolor="#1b365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1872">
              <wp:simplePos x="0" y="0"/>
              <wp:positionH relativeFrom="page">
                <wp:posOffset>321961</wp:posOffset>
              </wp:positionH>
              <wp:positionV relativeFrom="page">
                <wp:posOffset>9332140</wp:posOffset>
              </wp:positionV>
              <wp:extent cx="41275" cy="41275"/>
              <wp:effectExtent l="0" t="0" r="0" b="0"/>
              <wp:wrapNone/>
              <wp:docPr id="44" name="Graphic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Graphic 44"/>
                    <wps:cNvSpPr/>
                    <wps:spPr>
                      <a:xfrm>
                        <a:off x="0" y="0"/>
                        <a:ext cx="41275" cy="41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275" h="41275">
                            <a:moveTo>
                              <a:pt x="23374" y="41274"/>
                            </a:moveTo>
                            <a:lnTo>
                              <a:pt x="17900" y="41274"/>
                            </a:lnTo>
                            <a:lnTo>
                              <a:pt x="15268" y="40751"/>
                            </a:lnTo>
                            <a:lnTo>
                              <a:pt x="0" y="23374"/>
                            </a:lnTo>
                            <a:lnTo>
                              <a:pt x="0" y="17899"/>
                            </a:lnTo>
                            <a:lnTo>
                              <a:pt x="17900" y="0"/>
                            </a:lnTo>
                            <a:lnTo>
                              <a:pt x="23374" y="0"/>
                            </a:lnTo>
                            <a:lnTo>
                              <a:pt x="41275" y="20637"/>
                            </a:lnTo>
                            <a:lnTo>
                              <a:pt x="41275" y="23374"/>
                            </a:lnTo>
                            <a:lnTo>
                              <a:pt x="23374" y="41274"/>
                            </a:lnTo>
                            <a:close/>
                          </a:path>
                        </a:pathLst>
                      </a:custGeom>
                      <a:solidFill>
                        <a:srgbClr val="2A33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51307pt;margin-top:734.814209pt;width:3.25pt;height:3.25pt;mso-position-horizontal-relative:page;mso-position-vertical-relative:page;z-index:-16004608" id="docshape42" coordorigin="507,14696" coordsize="65,65" path="m544,14761l535,14761,531,14760,507,14733,507,14724,535,14696,544,14696,572,14729,572,14733,544,14761xe" filled="true" fillcolor="#2a3325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2384">
              <wp:simplePos x="0" y="0"/>
              <wp:positionH relativeFrom="page">
                <wp:posOffset>321961</wp:posOffset>
              </wp:positionH>
              <wp:positionV relativeFrom="page">
                <wp:posOffset>8589188</wp:posOffset>
              </wp:positionV>
              <wp:extent cx="41275" cy="41275"/>
              <wp:effectExtent l="0" t="0" r="0" b="0"/>
              <wp:wrapNone/>
              <wp:docPr id="45" name="Graphic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Graphic 45"/>
                    <wps:cNvSpPr/>
                    <wps:spPr>
                      <a:xfrm>
                        <a:off x="0" y="0"/>
                        <a:ext cx="41275" cy="41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275" h="41275">
                            <a:moveTo>
                              <a:pt x="23374" y="41274"/>
                            </a:moveTo>
                            <a:lnTo>
                              <a:pt x="17900" y="41274"/>
                            </a:lnTo>
                            <a:lnTo>
                              <a:pt x="15268" y="40750"/>
                            </a:lnTo>
                            <a:lnTo>
                              <a:pt x="0" y="23373"/>
                            </a:lnTo>
                            <a:lnTo>
                              <a:pt x="0" y="17899"/>
                            </a:lnTo>
                            <a:lnTo>
                              <a:pt x="17900" y="0"/>
                            </a:lnTo>
                            <a:lnTo>
                              <a:pt x="23374" y="0"/>
                            </a:lnTo>
                            <a:lnTo>
                              <a:pt x="41275" y="20637"/>
                            </a:lnTo>
                            <a:lnTo>
                              <a:pt x="41275" y="23373"/>
                            </a:lnTo>
                            <a:lnTo>
                              <a:pt x="23374" y="41274"/>
                            </a:lnTo>
                            <a:close/>
                          </a:path>
                        </a:pathLst>
                      </a:custGeom>
                      <a:solidFill>
                        <a:srgbClr val="2A33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51307pt;margin-top:676.314087pt;width:3.25pt;height:3.25pt;mso-position-horizontal-relative:page;mso-position-vertical-relative:page;z-index:-16004096" id="docshape43" coordorigin="507,13526" coordsize="65,65" path="m544,13591l535,13591,531,13590,507,13563,507,13554,535,13526,544,13526,572,13559,572,13563,544,13591xe" filled="true" fillcolor="#2a3325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2896">
              <wp:simplePos x="0" y="0"/>
              <wp:positionH relativeFrom="page">
                <wp:posOffset>321961</wp:posOffset>
              </wp:positionH>
              <wp:positionV relativeFrom="page">
                <wp:posOffset>7846237</wp:posOffset>
              </wp:positionV>
              <wp:extent cx="41275" cy="41275"/>
              <wp:effectExtent l="0" t="0" r="0" b="0"/>
              <wp:wrapNone/>
              <wp:docPr id="46" name="Graphic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Graphic 46"/>
                    <wps:cNvSpPr/>
                    <wps:spPr>
                      <a:xfrm>
                        <a:off x="0" y="0"/>
                        <a:ext cx="41275" cy="41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275" h="41275">
                            <a:moveTo>
                              <a:pt x="23374" y="41274"/>
                            </a:moveTo>
                            <a:lnTo>
                              <a:pt x="17900" y="41274"/>
                            </a:lnTo>
                            <a:lnTo>
                              <a:pt x="15268" y="40750"/>
                            </a:lnTo>
                            <a:lnTo>
                              <a:pt x="0" y="23373"/>
                            </a:lnTo>
                            <a:lnTo>
                              <a:pt x="0" y="17900"/>
                            </a:lnTo>
                            <a:lnTo>
                              <a:pt x="17900" y="0"/>
                            </a:lnTo>
                            <a:lnTo>
                              <a:pt x="23374" y="0"/>
                            </a:lnTo>
                            <a:lnTo>
                              <a:pt x="41275" y="20637"/>
                            </a:lnTo>
                            <a:lnTo>
                              <a:pt x="41275" y="23373"/>
                            </a:lnTo>
                            <a:lnTo>
                              <a:pt x="23374" y="41274"/>
                            </a:lnTo>
                            <a:close/>
                          </a:path>
                        </a:pathLst>
                      </a:custGeom>
                      <a:solidFill>
                        <a:srgbClr val="2A33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51307pt;margin-top:617.813965pt;width:3.25pt;height:3.25pt;mso-position-horizontal-relative:page;mso-position-vertical-relative:page;z-index:-16003584" id="docshape44" coordorigin="507,12356" coordsize="65,65" path="m544,12421l535,12421,531,12420,507,12393,507,12384,535,12356,544,12356,572,12389,572,12393,544,12421xe" filled="true" fillcolor="#2a3325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3408">
              <wp:simplePos x="0" y="0"/>
              <wp:positionH relativeFrom="page">
                <wp:posOffset>321961</wp:posOffset>
              </wp:positionH>
              <wp:positionV relativeFrom="page">
                <wp:posOffset>7103285</wp:posOffset>
              </wp:positionV>
              <wp:extent cx="41275" cy="41275"/>
              <wp:effectExtent l="0" t="0" r="0" b="0"/>
              <wp:wrapNone/>
              <wp:docPr id="47" name="Graphic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Graphic 47"/>
                    <wps:cNvSpPr/>
                    <wps:spPr>
                      <a:xfrm>
                        <a:off x="0" y="0"/>
                        <a:ext cx="41275" cy="41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275" h="41275">
                            <a:moveTo>
                              <a:pt x="23374" y="41274"/>
                            </a:moveTo>
                            <a:lnTo>
                              <a:pt x="17900" y="41274"/>
                            </a:lnTo>
                            <a:lnTo>
                              <a:pt x="15268" y="40751"/>
                            </a:lnTo>
                            <a:lnTo>
                              <a:pt x="0" y="23373"/>
                            </a:lnTo>
                            <a:lnTo>
                              <a:pt x="0" y="17900"/>
                            </a:lnTo>
                            <a:lnTo>
                              <a:pt x="17900" y="0"/>
                            </a:lnTo>
                            <a:lnTo>
                              <a:pt x="23374" y="0"/>
                            </a:lnTo>
                            <a:lnTo>
                              <a:pt x="41275" y="20637"/>
                            </a:lnTo>
                            <a:lnTo>
                              <a:pt x="41275" y="23373"/>
                            </a:lnTo>
                            <a:lnTo>
                              <a:pt x="23374" y="41274"/>
                            </a:lnTo>
                            <a:close/>
                          </a:path>
                        </a:pathLst>
                      </a:custGeom>
                      <a:solidFill>
                        <a:srgbClr val="2A33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51307pt;margin-top:559.313782pt;width:3.25pt;height:3.25pt;mso-position-horizontal-relative:page;mso-position-vertical-relative:page;z-index:-16003072" id="docshape45" coordorigin="507,11186" coordsize="65,65" path="m544,11251l535,11251,531,11250,507,11223,507,11214,535,11186,544,11186,572,11219,572,11223,544,11251xe" filled="true" fillcolor="#2a3325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4432">
              <wp:simplePos x="0" y="0"/>
              <wp:positionH relativeFrom="page">
                <wp:posOffset>0</wp:posOffset>
              </wp:positionH>
              <wp:positionV relativeFrom="page">
                <wp:posOffset>9836994</wp:posOffset>
              </wp:positionV>
              <wp:extent cx="7762875" cy="221615"/>
              <wp:effectExtent l="0" t="0" r="0" b="0"/>
              <wp:wrapNone/>
              <wp:docPr id="52" name="Graphic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Graphic 52"/>
                    <wps:cNvSpPr/>
                    <wps:spPr>
                      <a:xfrm>
                        <a:off x="0" y="0"/>
                        <a:ext cx="7762875" cy="221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1615">
                            <a:moveTo>
                              <a:pt x="7762874" y="221405"/>
                            </a:moveTo>
                            <a:lnTo>
                              <a:pt x="0" y="221405"/>
                            </a:lnTo>
                            <a:lnTo>
                              <a:pt x="0" y="0"/>
                            </a:lnTo>
                            <a:lnTo>
                              <a:pt x="7762874" y="0"/>
                            </a:lnTo>
                            <a:lnTo>
                              <a:pt x="7762874" y="221405"/>
                            </a:lnTo>
                            <a:close/>
                          </a:path>
                        </a:pathLst>
                      </a:custGeom>
                      <a:solidFill>
                        <a:srgbClr val="1B36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4.566467pt;width:611.249982pt;height:17.433495pt;mso-position-horizontal-relative:page;mso-position-vertical-relative:page;z-index:-16002048" id="docshape50" filled="true" fillcolor="#1b365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4944">
              <wp:simplePos x="0" y="0"/>
              <wp:positionH relativeFrom="page">
                <wp:posOffset>4720789</wp:posOffset>
              </wp:positionH>
              <wp:positionV relativeFrom="page">
                <wp:posOffset>7764216</wp:posOffset>
              </wp:positionV>
              <wp:extent cx="40005" cy="40005"/>
              <wp:effectExtent l="0" t="0" r="0" b="0"/>
              <wp:wrapNone/>
              <wp:docPr id="53" name="Graphic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Graphic 53"/>
                    <wps:cNvSpPr/>
                    <wps:spPr>
                      <a:xfrm>
                        <a:off x="0" y="0"/>
                        <a:ext cx="40005" cy="400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005" h="40005">
                            <a:moveTo>
                              <a:pt x="22654" y="40004"/>
                            </a:moveTo>
                            <a:lnTo>
                              <a:pt x="17349" y="40004"/>
                            </a:lnTo>
                            <a:lnTo>
                              <a:pt x="14798" y="39497"/>
                            </a:lnTo>
                            <a:lnTo>
                              <a:pt x="0" y="22654"/>
                            </a:lnTo>
                            <a:lnTo>
                              <a:pt x="0" y="17349"/>
                            </a:lnTo>
                            <a:lnTo>
                              <a:pt x="17349" y="0"/>
                            </a:lnTo>
                            <a:lnTo>
                              <a:pt x="22654" y="0"/>
                            </a:lnTo>
                            <a:lnTo>
                              <a:pt x="40004" y="20002"/>
                            </a:lnTo>
                            <a:lnTo>
                              <a:pt x="40004" y="22654"/>
                            </a:lnTo>
                            <a:lnTo>
                              <a:pt x="22654" y="40004"/>
                            </a:lnTo>
                            <a:close/>
                          </a:path>
                        </a:pathLst>
                      </a:custGeom>
                      <a:solidFill>
                        <a:srgbClr val="2A332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1.715729pt;margin-top:611.355652pt;width:3.15pt;height:3.15pt;mso-position-horizontal-relative:page;mso-position-vertical-relative:page;z-index:-16001536" id="docshape51" coordorigin="7434,12227" coordsize="63,63" path="m7470,12290l7462,12290,7458,12289,7434,12263,7434,12254,7462,12227,7470,12227,7497,12259,7497,12263,7470,12290xe" filled="true" fillcolor="#2a3325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5968">
              <wp:simplePos x="0" y="0"/>
              <wp:positionH relativeFrom="page">
                <wp:posOffset>0</wp:posOffset>
              </wp:positionH>
              <wp:positionV relativeFrom="page">
                <wp:posOffset>9836992</wp:posOffset>
              </wp:positionV>
              <wp:extent cx="7762875" cy="221615"/>
              <wp:effectExtent l="0" t="0" r="0" b="0"/>
              <wp:wrapNone/>
              <wp:docPr id="75" name="Graphic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Graphic 75"/>
                    <wps:cNvSpPr/>
                    <wps:spPr>
                      <a:xfrm>
                        <a:off x="0" y="0"/>
                        <a:ext cx="7762875" cy="221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1615">
                            <a:moveTo>
                              <a:pt x="7762874" y="221406"/>
                            </a:moveTo>
                            <a:lnTo>
                              <a:pt x="0" y="221406"/>
                            </a:lnTo>
                            <a:lnTo>
                              <a:pt x="0" y="0"/>
                            </a:lnTo>
                            <a:lnTo>
                              <a:pt x="7762874" y="0"/>
                            </a:lnTo>
                            <a:lnTo>
                              <a:pt x="7762874" y="221406"/>
                            </a:lnTo>
                            <a:close/>
                          </a:path>
                        </a:pathLst>
                      </a:custGeom>
                      <a:solidFill>
                        <a:srgbClr val="1B36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4.566345pt;width:611.249982pt;height:17.433615pt;mso-position-horizontal-relative:page;mso-position-vertical-relative:page;z-index:-16000512" id="docshape73" filled="true" fillcolor="#1b365c" stroked="false">
              <v:fill type="solid"/>
              <w10:wrap type="none"/>
            </v:rect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06752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762875" cy="225425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7762875" cy="225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5425">
                            <a:moveTo>
                              <a:pt x="0" y="0"/>
                            </a:moveTo>
                            <a:lnTo>
                              <a:pt x="7762874" y="0"/>
                            </a:lnTo>
                            <a:lnTo>
                              <a:pt x="7762874" y="225159"/>
                            </a:lnTo>
                            <a:lnTo>
                              <a:pt x="0" y="22515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B57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.000131pt;width:611.249964pt;height:17.729121pt;mso-position-horizontal-relative:page;mso-position-vertical-relative:page;z-index:-16009728" id="docshape14" filled="true" fillcolor="#5b5758" stroked="false">
              <v:fill type="solid"/>
              <w10:wrap type="none"/>
            </v:rect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09824">
              <wp:simplePos x="0" y="0"/>
              <wp:positionH relativeFrom="page">
                <wp:posOffset>0</wp:posOffset>
              </wp:positionH>
              <wp:positionV relativeFrom="page">
                <wp:posOffset>2</wp:posOffset>
              </wp:positionV>
              <wp:extent cx="7762875" cy="225425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7762875" cy="225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5425">
                            <a:moveTo>
                              <a:pt x="0" y="0"/>
                            </a:moveTo>
                            <a:lnTo>
                              <a:pt x="7762874" y="0"/>
                            </a:lnTo>
                            <a:lnTo>
                              <a:pt x="7762874" y="225159"/>
                            </a:lnTo>
                            <a:lnTo>
                              <a:pt x="0" y="22515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B57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.00019pt;width:611.249964pt;height:17.729062pt;mso-position-horizontal-relative:page;mso-position-vertical-relative:page;z-index:-16006656" id="docshape35" filled="true" fillcolor="#5b5758" stroked="false">
              <v:fill type="solid"/>
              <w10:wrap type="none"/>
            </v:rect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08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2875" cy="225425"/>
              <wp:effectExtent l="0" t="0" r="0" b="0"/>
              <wp:wrapNone/>
              <wp:docPr id="42" name="Graphic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Graphic 42"/>
                    <wps:cNvSpPr/>
                    <wps:spPr>
                      <a:xfrm>
                        <a:off x="0" y="0"/>
                        <a:ext cx="7762875" cy="225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5425">
                            <a:moveTo>
                              <a:pt x="0" y="0"/>
                            </a:moveTo>
                            <a:lnTo>
                              <a:pt x="7762874" y="0"/>
                            </a:lnTo>
                            <a:lnTo>
                              <a:pt x="7762874" y="225159"/>
                            </a:lnTo>
                            <a:lnTo>
                              <a:pt x="0" y="22515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B57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-.000034pt;width:611.249964pt;height:17.729062pt;mso-position-horizontal-relative:page;mso-position-vertical-relative:page;z-index:-16005632" id="docshape40" filled="true" fillcolor="#5b5758" stroked="false">
              <v:fill type="solid"/>
              <w10:wrap type="none"/>
            </v:rect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3920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762875" cy="225425"/>
              <wp:effectExtent l="0" t="0" r="0" b="0"/>
              <wp:wrapNone/>
              <wp:docPr id="51" name="Graphic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Graphic 51"/>
                    <wps:cNvSpPr/>
                    <wps:spPr>
                      <a:xfrm>
                        <a:off x="0" y="0"/>
                        <a:ext cx="7762875" cy="225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5425">
                            <a:moveTo>
                              <a:pt x="0" y="0"/>
                            </a:moveTo>
                            <a:lnTo>
                              <a:pt x="7762874" y="0"/>
                            </a:lnTo>
                            <a:lnTo>
                              <a:pt x="7762874" y="225159"/>
                            </a:lnTo>
                            <a:lnTo>
                              <a:pt x="0" y="22515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B57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.000136pt;width:611.249964pt;height:17.729062pt;mso-position-horizontal-relative:page;mso-position-vertical-relative:page;z-index:-16002560" id="docshape49" filled="true" fillcolor="#5b5758" stroked="false">
              <v:fill type="solid"/>
              <w10:wrap type="none"/>
            </v:rect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5456">
              <wp:simplePos x="0" y="0"/>
              <wp:positionH relativeFrom="page">
                <wp:posOffset>0</wp:posOffset>
              </wp:positionH>
              <wp:positionV relativeFrom="page">
                <wp:posOffset>2</wp:posOffset>
              </wp:positionV>
              <wp:extent cx="7762875" cy="225425"/>
              <wp:effectExtent l="0" t="0" r="0" b="0"/>
              <wp:wrapNone/>
              <wp:docPr id="74" name="Graphic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Graphic 74"/>
                    <wps:cNvSpPr/>
                    <wps:spPr>
                      <a:xfrm>
                        <a:off x="0" y="0"/>
                        <a:ext cx="7762875" cy="225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5425">
                            <a:moveTo>
                              <a:pt x="0" y="0"/>
                            </a:moveTo>
                            <a:lnTo>
                              <a:pt x="7762874" y="0"/>
                            </a:lnTo>
                            <a:lnTo>
                              <a:pt x="7762874" y="225159"/>
                            </a:lnTo>
                            <a:lnTo>
                              <a:pt x="0" y="22515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B57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.00019pt;width:611.249964pt;height:17.729062pt;mso-position-horizontal-relative:page;mso-position-vertical-relative:page;z-index:-16001024" id="docshape72" filled="true" fillcolor="#5b5758" stroked="false">
              <v:fill type="solid"/>
              <w10:wrap type="none"/>
            </v:rect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20" w:hanging="204"/>
        <w:jc w:val="right"/>
      </w:pPr>
      <w:rPr>
        <w:rFonts w:hint="default" w:ascii="Trebuchet MS" w:hAnsi="Trebuchet MS" w:eastAsia="Trebuchet MS" w:cs="Trebuchet MS"/>
        <w:b/>
        <w:bCs/>
        <w:i w:val="0"/>
        <w:iCs w:val="0"/>
        <w:color w:val="2A3325"/>
        <w:spacing w:val="0"/>
        <w:w w:val="5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1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2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3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04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5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46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7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8" w:hanging="20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89"/>
      <w:ind w:left="428"/>
      <w:outlineLvl w:val="1"/>
    </w:pPr>
    <w:rPr>
      <w:rFonts w:ascii="Trebuchet MS" w:hAnsi="Trebuchet MS" w:eastAsia="Trebuchet MS" w:cs="Trebuchet MS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10"/>
      <w:ind w:left="117"/>
      <w:outlineLvl w:val="2"/>
    </w:pPr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5"/>
      <w:outlineLvl w:val="3"/>
    </w:pPr>
    <w:rPr>
      <w:rFonts w:ascii="Trebuchet MS" w:hAnsi="Trebuchet MS" w:eastAsia="Trebuchet MS" w:cs="Trebuchet MS"/>
      <w:sz w:val="21"/>
      <w:szCs w:val="21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09"/>
      <w:ind w:left="117"/>
      <w:jc w:val="both"/>
      <w:outlineLvl w:val="4"/>
    </w:pPr>
    <w:rPr>
      <w:rFonts w:ascii="Trebuchet MS" w:hAnsi="Trebuchet MS" w:eastAsia="Trebuchet MS" w:cs="Trebuchet MS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3"/>
      <w:ind w:left="4395"/>
    </w:pPr>
    <w:rPr>
      <w:rFonts w:ascii="Trebuchet MS" w:hAnsi="Trebuchet MS" w:eastAsia="Trebuchet MS" w:cs="Trebuchet MS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9"/>
      <w:ind w:left="215" w:hanging="257"/>
      <w:jc w:val="both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s://register.gotowebinar.com/register/5971085238627043083" TargetMode="External"/><Relationship Id="rId8" Type="http://schemas.openxmlformats.org/officeDocument/2006/relationships/hyperlink" Target="mailto:eap@deeroaks.com" TargetMode="External"/><Relationship Id="rId9" Type="http://schemas.openxmlformats.org/officeDocument/2006/relationships/hyperlink" Target="http://www.deeroakseap.com/" TargetMode="Externa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3.jpeg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image" Target="media/image4.jpeg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image" Target="media/image5.jpeg"/><Relationship Id="rId19" Type="http://schemas.openxmlformats.org/officeDocument/2006/relationships/hyperlink" Target="https://www.osha.gov/sites/default/files/Checklist-Senior_Manager_508.pdf" TargetMode="External"/><Relationship Id="rId20" Type="http://schemas.openxmlformats.org/officeDocument/2006/relationships/hyperlink" Target="https://abmagazine.accaglobal.com/global/articles/2023/mar/careers/compassionate-leadership.html" TargetMode="External"/><Relationship Id="rId21" Type="http://schemas.openxmlformats.org/officeDocument/2006/relationships/hyperlink" Target="https://www.hcamag.com/au/specialisation/leadership/how-to-be-a-more-compassionate-leader/249423" TargetMode="External"/><Relationship Id="rId22" Type="http://schemas.openxmlformats.org/officeDocument/2006/relationships/hyperlink" Target="https://theleadershipsphere.com.au/insights/the-importance-of-compassion-in-leadership/" TargetMode="External"/><Relationship Id="rId23" Type="http://schemas.openxmlformats.org/officeDocument/2006/relationships/hyperlink" Target="http://www.psychologytoday.com/ie/blog/empathic-" TargetMode="External"/><Relationship Id="rId24" Type="http://schemas.openxmlformats.org/officeDocument/2006/relationships/hyperlink" Target="http://www.workplaceoptions.com/news-" TargetMode="External"/><Relationship Id="rId25" Type="http://schemas.openxmlformats.org/officeDocument/2006/relationships/header" Target="header4.xml"/><Relationship Id="rId26" Type="http://schemas.openxmlformats.org/officeDocument/2006/relationships/footer" Target="footer4.xml"/><Relationship Id="rId27" Type="http://schemas.openxmlformats.org/officeDocument/2006/relationships/image" Target="media/image6.jpeg"/><Relationship Id="rId28" Type="http://schemas.openxmlformats.org/officeDocument/2006/relationships/image" Target="media/image7.jpeg"/><Relationship Id="rId29" Type="http://schemas.openxmlformats.org/officeDocument/2006/relationships/image" Target="media/image8.jpeg"/><Relationship Id="rId30" Type="http://schemas.openxmlformats.org/officeDocument/2006/relationships/header" Target="header5.xml"/><Relationship Id="rId31" Type="http://schemas.openxmlformats.org/officeDocument/2006/relationships/footer" Target="footer5.xml"/><Relationship Id="rId32" Type="http://schemas.openxmlformats.org/officeDocument/2006/relationships/image" Target="media/image9.jpeg"/><Relationship Id="rId33" Type="http://schemas.openxmlformats.org/officeDocument/2006/relationships/hyperlink" Target="https://www.whiteswanfoundation.org/" TargetMode="External"/><Relationship Id="rId34" Type="http://schemas.openxmlformats.org/officeDocument/2006/relationships/hyperlink" Target="http://www.whiteswanfoundation.org/" TargetMode="External"/><Relationship Id="rId35" Type="http://schemas.openxmlformats.org/officeDocument/2006/relationships/image" Target="media/image10.jpeg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keywords>DAFrku9Ovng,BADwLgPe5Ig</cp:keywords>
  <dc:title>September 2023 Supervisor Newsletter</dc:title>
  <dcterms:created xsi:type="dcterms:W3CDTF">2023-09-01T22:34:12Z</dcterms:created>
  <dcterms:modified xsi:type="dcterms:W3CDTF">2023-09-01T22:34:12Z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2023-09-01T00:00:00Z</vt:filetime>
  </property>
  <property fmtid="{D5CDD505-2E9C-101B-9397-08002B2CF9AE}" pid="5" name="Producer">
    <vt:lpwstr>Canva</vt:lpwstr>
  </property>
</Properties>
</file>