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A39F" w14:textId="77777777" w:rsidR="005F057A" w:rsidRPr="00F532E5" w:rsidRDefault="0025297B" w:rsidP="000B5CE9">
      <w:pPr>
        <w:pStyle w:val="Heading1"/>
        <w:spacing w:before="0"/>
        <w:rPr>
          <w:rFonts w:asciiTheme="minorHAnsi" w:hAnsiTheme="minorHAnsi"/>
        </w:rPr>
      </w:pPr>
      <w:r w:rsidRPr="00F532E5">
        <w:rPr>
          <w:rFonts w:asciiTheme="minorHAnsi" w:hAnsiTheme="minorHAnsi"/>
        </w:rPr>
        <w:t xml:space="preserve">Graduate </w:t>
      </w:r>
      <w:r w:rsidR="002366DE" w:rsidRPr="00F532E5">
        <w:rPr>
          <w:rFonts w:asciiTheme="minorHAnsi" w:hAnsiTheme="minorHAnsi"/>
        </w:rPr>
        <w:t xml:space="preserve">Biennial </w:t>
      </w:r>
      <w:r w:rsidR="00B4350A" w:rsidRPr="00F532E5">
        <w:rPr>
          <w:rFonts w:asciiTheme="minorHAnsi" w:hAnsiTheme="minorHAnsi"/>
        </w:rPr>
        <w:t xml:space="preserve">Program </w:t>
      </w:r>
      <w:r w:rsidR="000B5CE9" w:rsidRPr="00F532E5">
        <w:rPr>
          <w:rFonts w:asciiTheme="minorHAnsi" w:hAnsiTheme="minorHAnsi"/>
        </w:rPr>
        <w:t>Assessment Report</w:t>
      </w:r>
    </w:p>
    <w:tbl>
      <w:tblPr>
        <w:tblStyle w:val="TableGrid"/>
        <w:tblW w:w="0" w:type="auto"/>
        <w:tblLook w:val="04A0" w:firstRow="1" w:lastRow="0" w:firstColumn="1" w:lastColumn="0" w:noHBand="0" w:noVBand="1"/>
      </w:tblPr>
      <w:tblGrid>
        <w:gridCol w:w="3235"/>
        <w:gridCol w:w="6115"/>
      </w:tblGrid>
      <w:tr w:rsidR="00B86B8F" w:rsidRPr="00F532E5" w14:paraId="3E9F3F7F" w14:textId="77777777" w:rsidTr="00DC24D3">
        <w:tc>
          <w:tcPr>
            <w:tcW w:w="9350" w:type="dxa"/>
            <w:gridSpan w:val="2"/>
          </w:tcPr>
          <w:p w14:paraId="43200652" w14:textId="77777777" w:rsidR="00B86B8F" w:rsidRPr="00F532E5" w:rsidRDefault="00B86B8F" w:rsidP="00B86B8F">
            <w:r w:rsidRPr="00F532E5">
              <w:rPr>
                <w:b/>
              </w:rPr>
              <w:t>Program Information: (Modify table as needed)</w:t>
            </w:r>
          </w:p>
        </w:tc>
      </w:tr>
      <w:tr w:rsidR="006E2FA6" w:rsidRPr="00F532E5" w14:paraId="3C9ECAC0" w14:textId="77777777" w:rsidTr="006E2FA6">
        <w:tc>
          <w:tcPr>
            <w:tcW w:w="3235" w:type="dxa"/>
          </w:tcPr>
          <w:p w14:paraId="7E53BE74" w14:textId="77777777" w:rsidR="006E2FA6" w:rsidRPr="00F532E5" w:rsidRDefault="00B86B8F" w:rsidP="002366DE">
            <w:pPr>
              <w:jc w:val="right"/>
            </w:pPr>
            <w:r w:rsidRPr="00F532E5">
              <w:t>Degree/s Assessed</w:t>
            </w:r>
          </w:p>
        </w:tc>
        <w:tc>
          <w:tcPr>
            <w:tcW w:w="6115" w:type="dxa"/>
          </w:tcPr>
          <w:p w14:paraId="6DBE67BE" w14:textId="77777777" w:rsidR="006E2FA6" w:rsidRPr="00F532E5" w:rsidRDefault="006E2FA6" w:rsidP="006E2FA6"/>
        </w:tc>
      </w:tr>
      <w:tr w:rsidR="00B86B8F" w:rsidRPr="00F532E5" w14:paraId="084EE5B0" w14:textId="77777777" w:rsidTr="006E2FA6">
        <w:tc>
          <w:tcPr>
            <w:tcW w:w="3235" w:type="dxa"/>
          </w:tcPr>
          <w:p w14:paraId="32D502CA" w14:textId="77777777" w:rsidR="00B86B8F" w:rsidRPr="00F532E5" w:rsidRDefault="00B86B8F" w:rsidP="002366DE">
            <w:pPr>
              <w:jc w:val="right"/>
            </w:pPr>
          </w:p>
        </w:tc>
        <w:tc>
          <w:tcPr>
            <w:tcW w:w="6115" w:type="dxa"/>
          </w:tcPr>
          <w:p w14:paraId="30D8CD76" w14:textId="77777777" w:rsidR="00B86B8F" w:rsidRPr="00F532E5" w:rsidRDefault="00B86B8F" w:rsidP="006E2FA6"/>
        </w:tc>
      </w:tr>
      <w:tr w:rsidR="006E2FA6" w:rsidRPr="00F532E5" w14:paraId="4BBF804D" w14:textId="77777777" w:rsidTr="006E2FA6">
        <w:tc>
          <w:tcPr>
            <w:tcW w:w="3235" w:type="dxa"/>
          </w:tcPr>
          <w:p w14:paraId="55CE3ECB" w14:textId="77777777" w:rsidR="006E2FA6" w:rsidRPr="00F532E5" w:rsidRDefault="006E2FA6" w:rsidP="002366DE">
            <w:pPr>
              <w:jc w:val="right"/>
            </w:pPr>
            <w:r w:rsidRPr="00F532E5">
              <w:t>College or Administrative Division</w:t>
            </w:r>
          </w:p>
        </w:tc>
        <w:tc>
          <w:tcPr>
            <w:tcW w:w="6115" w:type="dxa"/>
          </w:tcPr>
          <w:p w14:paraId="644BD1E1" w14:textId="77777777" w:rsidR="006E2FA6" w:rsidRPr="00F532E5" w:rsidRDefault="006E2FA6" w:rsidP="006E2FA6"/>
        </w:tc>
      </w:tr>
      <w:tr w:rsidR="006E2FA6" w:rsidRPr="00F532E5" w14:paraId="7BA58927" w14:textId="77777777" w:rsidTr="006E2FA6">
        <w:tc>
          <w:tcPr>
            <w:tcW w:w="3235" w:type="dxa"/>
          </w:tcPr>
          <w:p w14:paraId="0CA9E277" w14:textId="77777777" w:rsidR="006E2FA6" w:rsidRPr="00F532E5" w:rsidRDefault="006E2FA6" w:rsidP="002366DE">
            <w:pPr>
              <w:jc w:val="right"/>
            </w:pPr>
            <w:r w:rsidRPr="00F532E5">
              <w:t>Department/School</w:t>
            </w:r>
          </w:p>
        </w:tc>
        <w:tc>
          <w:tcPr>
            <w:tcW w:w="6115" w:type="dxa"/>
          </w:tcPr>
          <w:p w14:paraId="6C61B68F" w14:textId="77777777" w:rsidR="006E2FA6" w:rsidRPr="00F532E5" w:rsidRDefault="006E2FA6" w:rsidP="006E2FA6"/>
        </w:tc>
      </w:tr>
      <w:tr w:rsidR="006E2FA6" w:rsidRPr="00F532E5" w14:paraId="58693203" w14:textId="77777777" w:rsidTr="006E2FA6">
        <w:tc>
          <w:tcPr>
            <w:tcW w:w="3235" w:type="dxa"/>
          </w:tcPr>
          <w:p w14:paraId="188B8B17" w14:textId="77777777" w:rsidR="006E2FA6" w:rsidRPr="00F532E5" w:rsidRDefault="006E2FA6" w:rsidP="002366DE">
            <w:pPr>
              <w:jc w:val="right"/>
            </w:pPr>
            <w:r w:rsidRPr="00F532E5">
              <w:t>Report Submitted By</w:t>
            </w:r>
          </w:p>
        </w:tc>
        <w:tc>
          <w:tcPr>
            <w:tcW w:w="6115" w:type="dxa"/>
          </w:tcPr>
          <w:p w14:paraId="3C63B6D1" w14:textId="77777777" w:rsidR="006E2FA6" w:rsidRPr="00F532E5" w:rsidRDefault="006E2FA6" w:rsidP="006E2FA6"/>
        </w:tc>
      </w:tr>
      <w:tr w:rsidR="006E2FA6" w:rsidRPr="00F532E5" w14:paraId="38E97C27" w14:textId="77777777" w:rsidTr="006E2FA6">
        <w:tc>
          <w:tcPr>
            <w:tcW w:w="3235" w:type="dxa"/>
          </w:tcPr>
          <w:p w14:paraId="56B07EDF" w14:textId="77777777" w:rsidR="006E2FA6" w:rsidRPr="00F532E5" w:rsidRDefault="006E2FA6" w:rsidP="002366DE">
            <w:pPr>
              <w:jc w:val="right"/>
            </w:pPr>
            <w:r w:rsidRPr="00F532E5">
              <w:t>Date Submitted</w:t>
            </w:r>
          </w:p>
        </w:tc>
        <w:tc>
          <w:tcPr>
            <w:tcW w:w="6115" w:type="dxa"/>
          </w:tcPr>
          <w:p w14:paraId="4C000C6C" w14:textId="77777777" w:rsidR="006E2FA6" w:rsidRPr="00F532E5" w:rsidRDefault="006E2FA6" w:rsidP="006E2FA6"/>
        </w:tc>
      </w:tr>
      <w:tr w:rsidR="006E2FA6" w:rsidRPr="00F532E5" w14:paraId="742C8B7F" w14:textId="77777777" w:rsidTr="006E2FA6">
        <w:tc>
          <w:tcPr>
            <w:tcW w:w="3235" w:type="dxa"/>
          </w:tcPr>
          <w:p w14:paraId="704CB3BD" w14:textId="77777777" w:rsidR="006E2FA6" w:rsidRPr="00F532E5" w:rsidRDefault="006E2FA6" w:rsidP="002366DE">
            <w:pPr>
              <w:jc w:val="right"/>
            </w:pPr>
            <w:r w:rsidRPr="00F532E5">
              <w:t>Assessment Period:</w:t>
            </w:r>
          </w:p>
        </w:tc>
        <w:tc>
          <w:tcPr>
            <w:tcW w:w="6115" w:type="dxa"/>
          </w:tcPr>
          <w:p w14:paraId="4998561E" w14:textId="77777777" w:rsidR="006E2FA6" w:rsidRPr="00F532E5" w:rsidRDefault="006E2FA6" w:rsidP="006E2FA6"/>
        </w:tc>
      </w:tr>
    </w:tbl>
    <w:p w14:paraId="6BF075BB" w14:textId="77777777" w:rsidR="006E2FA6" w:rsidRPr="00F532E5" w:rsidRDefault="006E2FA6" w:rsidP="00E52658">
      <w:pPr>
        <w:rPr>
          <w:spacing w:val="-1"/>
        </w:rPr>
      </w:pPr>
      <w:r w:rsidRPr="00F532E5">
        <w:rPr>
          <w:noProof/>
        </w:rPr>
        <mc:AlternateContent>
          <mc:Choice Requires="wps">
            <w:drawing>
              <wp:anchor distT="0" distB="0" distL="114300" distR="114300" simplePos="0" relativeHeight="251659264" behindDoc="0" locked="0" layoutInCell="1" allowOverlap="1" wp14:anchorId="22FB6044" wp14:editId="20A8DE08">
                <wp:simplePos x="0" y="0"/>
                <wp:positionH relativeFrom="margin">
                  <wp:align>left</wp:align>
                </wp:positionH>
                <wp:positionV relativeFrom="paragraph">
                  <wp:posOffset>109855</wp:posOffset>
                </wp:positionV>
                <wp:extent cx="5924550" cy="219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9245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5A9DC5" w14:textId="4283EDEB" w:rsidR="00294F8A" w:rsidRPr="006E2FA6" w:rsidRDefault="00B86B8F" w:rsidP="006E2FA6">
                            <w:pPr>
                              <w:spacing w:after="0" w:line="240" w:lineRule="auto"/>
                              <w:rPr>
                                <w:b/>
                                <w:sz w:val="18"/>
                              </w:rPr>
                            </w:pPr>
                            <w:r>
                              <w:rPr>
                                <w:b/>
                                <w:sz w:val="18"/>
                              </w:rPr>
                              <w:t>Graduate a</w:t>
                            </w:r>
                            <w:r w:rsidR="00294F8A" w:rsidRPr="006E2FA6">
                              <w:rPr>
                                <w:b/>
                                <w:sz w:val="18"/>
                              </w:rPr>
                              <w:t xml:space="preserve">ssessment reports are to be submitted </w:t>
                            </w:r>
                            <w:r>
                              <w:rPr>
                                <w:b/>
                                <w:sz w:val="18"/>
                              </w:rPr>
                              <w:t>biennially</w:t>
                            </w:r>
                            <w:r w:rsidR="00294F8A" w:rsidRPr="006E2FA6">
                              <w:rPr>
                                <w:b/>
                                <w:sz w:val="18"/>
                              </w:rPr>
                              <w:t xml:space="preserve">. The report deadline </w:t>
                            </w:r>
                            <w:r w:rsidR="009F741E" w:rsidRPr="006E2FA6">
                              <w:rPr>
                                <w:b/>
                                <w:sz w:val="18"/>
                              </w:rPr>
                              <w:t>is</w:t>
                            </w:r>
                            <w:r w:rsidR="00294F8A" w:rsidRPr="006E2FA6">
                              <w:rPr>
                                <w:b/>
                                <w:sz w:val="18"/>
                              </w:rPr>
                              <w:t xml:space="preserve"> </w:t>
                            </w:r>
                            <w:r w:rsidR="002F4DFC">
                              <w:rPr>
                                <w:b/>
                                <w:sz w:val="18"/>
                                <w:u w:val="single"/>
                              </w:rPr>
                              <w:t>October</w:t>
                            </w:r>
                            <w:r w:rsidR="00294F8A" w:rsidRPr="006E2FA6">
                              <w:rPr>
                                <w:b/>
                                <w:sz w:val="18"/>
                                <w:u w:val="single"/>
                              </w:rPr>
                              <w:t xml:space="preserve"> 15</w:t>
                            </w:r>
                            <w:r w:rsidR="00294F8A" w:rsidRPr="006E2FA6">
                              <w:rPr>
                                <w:b/>
                                <w:sz w:val="18"/>
                                <w:u w:val="single"/>
                                <w:vertAlign w:val="superscript"/>
                              </w:rPr>
                              <w:t>th</w:t>
                            </w:r>
                            <w:r w:rsidR="00E52658">
                              <w:rPr>
                                <w:b/>
                                <w:sz w:val="1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B6044" id="_x0000_t202" coordsize="21600,21600" o:spt="202" path="m,l,21600r21600,l21600,xe">
                <v:stroke joinstyle="miter"/>
                <v:path gradientshapeok="t" o:connecttype="rect"/>
              </v:shapetype>
              <v:shape id="Text Box 1" o:spid="_x0000_s1026" type="#_x0000_t202" style="position:absolute;margin-left:0;margin-top:8.65pt;width:466.5pt;height:1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" fillcolor="white [3201]" strokeweight=".5pt">
                <v:textbox>
                  <w:txbxContent>
                    <w:p w14:paraId="095A9DC5" w14:textId="4283EDEB" w:rsidR="00294F8A" w:rsidRPr="006E2FA6" w:rsidRDefault="00B86B8F" w:rsidP="006E2FA6">
                      <w:pPr>
                        <w:spacing w:after="0" w:line="240" w:lineRule="auto"/>
                        <w:rPr>
                          <w:b/>
                          <w:sz w:val="18"/>
                        </w:rPr>
                      </w:pPr>
                      <w:r>
                        <w:rPr>
                          <w:b/>
                          <w:sz w:val="18"/>
                        </w:rPr>
                        <w:t>Graduate a</w:t>
                      </w:r>
                      <w:r w:rsidR="00294F8A" w:rsidRPr="006E2FA6">
                        <w:rPr>
                          <w:b/>
                          <w:sz w:val="18"/>
                        </w:rPr>
                        <w:t xml:space="preserve">ssessment reports are to be submitted </w:t>
                      </w:r>
                      <w:r>
                        <w:rPr>
                          <w:b/>
                          <w:sz w:val="18"/>
                        </w:rPr>
                        <w:t>biennially</w:t>
                      </w:r>
                      <w:r w:rsidR="00294F8A" w:rsidRPr="006E2FA6">
                        <w:rPr>
                          <w:b/>
                          <w:sz w:val="18"/>
                        </w:rPr>
                        <w:t xml:space="preserve">. The report deadline </w:t>
                      </w:r>
                      <w:r w:rsidR="009F741E" w:rsidRPr="006E2FA6">
                        <w:rPr>
                          <w:b/>
                          <w:sz w:val="18"/>
                        </w:rPr>
                        <w:t>is</w:t>
                      </w:r>
                      <w:r w:rsidR="00294F8A" w:rsidRPr="006E2FA6">
                        <w:rPr>
                          <w:b/>
                          <w:sz w:val="18"/>
                        </w:rPr>
                        <w:t xml:space="preserve"> </w:t>
                      </w:r>
                      <w:r w:rsidR="002F4DFC">
                        <w:rPr>
                          <w:b/>
                          <w:sz w:val="18"/>
                          <w:u w:val="single"/>
                        </w:rPr>
                        <w:t>October</w:t>
                      </w:r>
                      <w:r w:rsidR="00294F8A" w:rsidRPr="006E2FA6">
                        <w:rPr>
                          <w:b/>
                          <w:sz w:val="18"/>
                          <w:u w:val="single"/>
                        </w:rPr>
                        <w:t xml:space="preserve"> 15</w:t>
                      </w:r>
                      <w:r w:rsidR="00294F8A" w:rsidRPr="006E2FA6">
                        <w:rPr>
                          <w:b/>
                          <w:sz w:val="18"/>
                          <w:u w:val="single"/>
                          <w:vertAlign w:val="superscript"/>
                        </w:rPr>
                        <w:t>th</w:t>
                      </w:r>
                      <w:r w:rsidR="00E52658">
                        <w:rPr>
                          <w:b/>
                          <w:sz w:val="18"/>
                          <w:u w:val="single"/>
                        </w:rPr>
                        <w:t>.</w:t>
                      </w:r>
                    </w:p>
                  </w:txbxContent>
                </v:textbox>
                <w10:wrap anchorx="margin"/>
              </v:shape>
            </w:pict>
          </mc:Fallback>
        </mc:AlternateContent>
      </w:r>
      <w:r w:rsidR="00E85195" w:rsidRPr="00F532E5">
        <w:br/>
      </w:r>
    </w:p>
    <w:p w14:paraId="02E164AC" w14:textId="77777777" w:rsidR="00A0029A" w:rsidRPr="00F532E5" w:rsidRDefault="00B86B8F" w:rsidP="00A0029A">
      <w:pPr>
        <w:pStyle w:val="Heading2"/>
        <w:rPr>
          <w:rFonts w:asciiTheme="minorHAnsi" w:hAnsiTheme="minorHAnsi"/>
          <w:b w:val="0"/>
          <w:bCs w:val="0"/>
        </w:rPr>
      </w:pPr>
      <w:r w:rsidRPr="00F532E5">
        <w:rPr>
          <w:rFonts w:asciiTheme="minorHAnsi" w:hAnsiTheme="minorHAnsi"/>
          <w:spacing w:val="-1"/>
        </w:rPr>
        <w:t>Biennial Graduate</w:t>
      </w:r>
      <w:r w:rsidR="00A0029A" w:rsidRPr="00F532E5">
        <w:rPr>
          <w:rFonts w:asciiTheme="minorHAnsi" w:hAnsiTheme="minorHAnsi"/>
          <w:spacing w:val="1"/>
        </w:rPr>
        <w:t xml:space="preserve"> </w:t>
      </w:r>
      <w:r w:rsidR="00A0029A" w:rsidRPr="00F532E5">
        <w:rPr>
          <w:rFonts w:asciiTheme="minorHAnsi" w:hAnsiTheme="minorHAnsi"/>
          <w:spacing w:val="-1"/>
        </w:rPr>
        <w:t>Assessment</w:t>
      </w:r>
      <w:r w:rsidR="00A0029A" w:rsidRPr="00F532E5">
        <w:rPr>
          <w:rFonts w:asciiTheme="minorHAnsi" w:hAnsiTheme="minorHAnsi"/>
        </w:rPr>
        <w:t xml:space="preserve"> </w:t>
      </w:r>
      <w:r w:rsidR="00A0029A" w:rsidRPr="00F532E5">
        <w:rPr>
          <w:rFonts w:asciiTheme="minorHAnsi" w:hAnsiTheme="minorHAnsi"/>
          <w:spacing w:val="-1"/>
        </w:rPr>
        <w:t>Process</w:t>
      </w:r>
      <w:r w:rsidRPr="00F532E5">
        <w:rPr>
          <w:rFonts w:asciiTheme="minorHAnsi" w:hAnsiTheme="minorHAnsi"/>
          <w:spacing w:val="-1"/>
        </w:rPr>
        <w:t>:</w:t>
      </w:r>
    </w:p>
    <w:p w14:paraId="1BDFD6F4" w14:textId="77777777" w:rsidR="002366DE" w:rsidRPr="00F532E5" w:rsidRDefault="002366DE" w:rsidP="002366DE">
      <w:r w:rsidRPr="00F532E5">
        <w:t>Every graduate program assessment must have the following key components:</w:t>
      </w:r>
    </w:p>
    <w:p w14:paraId="75461885" w14:textId="77777777" w:rsidR="002366DE" w:rsidRPr="00F532E5" w:rsidRDefault="002366DE" w:rsidP="002366DE">
      <w:r w:rsidRPr="00F532E5">
        <w:rPr>
          <w:b/>
        </w:rPr>
        <w:t xml:space="preserve">1. Program Description: </w:t>
      </w:r>
      <w:r w:rsidRPr="00F532E5">
        <w:t>Depending on the program plan (A: Thesis; B: Professional, or C: Course Work) will define the nature of your PLO’s.  Ideally plans would include assessment that would cover all plans, but that would depend on the nature of your Master’s program.</w:t>
      </w:r>
    </w:p>
    <w:p w14:paraId="1D279AE8" w14:textId="77777777" w:rsidR="002366DE" w:rsidRPr="00F532E5" w:rsidRDefault="002366DE" w:rsidP="002366DE">
      <w:pPr>
        <w:rPr>
          <w:rFonts w:eastAsia="Times New Roman" w:cs="Times New Roman"/>
        </w:rPr>
      </w:pPr>
      <w:r w:rsidRPr="00F532E5">
        <w:rPr>
          <w:b/>
        </w:rPr>
        <w:t>2. Program Learning Outcomes:</w:t>
      </w:r>
      <w:r w:rsidRPr="00F532E5">
        <w:t xml:space="preserve"> </w:t>
      </w:r>
      <w:r w:rsidRPr="00F532E5">
        <w:rPr>
          <w:rFonts w:eastAsia="Times New Roman" w:cs="Times New Roman"/>
        </w:rPr>
        <w:t xml:space="preserve">PLOs are the accumulated knowledge, skills, and attitudes that students develop during a course of study in the program.  Essentially, PLOs tell us what students will learn in the program.   PLOs should be written as specific, measureable statements describing </w:t>
      </w:r>
      <w:r w:rsidRPr="00F532E5">
        <w:rPr>
          <w:rFonts w:eastAsia="Times New Roman" w:cs="Times New Roman"/>
          <w:i/>
        </w:rPr>
        <w:t>what students will be able to do</w:t>
      </w:r>
      <w:r w:rsidRPr="00F532E5">
        <w:rPr>
          <w:rFonts w:eastAsia="Times New Roman" w:cs="Times New Roman"/>
        </w:rPr>
        <w:t xml:space="preserve"> upon completion of the program. Each PLO should contain an </w:t>
      </w:r>
      <w:r w:rsidRPr="00F532E5">
        <w:rPr>
          <w:rFonts w:eastAsia="Times New Roman" w:cs="Times New Roman"/>
          <w:b/>
          <w:i/>
        </w:rPr>
        <w:t>action verb</w:t>
      </w:r>
      <w:r w:rsidRPr="00F532E5">
        <w:rPr>
          <w:rFonts w:eastAsia="Times New Roman" w:cs="Times New Roman"/>
        </w:rPr>
        <w:t xml:space="preserve"> and a </w:t>
      </w:r>
      <w:r w:rsidRPr="00F532E5">
        <w:rPr>
          <w:rFonts w:eastAsia="Times New Roman" w:cs="Times New Roman"/>
          <w:u w:val="single"/>
        </w:rPr>
        <w:t>learning statement</w:t>
      </w:r>
      <w:r w:rsidRPr="00F532E5">
        <w:rPr>
          <w:rFonts w:eastAsia="Times New Roman" w:cs="Times New Roman"/>
        </w:rPr>
        <w:t xml:space="preserve">.  (For help in developing learning outcomes see “Program Assessment Overview”, under Resources on Provost Page: </w:t>
      </w:r>
      <w:hyperlink r:id="rId5" w:history="1">
        <w:r w:rsidRPr="00F532E5">
          <w:rPr>
            <w:rStyle w:val="Hyperlink"/>
            <w:rFonts w:eastAsia="Times New Roman" w:cs="Times New Roman"/>
          </w:rPr>
          <w:t>https://www.montana.edu/provost/assessment/program_assessment.html</w:t>
        </w:r>
      </w:hyperlink>
      <w:r w:rsidRPr="00F532E5">
        <w:rPr>
          <w:rFonts w:eastAsia="Times New Roman" w:cs="Times New Roman"/>
        </w:rPr>
        <w:t>)</w:t>
      </w:r>
    </w:p>
    <w:p w14:paraId="136E8209" w14:textId="77777777" w:rsidR="00E52658" w:rsidRPr="00E52658" w:rsidRDefault="00E52658" w:rsidP="00F532E5">
      <w:r>
        <w:rPr>
          <w:b/>
        </w:rPr>
        <w:t xml:space="preserve">3. Threshold Values: </w:t>
      </w:r>
      <w:r w:rsidRPr="00E52658">
        <w:t>Along with program learning outcomes, program assessment reports should include threshold values to measure student achievement for learning outcomes.</w:t>
      </w:r>
    </w:p>
    <w:p w14:paraId="117F5F40" w14:textId="77777777" w:rsidR="00F532E5" w:rsidRPr="00F532E5" w:rsidRDefault="00E52658" w:rsidP="00F532E5">
      <w:r>
        <w:rPr>
          <w:b/>
        </w:rPr>
        <w:t>4</w:t>
      </w:r>
      <w:r w:rsidR="002366DE" w:rsidRPr="00F532E5">
        <w:rPr>
          <w:b/>
        </w:rPr>
        <w:t xml:space="preserve">. Methods of Assessment:  </w:t>
      </w:r>
      <w:r w:rsidR="002366DE" w:rsidRPr="00F532E5">
        <w:t xml:space="preserve">Every assessment </w:t>
      </w:r>
      <w:r w:rsidR="009E788E">
        <w:t xml:space="preserve">report </w:t>
      </w:r>
      <w:r w:rsidR="002366DE" w:rsidRPr="00F532E5">
        <w:t>needs evidence to demonstrate student learning at the program level.  This evidence can be in the form of a direct measure of student learning or an indirect measure of student learning.</w:t>
      </w:r>
      <w:r w:rsidR="002366DE" w:rsidRPr="00F532E5">
        <w:rPr>
          <w:b/>
        </w:rPr>
        <w:t xml:space="preserve"> </w:t>
      </w:r>
      <w:r w:rsidR="00F532E5" w:rsidRPr="00F532E5">
        <w:rPr>
          <w:b/>
        </w:rPr>
        <w:t xml:space="preserve"> </w:t>
      </w:r>
      <w:r w:rsidR="00F532E5" w:rsidRPr="00F532E5">
        <w:t>Both direct and indirect assessment data m</w:t>
      </w:r>
      <w:r w:rsidR="00F532E5" w:rsidRPr="009E788E">
        <w:rPr>
          <w:u w:val="single"/>
        </w:rPr>
        <w:t>ust be associated with the program’s learning outcomes</w:t>
      </w:r>
      <w:r w:rsidR="00F532E5" w:rsidRPr="00F532E5">
        <w:t>, and collected within a timeframe determined by the program.</w:t>
      </w:r>
    </w:p>
    <w:p w14:paraId="5E75D4C4" w14:textId="77777777" w:rsidR="00F532E5" w:rsidRPr="009E788E" w:rsidRDefault="00E52658" w:rsidP="00F532E5">
      <w:pPr>
        <w:spacing w:before="100" w:beforeAutospacing="1" w:afterAutospacing="1"/>
        <w:ind w:right="101"/>
        <w:rPr>
          <w:b/>
        </w:rPr>
      </w:pPr>
      <w:r>
        <w:rPr>
          <w:b/>
        </w:rPr>
        <w:t>5</w:t>
      </w:r>
      <w:r w:rsidR="00F532E5" w:rsidRPr="00F532E5">
        <w:rPr>
          <w:b/>
        </w:rPr>
        <w:t>. Timeframe for Collecting and Analyzing Data:</w:t>
      </w:r>
      <w:r w:rsidR="009E788E">
        <w:t xml:space="preserve">  </w:t>
      </w:r>
      <w:r w:rsidR="009E788E" w:rsidRPr="009E788E">
        <w:t xml:space="preserve">Please provide a multi-year assessment schedule that will show when all program learning outcomes will be assessed, and by what criteria (data). </w:t>
      </w:r>
      <w:r w:rsidR="00F532E5" w:rsidRPr="009E788E">
        <w:t xml:space="preserve">Ideally, assessment data should be collected throughout the year on an annual basis.  At the minimum, program faculty should schedule an annual meeting to review these data and discuss student progress toward the SLOs. </w:t>
      </w:r>
    </w:p>
    <w:p w14:paraId="69705E15" w14:textId="77777777" w:rsidR="009E788E" w:rsidRDefault="00E52658" w:rsidP="009E788E">
      <w:pPr>
        <w:spacing w:before="100" w:beforeAutospacing="1" w:afterAutospacing="1"/>
        <w:ind w:right="101"/>
      </w:pPr>
      <w:r>
        <w:rPr>
          <w:b/>
        </w:rPr>
        <w:t>6</w:t>
      </w:r>
      <w:r w:rsidR="00F532E5" w:rsidRPr="00F532E5">
        <w:rPr>
          <w:b/>
        </w:rPr>
        <w:t xml:space="preserve">. Use of Assessment Data:  </w:t>
      </w:r>
      <w:r w:rsidR="00F532E5" w:rsidRPr="00F532E5">
        <w:t xml:space="preserve">The </w:t>
      </w:r>
      <w:r w:rsidR="009E788E">
        <w:t xml:space="preserve">assessment report </w:t>
      </w:r>
      <w:r w:rsidR="00F532E5" w:rsidRPr="00F532E5">
        <w:t>should identify who receive</w:t>
      </w:r>
      <w:r w:rsidR="009E788E">
        <w:t>d</w:t>
      </w:r>
      <w:r w:rsidR="00F532E5" w:rsidRPr="00F532E5">
        <w:t xml:space="preserve"> the analyzed assessment data, and how it </w:t>
      </w:r>
      <w:r w:rsidR="009E788E">
        <w:t xml:space="preserve">was used by </w:t>
      </w:r>
      <w:r w:rsidR="00F532E5" w:rsidRPr="00F532E5">
        <w:t>program</w:t>
      </w:r>
      <w:r w:rsidR="009E788E">
        <w:t xml:space="preserve"> faculty for program improvement (s). </w:t>
      </w:r>
    </w:p>
    <w:p w14:paraId="16D647A3" w14:textId="77777777" w:rsidR="00E52658" w:rsidRDefault="00E52658" w:rsidP="00E52658">
      <w:pPr>
        <w:spacing w:before="100" w:beforeAutospacing="1" w:afterAutospacing="1"/>
        <w:ind w:right="101"/>
        <w:rPr>
          <w:b/>
        </w:rPr>
      </w:pPr>
      <w:r>
        <w:rPr>
          <w:b/>
        </w:rPr>
        <w:t>7</w:t>
      </w:r>
      <w:r w:rsidR="009E788E" w:rsidRPr="00E52658">
        <w:rPr>
          <w:b/>
        </w:rPr>
        <w:t>. Cl</w:t>
      </w:r>
      <w:r w:rsidR="009E788E">
        <w:rPr>
          <w:b/>
        </w:rPr>
        <w:t>osing the Loop</w:t>
      </w:r>
      <w:r>
        <w:rPr>
          <w:b/>
        </w:rPr>
        <w:t xml:space="preserve">: </w:t>
      </w:r>
      <w:r w:rsidR="009E788E" w:rsidRPr="00E52658">
        <w:t>Assessment reports should also be reflective on previous assessment and program improvements.</w:t>
      </w:r>
      <w:r w:rsidR="009E788E">
        <w:rPr>
          <w:b/>
        </w:rPr>
        <w:t xml:space="preserve">  </w:t>
      </w:r>
      <w:r w:rsidR="009E788E" w:rsidRPr="00D27D68">
        <w:t xml:space="preserve">Based on assessment from previous years, </w:t>
      </w:r>
      <w:r>
        <w:t xml:space="preserve">please include </w:t>
      </w:r>
      <w:r w:rsidR="009E788E" w:rsidRPr="00D27D68">
        <w:t xml:space="preserve">program level changes that have led to outcome </w:t>
      </w:r>
      <w:r>
        <w:t>improvements.</w:t>
      </w:r>
      <w:r w:rsidR="009E788E">
        <w:br/>
      </w:r>
    </w:p>
    <w:p w14:paraId="3587034B" w14:textId="77777777" w:rsidR="00E52658" w:rsidRPr="006332BA" w:rsidRDefault="00A07794" w:rsidP="00E52658">
      <w:pPr>
        <w:spacing w:before="100" w:beforeAutospacing="1" w:afterAutospacing="1"/>
        <w:ind w:right="101"/>
        <w:rPr>
          <w:b/>
          <w:sz w:val="28"/>
          <w:szCs w:val="28"/>
        </w:rPr>
      </w:pPr>
      <w:r w:rsidRPr="006332BA">
        <w:rPr>
          <w:b/>
          <w:sz w:val="28"/>
          <w:szCs w:val="28"/>
        </w:rPr>
        <w:lastRenderedPageBreak/>
        <w:t>1.</w:t>
      </w:r>
      <w:r w:rsidR="00E52658" w:rsidRPr="006332BA">
        <w:rPr>
          <w:b/>
          <w:sz w:val="28"/>
          <w:szCs w:val="28"/>
        </w:rPr>
        <w:t xml:space="preserve"> Program Description: </w:t>
      </w:r>
    </w:p>
    <w:p w14:paraId="17962E3D" w14:textId="77777777" w:rsidR="00E52658" w:rsidRDefault="00E52658" w:rsidP="00CD5D81">
      <w:pPr>
        <w:tabs>
          <w:tab w:val="right" w:pos="1800"/>
          <w:tab w:val="left" w:pos="1980"/>
        </w:tabs>
        <w:rPr>
          <w:b/>
        </w:rPr>
      </w:pPr>
    </w:p>
    <w:p w14:paraId="77789367" w14:textId="77777777" w:rsidR="00E52658" w:rsidRDefault="00E52658" w:rsidP="00CD5D81">
      <w:pPr>
        <w:tabs>
          <w:tab w:val="right" w:pos="1800"/>
          <w:tab w:val="left" w:pos="1980"/>
        </w:tabs>
        <w:rPr>
          <w:b/>
        </w:rPr>
      </w:pPr>
    </w:p>
    <w:p w14:paraId="67BBCDED" w14:textId="77777777" w:rsidR="00E52658" w:rsidRPr="006332BA" w:rsidRDefault="00E52658" w:rsidP="00CD5D81">
      <w:pPr>
        <w:tabs>
          <w:tab w:val="right" w:pos="1800"/>
          <w:tab w:val="left" w:pos="1980"/>
        </w:tabs>
        <w:rPr>
          <w:b/>
          <w:sz w:val="28"/>
          <w:szCs w:val="28"/>
        </w:rPr>
      </w:pPr>
      <w:r w:rsidRPr="006332BA">
        <w:rPr>
          <w:b/>
          <w:sz w:val="28"/>
          <w:szCs w:val="28"/>
        </w:rPr>
        <w:t>2. Program Learning Outcomes</w:t>
      </w:r>
      <w:r w:rsidR="00E841D5" w:rsidRPr="006332BA">
        <w:rPr>
          <w:b/>
          <w:sz w:val="28"/>
          <w:szCs w:val="28"/>
        </w:rPr>
        <w:t>, Assessment Schedule,</w:t>
      </w:r>
      <w:r w:rsidRPr="006332BA">
        <w:rPr>
          <w:b/>
          <w:sz w:val="28"/>
          <w:szCs w:val="28"/>
        </w:rPr>
        <w:t xml:space="preserve"> and Methods of Assessment</w:t>
      </w:r>
    </w:p>
    <w:tbl>
      <w:tblPr>
        <w:tblStyle w:val="TableGrid"/>
        <w:tblW w:w="10075" w:type="dxa"/>
        <w:tblLook w:val="04A0" w:firstRow="1" w:lastRow="0" w:firstColumn="1" w:lastColumn="0" w:noHBand="0" w:noVBand="1"/>
      </w:tblPr>
      <w:tblGrid>
        <w:gridCol w:w="3709"/>
        <w:gridCol w:w="719"/>
        <w:gridCol w:w="683"/>
        <w:gridCol w:w="683"/>
        <w:gridCol w:w="683"/>
        <w:gridCol w:w="3598"/>
      </w:tblGrid>
      <w:tr w:rsidR="00E52658" w14:paraId="397F5745" w14:textId="77777777" w:rsidTr="00E841D5">
        <w:tc>
          <w:tcPr>
            <w:tcW w:w="10075" w:type="dxa"/>
            <w:gridSpan w:val="6"/>
          </w:tcPr>
          <w:p w14:paraId="2AD7F283" w14:textId="77777777" w:rsidR="00E52658" w:rsidRPr="00A76E93" w:rsidRDefault="00E52658" w:rsidP="00E93D77">
            <w:pPr>
              <w:pStyle w:val="Default"/>
              <w:jc w:val="center"/>
              <w:rPr>
                <w:sz w:val="20"/>
                <w:szCs w:val="20"/>
              </w:rPr>
            </w:pPr>
            <w:r>
              <w:rPr>
                <w:sz w:val="20"/>
                <w:szCs w:val="20"/>
              </w:rPr>
              <w:t>ASSESSMENT PLANNING CHART</w:t>
            </w:r>
          </w:p>
        </w:tc>
      </w:tr>
      <w:tr w:rsidR="00E52658" w14:paraId="1F770A90" w14:textId="77777777" w:rsidTr="00E841D5">
        <w:tc>
          <w:tcPr>
            <w:tcW w:w="3711" w:type="dxa"/>
          </w:tcPr>
          <w:p w14:paraId="6543B713" w14:textId="77777777" w:rsidR="00E52658" w:rsidRDefault="00E52658" w:rsidP="00E93D77">
            <w:pPr>
              <w:pStyle w:val="Default"/>
              <w:rPr>
                <w:sz w:val="20"/>
                <w:szCs w:val="20"/>
              </w:rPr>
            </w:pPr>
          </w:p>
          <w:p w14:paraId="71D338E7" w14:textId="77777777" w:rsidR="00E52658" w:rsidRDefault="00E52658" w:rsidP="00E93D77">
            <w:pPr>
              <w:pStyle w:val="Default"/>
              <w:rPr>
                <w:sz w:val="20"/>
                <w:szCs w:val="20"/>
              </w:rPr>
            </w:pPr>
          </w:p>
          <w:p w14:paraId="4F3AF06D" w14:textId="77777777" w:rsidR="00E52658" w:rsidRPr="00A76E93" w:rsidRDefault="00E52658" w:rsidP="00E93D77">
            <w:pPr>
              <w:pStyle w:val="Default"/>
              <w:rPr>
                <w:sz w:val="20"/>
                <w:szCs w:val="20"/>
              </w:rPr>
            </w:pPr>
            <w:r>
              <w:rPr>
                <w:sz w:val="20"/>
                <w:szCs w:val="20"/>
              </w:rPr>
              <w:t xml:space="preserve">PROGRAM LEARNING OUTCOMES </w:t>
            </w:r>
          </w:p>
        </w:tc>
        <w:tc>
          <w:tcPr>
            <w:tcW w:w="719" w:type="dxa"/>
          </w:tcPr>
          <w:p w14:paraId="23265ED7" w14:textId="77777777" w:rsidR="00E52658" w:rsidRDefault="00E52658" w:rsidP="00E93D77">
            <w:pPr>
              <w:pStyle w:val="Default"/>
              <w:rPr>
                <w:sz w:val="20"/>
                <w:szCs w:val="20"/>
              </w:rPr>
            </w:pPr>
            <w:r>
              <w:rPr>
                <w:sz w:val="20"/>
                <w:szCs w:val="20"/>
              </w:rPr>
              <w:t xml:space="preserve">2016-2017 </w:t>
            </w:r>
          </w:p>
          <w:p w14:paraId="12111E66" w14:textId="77777777" w:rsidR="00E52658" w:rsidRDefault="00E52658" w:rsidP="00E93D77">
            <w:pPr>
              <w:tabs>
                <w:tab w:val="right" w:pos="1800"/>
                <w:tab w:val="left" w:pos="1980"/>
              </w:tabs>
              <w:rPr>
                <w:color w:val="FF0000"/>
              </w:rPr>
            </w:pPr>
          </w:p>
        </w:tc>
        <w:tc>
          <w:tcPr>
            <w:tcW w:w="683" w:type="dxa"/>
          </w:tcPr>
          <w:p w14:paraId="35C7DCB0" w14:textId="77777777" w:rsidR="00E52658" w:rsidRDefault="00E52658" w:rsidP="00E93D77">
            <w:pPr>
              <w:pStyle w:val="Default"/>
              <w:rPr>
                <w:sz w:val="20"/>
                <w:szCs w:val="20"/>
              </w:rPr>
            </w:pPr>
            <w:r>
              <w:rPr>
                <w:sz w:val="20"/>
                <w:szCs w:val="20"/>
              </w:rPr>
              <w:t xml:space="preserve">2017-2018 </w:t>
            </w:r>
          </w:p>
          <w:p w14:paraId="4F6A172A" w14:textId="77777777" w:rsidR="00E52658" w:rsidRDefault="00E52658" w:rsidP="00E93D77">
            <w:pPr>
              <w:tabs>
                <w:tab w:val="right" w:pos="1800"/>
                <w:tab w:val="left" w:pos="1980"/>
              </w:tabs>
              <w:rPr>
                <w:color w:val="FF0000"/>
              </w:rPr>
            </w:pPr>
          </w:p>
        </w:tc>
        <w:tc>
          <w:tcPr>
            <w:tcW w:w="683" w:type="dxa"/>
          </w:tcPr>
          <w:p w14:paraId="34078E2F" w14:textId="77777777" w:rsidR="00E52658" w:rsidRDefault="00E52658" w:rsidP="00E93D77">
            <w:pPr>
              <w:pStyle w:val="Default"/>
              <w:rPr>
                <w:sz w:val="20"/>
                <w:szCs w:val="20"/>
              </w:rPr>
            </w:pPr>
            <w:r>
              <w:rPr>
                <w:sz w:val="20"/>
                <w:szCs w:val="20"/>
              </w:rPr>
              <w:t xml:space="preserve">2018-2019 </w:t>
            </w:r>
          </w:p>
          <w:p w14:paraId="20E67871" w14:textId="77777777" w:rsidR="00E52658" w:rsidRDefault="00E52658" w:rsidP="00E93D77">
            <w:pPr>
              <w:tabs>
                <w:tab w:val="right" w:pos="1800"/>
                <w:tab w:val="left" w:pos="1980"/>
              </w:tabs>
              <w:rPr>
                <w:color w:val="FF0000"/>
              </w:rPr>
            </w:pPr>
          </w:p>
        </w:tc>
        <w:tc>
          <w:tcPr>
            <w:tcW w:w="679" w:type="dxa"/>
          </w:tcPr>
          <w:p w14:paraId="44A758F3" w14:textId="77777777" w:rsidR="00E52658" w:rsidRDefault="00E52658" w:rsidP="00E93D77">
            <w:pPr>
              <w:pStyle w:val="Default"/>
              <w:rPr>
                <w:sz w:val="20"/>
                <w:szCs w:val="20"/>
              </w:rPr>
            </w:pPr>
            <w:r>
              <w:rPr>
                <w:sz w:val="20"/>
                <w:szCs w:val="20"/>
              </w:rPr>
              <w:t xml:space="preserve">2019-2020 </w:t>
            </w:r>
          </w:p>
          <w:p w14:paraId="630C2A35" w14:textId="77777777" w:rsidR="00E52658" w:rsidRDefault="00E52658" w:rsidP="00E93D77">
            <w:pPr>
              <w:tabs>
                <w:tab w:val="right" w:pos="1800"/>
                <w:tab w:val="left" w:pos="1980"/>
              </w:tabs>
              <w:rPr>
                <w:color w:val="FF0000"/>
              </w:rPr>
            </w:pPr>
          </w:p>
        </w:tc>
        <w:tc>
          <w:tcPr>
            <w:tcW w:w="3600" w:type="dxa"/>
          </w:tcPr>
          <w:p w14:paraId="64BC1B7A" w14:textId="77777777" w:rsidR="00E52658" w:rsidRPr="00A76E93" w:rsidRDefault="00E52658" w:rsidP="00E93D77">
            <w:pPr>
              <w:pStyle w:val="Default"/>
              <w:rPr>
                <w:sz w:val="20"/>
                <w:szCs w:val="20"/>
              </w:rPr>
            </w:pPr>
            <w:r>
              <w:rPr>
                <w:b/>
                <w:bCs/>
                <w:i/>
                <w:iCs/>
                <w:sz w:val="20"/>
                <w:szCs w:val="20"/>
              </w:rPr>
              <w:t>Data Source*</w:t>
            </w:r>
          </w:p>
        </w:tc>
      </w:tr>
      <w:tr w:rsidR="00E52658" w14:paraId="0AEC6D7C" w14:textId="77777777" w:rsidTr="00E841D5">
        <w:tc>
          <w:tcPr>
            <w:tcW w:w="3711" w:type="dxa"/>
          </w:tcPr>
          <w:p w14:paraId="34DCF7BA" w14:textId="77777777" w:rsidR="00E52658" w:rsidRPr="00A740BD" w:rsidRDefault="00E52658" w:rsidP="00E93D77">
            <w:pPr>
              <w:pStyle w:val="Default"/>
              <w:rPr>
                <w:sz w:val="20"/>
                <w:szCs w:val="20"/>
              </w:rPr>
            </w:pPr>
          </w:p>
        </w:tc>
        <w:tc>
          <w:tcPr>
            <w:tcW w:w="719" w:type="dxa"/>
          </w:tcPr>
          <w:p w14:paraId="1C186401" w14:textId="77777777" w:rsidR="00E52658" w:rsidRDefault="00E52658" w:rsidP="00E93D77">
            <w:pPr>
              <w:tabs>
                <w:tab w:val="right" w:pos="1800"/>
                <w:tab w:val="left" w:pos="1980"/>
              </w:tabs>
              <w:rPr>
                <w:color w:val="FF0000"/>
              </w:rPr>
            </w:pPr>
          </w:p>
        </w:tc>
        <w:tc>
          <w:tcPr>
            <w:tcW w:w="683" w:type="dxa"/>
          </w:tcPr>
          <w:p w14:paraId="6EC12E23" w14:textId="77777777" w:rsidR="00E52658" w:rsidRDefault="00E52658" w:rsidP="00E93D77">
            <w:pPr>
              <w:tabs>
                <w:tab w:val="right" w:pos="1800"/>
                <w:tab w:val="left" w:pos="1980"/>
              </w:tabs>
              <w:rPr>
                <w:color w:val="FF0000"/>
              </w:rPr>
            </w:pPr>
          </w:p>
        </w:tc>
        <w:tc>
          <w:tcPr>
            <w:tcW w:w="683" w:type="dxa"/>
          </w:tcPr>
          <w:p w14:paraId="0413E244" w14:textId="77777777" w:rsidR="00E52658" w:rsidRDefault="00E52658" w:rsidP="00E93D77">
            <w:pPr>
              <w:tabs>
                <w:tab w:val="right" w:pos="1800"/>
                <w:tab w:val="left" w:pos="1980"/>
              </w:tabs>
              <w:rPr>
                <w:color w:val="FF0000"/>
              </w:rPr>
            </w:pPr>
          </w:p>
        </w:tc>
        <w:tc>
          <w:tcPr>
            <w:tcW w:w="679" w:type="dxa"/>
          </w:tcPr>
          <w:p w14:paraId="09DBED66" w14:textId="77777777" w:rsidR="00E52658" w:rsidRDefault="00E52658" w:rsidP="00E93D77">
            <w:pPr>
              <w:tabs>
                <w:tab w:val="right" w:pos="1800"/>
                <w:tab w:val="left" w:pos="1980"/>
              </w:tabs>
              <w:rPr>
                <w:color w:val="FF0000"/>
              </w:rPr>
            </w:pPr>
          </w:p>
        </w:tc>
        <w:tc>
          <w:tcPr>
            <w:tcW w:w="3600" w:type="dxa"/>
          </w:tcPr>
          <w:p w14:paraId="552F195A" w14:textId="77777777" w:rsidR="00E52658" w:rsidRDefault="00E52658" w:rsidP="00E93D77">
            <w:pPr>
              <w:tabs>
                <w:tab w:val="right" w:pos="1800"/>
                <w:tab w:val="left" w:pos="1980"/>
              </w:tabs>
              <w:rPr>
                <w:color w:val="FF0000"/>
              </w:rPr>
            </w:pPr>
          </w:p>
        </w:tc>
      </w:tr>
      <w:tr w:rsidR="00E52658" w14:paraId="099BD6A6" w14:textId="77777777" w:rsidTr="00E841D5">
        <w:tc>
          <w:tcPr>
            <w:tcW w:w="3711" w:type="dxa"/>
          </w:tcPr>
          <w:p w14:paraId="2B30F515" w14:textId="77777777" w:rsidR="00E52658" w:rsidRPr="00A740BD" w:rsidRDefault="00E52658" w:rsidP="00E93D77">
            <w:pPr>
              <w:pStyle w:val="Default"/>
              <w:rPr>
                <w:sz w:val="20"/>
                <w:szCs w:val="20"/>
              </w:rPr>
            </w:pPr>
          </w:p>
        </w:tc>
        <w:tc>
          <w:tcPr>
            <w:tcW w:w="719" w:type="dxa"/>
          </w:tcPr>
          <w:p w14:paraId="1036E19A" w14:textId="77777777" w:rsidR="00E52658" w:rsidRDefault="00E52658" w:rsidP="00E93D77">
            <w:pPr>
              <w:tabs>
                <w:tab w:val="right" w:pos="1800"/>
                <w:tab w:val="left" w:pos="1980"/>
              </w:tabs>
              <w:rPr>
                <w:color w:val="FF0000"/>
              </w:rPr>
            </w:pPr>
          </w:p>
        </w:tc>
        <w:tc>
          <w:tcPr>
            <w:tcW w:w="683" w:type="dxa"/>
          </w:tcPr>
          <w:p w14:paraId="2479828D" w14:textId="77777777" w:rsidR="00E52658" w:rsidRDefault="00E52658" w:rsidP="00E93D77">
            <w:pPr>
              <w:tabs>
                <w:tab w:val="right" w:pos="1800"/>
                <w:tab w:val="left" w:pos="1980"/>
              </w:tabs>
              <w:rPr>
                <w:color w:val="FF0000"/>
              </w:rPr>
            </w:pPr>
          </w:p>
        </w:tc>
        <w:tc>
          <w:tcPr>
            <w:tcW w:w="683" w:type="dxa"/>
          </w:tcPr>
          <w:p w14:paraId="64921823" w14:textId="77777777" w:rsidR="00E52658" w:rsidRDefault="00E52658" w:rsidP="00E93D77">
            <w:pPr>
              <w:tabs>
                <w:tab w:val="right" w:pos="1800"/>
                <w:tab w:val="left" w:pos="1980"/>
              </w:tabs>
              <w:rPr>
                <w:color w:val="FF0000"/>
              </w:rPr>
            </w:pPr>
          </w:p>
        </w:tc>
        <w:tc>
          <w:tcPr>
            <w:tcW w:w="679" w:type="dxa"/>
          </w:tcPr>
          <w:p w14:paraId="53B4EA67" w14:textId="77777777" w:rsidR="00E52658" w:rsidRDefault="00E52658" w:rsidP="00E93D77">
            <w:pPr>
              <w:tabs>
                <w:tab w:val="right" w:pos="1800"/>
                <w:tab w:val="left" w:pos="1980"/>
              </w:tabs>
              <w:rPr>
                <w:color w:val="FF0000"/>
              </w:rPr>
            </w:pPr>
          </w:p>
        </w:tc>
        <w:tc>
          <w:tcPr>
            <w:tcW w:w="3600" w:type="dxa"/>
          </w:tcPr>
          <w:p w14:paraId="5E915CA4" w14:textId="77777777" w:rsidR="00E52658" w:rsidRDefault="00E52658" w:rsidP="00E93D77">
            <w:pPr>
              <w:tabs>
                <w:tab w:val="right" w:pos="1800"/>
                <w:tab w:val="left" w:pos="1980"/>
              </w:tabs>
              <w:rPr>
                <w:color w:val="FF0000"/>
              </w:rPr>
            </w:pPr>
          </w:p>
        </w:tc>
      </w:tr>
      <w:tr w:rsidR="00E52658" w14:paraId="3B0D0A07" w14:textId="77777777" w:rsidTr="00E841D5">
        <w:tc>
          <w:tcPr>
            <w:tcW w:w="3711" w:type="dxa"/>
          </w:tcPr>
          <w:p w14:paraId="3A865454" w14:textId="77777777" w:rsidR="00E52658" w:rsidRPr="00A740BD" w:rsidRDefault="00E52658" w:rsidP="00E93D77">
            <w:pPr>
              <w:pStyle w:val="Default"/>
              <w:rPr>
                <w:sz w:val="20"/>
                <w:szCs w:val="20"/>
              </w:rPr>
            </w:pPr>
          </w:p>
        </w:tc>
        <w:tc>
          <w:tcPr>
            <w:tcW w:w="719" w:type="dxa"/>
          </w:tcPr>
          <w:p w14:paraId="4E5DF2EE" w14:textId="77777777" w:rsidR="00E52658" w:rsidRDefault="00E52658" w:rsidP="00E93D77">
            <w:pPr>
              <w:tabs>
                <w:tab w:val="right" w:pos="1800"/>
                <w:tab w:val="left" w:pos="1980"/>
              </w:tabs>
              <w:rPr>
                <w:color w:val="FF0000"/>
              </w:rPr>
            </w:pPr>
          </w:p>
        </w:tc>
        <w:tc>
          <w:tcPr>
            <w:tcW w:w="683" w:type="dxa"/>
          </w:tcPr>
          <w:p w14:paraId="053D7B31" w14:textId="77777777" w:rsidR="00E52658" w:rsidRDefault="00E52658" w:rsidP="00E93D77">
            <w:pPr>
              <w:tabs>
                <w:tab w:val="right" w:pos="1800"/>
                <w:tab w:val="left" w:pos="1980"/>
              </w:tabs>
              <w:rPr>
                <w:color w:val="FF0000"/>
              </w:rPr>
            </w:pPr>
          </w:p>
        </w:tc>
        <w:tc>
          <w:tcPr>
            <w:tcW w:w="683" w:type="dxa"/>
          </w:tcPr>
          <w:p w14:paraId="22ABBB67" w14:textId="77777777" w:rsidR="00E52658" w:rsidRDefault="00E52658" w:rsidP="00E93D77">
            <w:pPr>
              <w:tabs>
                <w:tab w:val="right" w:pos="1800"/>
                <w:tab w:val="left" w:pos="1980"/>
              </w:tabs>
              <w:rPr>
                <w:color w:val="FF0000"/>
              </w:rPr>
            </w:pPr>
          </w:p>
        </w:tc>
        <w:tc>
          <w:tcPr>
            <w:tcW w:w="679" w:type="dxa"/>
          </w:tcPr>
          <w:p w14:paraId="31412587" w14:textId="77777777" w:rsidR="00E52658" w:rsidRDefault="00E52658" w:rsidP="00E93D77">
            <w:pPr>
              <w:tabs>
                <w:tab w:val="right" w:pos="1800"/>
                <w:tab w:val="left" w:pos="1980"/>
              </w:tabs>
              <w:rPr>
                <w:color w:val="FF0000"/>
              </w:rPr>
            </w:pPr>
          </w:p>
        </w:tc>
        <w:tc>
          <w:tcPr>
            <w:tcW w:w="3600" w:type="dxa"/>
          </w:tcPr>
          <w:p w14:paraId="2B496DFB" w14:textId="77777777" w:rsidR="00E52658" w:rsidRDefault="00E52658" w:rsidP="00E93D77">
            <w:pPr>
              <w:tabs>
                <w:tab w:val="right" w:pos="1800"/>
                <w:tab w:val="left" w:pos="1980"/>
              </w:tabs>
              <w:rPr>
                <w:color w:val="FF0000"/>
              </w:rPr>
            </w:pPr>
          </w:p>
        </w:tc>
      </w:tr>
      <w:tr w:rsidR="00E52658" w14:paraId="47FB759F" w14:textId="77777777" w:rsidTr="00E841D5">
        <w:tc>
          <w:tcPr>
            <w:tcW w:w="3711" w:type="dxa"/>
          </w:tcPr>
          <w:p w14:paraId="7E469232" w14:textId="77777777" w:rsidR="00E52658" w:rsidRPr="00A740BD" w:rsidRDefault="00E52658" w:rsidP="00E93D77">
            <w:pPr>
              <w:pStyle w:val="Default"/>
              <w:rPr>
                <w:sz w:val="20"/>
                <w:szCs w:val="20"/>
              </w:rPr>
            </w:pPr>
          </w:p>
        </w:tc>
        <w:tc>
          <w:tcPr>
            <w:tcW w:w="719" w:type="dxa"/>
          </w:tcPr>
          <w:p w14:paraId="74637854" w14:textId="77777777" w:rsidR="00E52658" w:rsidRDefault="00E52658" w:rsidP="00E93D77">
            <w:pPr>
              <w:tabs>
                <w:tab w:val="right" w:pos="1800"/>
                <w:tab w:val="left" w:pos="1980"/>
              </w:tabs>
              <w:rPr>
                <w:color w:val="FF0000"/>
              </w:rPr>
            </w:pPr>
          </w:p>
        </w:tc>
        <w:tc>
          <w:tcPr>
            <w:tcW w:w="683" w:type="dxa"/>
          </w:tcPr>
          <w:p w14:paraId="270C2B93" w14:textId="77777777" w:rsidR="00E52658" w:rsidRDefault="00E52658" w:rsidP="00E93D77">
            <w:pPr>
              <w:tabs>
                <w:tab w:val="right" w:pos="1800"/>
                <w:tab w:val="left" w:pos="1980"/>
              </w:tabs>
              <w:rPr>
                <w:color w:val="FF0000"/>
              </w:rPr>
            </w:pPr>
          </w:p>
        </w:tc>
        <w:tc>
          <w:tcPr>
            <w:tcW w:w="683" w:type="dxa"/>
          </w:tcPr>
          <w:p w14:paraId="18F06006" w14:textId="77777777" w:rsidR="00E52658" w:rsidRDefault="00E52658" w:rsidP="00E93D77">
            <w:pPr>
              <w:tabs>
                <w:tab w:val="right" w:pos="1800"/>
                <w:tab w:val="left" w:pos="1980"/>
              </w:tabs>
              <w:rPr>
                <w:color w:val="FF0000"/>
              </w:rPr>
            </w:pPr>
          </w:p>
        </w:tc>
        <w:tc>
          <w:tcPr>
            <w:tcW w:w="679" w:type="dxa"/>
          </w:tcPr>
          <w:p w14:paraId="58A093CE" w14:textId="77777777" w:rsidR="00E52658" w:rsidRDefault="00E52658" w:rsidP="00E93D77">
            <w:pPr>
              <w:tabs>
                <w:tab w:val="right" w:pos="1800"/>
                <w:tab w:val="left" w:pos="1980"/>
              </w:tabs>
              <w:rPr>
                <w:color w:val="FF0000"/>
              </w:rPr>
            </w:pPr>
          </w:p>
        </w:tc>
        <w:tc>
          <w:tcPr>
            <w:tcW w:w="3600" w:type="dxa"/>
          </w:tcPr>
          <w:p w14:paraId="23532692" w14:textId="77777777" w:rsidR="00E52658" w:rsidRDefault="00E52658" w:rsidP="00E93D77">
            <w:pPr>
              <w:tabs>
                <w:tab w:val="right" w:pos="1800"/>
                <w:tab w:val="left" w:pos="1980"/>
              </w:tabs>
              <w:rPr>
                <w:color w:val="FF0000"/>
              </w:rPr>
            </w:pPr>
          </w:p>
        </w:tc>
      </w:tr>
      <w:tr w:rsidR="00E52658" w14:paraId="7F933D9F" w14:textId="77777777" w:rsidTr="00E841D5">
        <w:tc>
          <w:tcPr>
            <w:tcW w:w="3711" w:type="dxa"/>
          </w:tcPr>
          <w:p w14:paraId="14DC32A6" w14:textId="77777777" w:rsidR="00E52658" w:rsidRDefault="00E52658" w:rsidP="00E93D77">
            <w:pPr>
              <w:pStyle w:val="Default"/>
              <w:rPr>
                <w:i/>
                <w:iCs/>
                <w:sz w:val="20"/>
                <w:szCs w:val="20"/>
              </w:rPr>
            </w:pPr>
          </w:p>
        </w:tc>
        <w:tc>
          <w:tcPr>
            <w:tcW w:w="719" w:type="dxa"/>
          </w:tcPr>
          <w:p w14:paraId="5E8FD4A2" w14:textId="77777777" w:rsidR="00E52658" w:rsidRDefault="00E52658" w:rsidP="00E93D77">
            <w:pPr>
              <w:pStyle w:val="Default"/>
              <w:rPr>
                <w:sz w:val="20"/>
                <w:szCs w:val="20"/>
              </w:rPr>
            </w:pPr>
          </w:p>
        </w:tc>
        <w:tc>
          <w:tcPr>
            <w:tcW w:w="683" w:type="dxa"/>
          </w:tcPr>
          <w:p w14:paraId="4EDD2BE2" w14:textId="77777777" w:rsidR="00E52658" w:rsidRDefault="00E52658" w:rsidP="00E93D77">
            <w:pPr>
              <w:tabs>
                <w:tab w:val="right" w:pos="1800"/>
                <w:tab w:val="left" w:pos="1980"/>
              </w:tabs>
              <w:rPr>
                <w:color w:val="FF0000"/>
              </w:rPr>
            </w:pPr>
          </w:p>
        </w:tc>
        <w:tc>
          <w:tcPr>
            <w:tcW w:w="683" w:type="dxa"/>
          </w:tcPr>
          <w:p w14:paraId="15E95F8F" w14:textId="77777777" w:rsidR="00E52658" w:rsidRDefault="00E52658" w:rsidP="00E93D77">
            <w:pPr>
              <w:tabs>
                <w:tab w:val="right" w:pos="1800"/>
                <w:tab w:val="left" w:pos="1980"/>
              </w:tabs>
              <w:rPr>
                <w:color w:val="FF0000"/>
              </w:rPr>
            </w:pPr>
          </w:p>
        </w:tc>
        <w:tc>
          <w:tcPr>
            <w:tcW w:w="679" w:type="dxa"/>
          </w:tcPr>
          <w:p w14:paraId="3503BE5A" w14:textId="77777777" w:rsidR="00E52658" w:rsidRDefault="00E52658" w:rsidP="00E93D77">
            <w:pPr>
              <w:tabs>
                <w:tab w:val="right" w:pos="1800"/>
                <w:tab w:val="left" w:pos="1980"/>
              </w:tabs>
              <w:rPr>
                <w:color w:val="FF0000"/>
              </w:rPr>
            </w:pPr>
          </w:p>
        </w:tc>
        <w:tc>
          <w:tcPr>
            <w:tcW w:w="3600" w:type="dxa"/>
          </w:tcPr>
          <w:p w14:paraId="6BAA4E85" w14:textId="77777777" w:rsidR="00E52658" w:rsidRDefault="00E52658" w:rsidP="00E93D77">
            <w:pPr>
              <w:tabs>
                <w:tab w:val="right" w:pos="1800"/>
                <w:tab w:val="left" w:pos="1980"/>
              </w:tabs>
              <w:rPr>
                <w:color w:val="FF0000"/>
              </w:rPr>
            </w:pPr>
          </w:p>
        </w:tc>
      </w:tr>
      <w:tr w:rsidR="00E52658" w14:paraId="1C82B587" w14:textId="77777777" w:rsidTr="00E841D5">
        <w:tc>
          <w:tcPr>
            <w:tcW w:w="3711" w:type="dxa"/>
          </w:tcPr>
          <w:p w14:paraId="4EAFFFF6" w14:textId="77777777" w:rsidR="00E52658" w:rsidRPr="00A740BD" w:rsidRDefault="00E52658" w:rsidP="00E93D77">
            <w:pPr>
              <w:pStyle w:val="Default"/>
              <w:rPr>
                <w:sz w:val="20"/>
                <w:szCs w:val="20"/>
              </w:rPr>
            </w:pPr>
          </w:p>
        </w:tc>
        <w:tc>
          <w:tcPr>
            <w:tcW w:w="719" w:type="dxa"/>
          </w:tcPr>
          <w:p w14:paraId="50FB5C4E" w14:textId="77777777" w:rsidR="00E52658" w:rsidRDefault="00E52658" w:rsidP="00E93D77">
            <w:pPr>
              <w:tabs>
                <w:tab w:val="right" w:pos="1800"/>
                <w:tab w:val="left" w:pos="1980"/>
              </w:tabs>
              <w:rPr>
                <w:color w:val="FF0000"/>
              </w:rPr>
            </w:pPr>
          </w:p>
        </w:tc>
        <w:tc>
          <w:tcPr>
            <w:tcW w:w="683" w:type="dxa"/>
          </w:tcPr>
          <w:p w14:paraId="5610F14E" w14:textId="77777777" w:rsidR="00E52658" w:rsidRDefault="00E52658" w:rsidP="00E93D77">
            <w:pPr>
              <w:tabs>
                <w:tab w:val="right" w:pos="1800"/>
                <w:tab w:val="left" w:pos="1980"/>
              </w:tabs>
              <w:rPr>
                <w:color w:val="FF0000"/>
              </w:rPr>
            </w:pPr>
          </w:p>
        </w:tc>
        <w:tc>
          <w:tcPr>
            <w:tcW w:w="683" w:type="dxa"/>
          </w:tcPr>
          <w:p w14:paraId="6306166D" w14:textId="77777777" w:rsidR="00E52658" w:rsidRDefault="00E52658" w:rsidP="00E93D77">
            <w:pPr>
              <w:tabs>
                <w:tab w:val="right" w:pos="1800"/>
                <w:tab w:val="left" w:pos="1980"/>
              </w:tabs>
              <w:rPr>
                <w:color w:val="FF0000"/>
              </w:rPr>
            </w:pPr>
          </w:p>
        </w:tc>
        <w:tc>
          <w:tcPr>
            <w:tcW w:w="679" w:type="dxa"/>
          </w:tcPr>
          <w:p w14:paraId="7B972C4F" w14:textId="77777777" w:rsidR="00E52658" w:rsidRDefault="00E52658" w:rsidP="00E93D77">
            <w:pPr>
              <w:tabs>
                <w:tab w:val="right" w:pos="1800"/>
                <w:tab w:val="left" w:pos="1980"/>
              </w:tabs>
              <w:rPr>
                <w:color w:val="FF0000"/>
              </w:rPr>
            </w:pPr>
          </w:p>
        </w:tc>
        <w:tc>
          <w:tcPr>
            <w:tcW w:w="3600" w:type="dxa"/>
          </w:tcPr>
          <w:p w14:paraId="718BD54C" w14:textId="77777777" w:rsidR="00E52658" w:rsidRDefault="00E52658" w:rsidP="00E93D77">
            <w:pPr>
              <w:tabs>
                <w:tab w:val="right" w:pos="1800"/>
                <w:tab w:val="left" w:pos="1980"/>
              </w:tabs>
              <w:rPr>
                <w:color w:val="FF0000"/>
              </w:rPr>
            </w:pPr>
          </w:p>
        </w:tc>
      </w:tr>
      <w:tr w:rsidR="00E52658" w14:paraId="6DFD764F" w14:textId="77777777" w:rsidTr="00E841D5">
        <w:tc>
          <w:tcPr>
            <w:tcW w:w="3711" w:type="dxa"/>
          </w:tcPr>
          <w:p w14:paraId="5D7ACBB1" w14:textId="77777777" w:rsidR="00E52658" w:rsidRPr="00A740BD" w:rsidRDefault="00E52658" w:rsidP="00E93D77">
            <w:pPr>
              <w:pStyle w:val="Default"/>
              <w:rPr>
                <w:sz w:val="20"/>
                <w:szCs w:val="20"/>
              </w:rPr>
            </w:pPr>
          </w:p>
        </w:tc>
        <w:tc>
          <w:tcPr>
            <w:tcW w:w="719" w:type="dxa"/>
          </w:tcPr>
          <w:p w14:paraId="4AE5225D" w14:textId="77777777" w:rsidR="00E52658" w:rsidRDefault="00E52658" w:rsidP="00E93D77">
            <w:pPr>
              <w:tabs>
                <w:tab w:val="right" w:pos="1800"/>
                <w:tab w:val="left" w:pos="1980"/>
              </w:tabs>
              <w:rPr>
                <w:color w:val="FF0000"/>
              </w:rPr>
            </w:pPr>
          </w:p>
        </w:tc>
        <w:tc>
          <w:tcPr>
            <w:tcW w:w="683" w:type="dxa"/>
          </w:tcPr>
          <w:p w14:paraId="53641430" w14:textId="77777777" w:rsidR="00E52658" w:rsidRDefault="00E52658" w:rsidP="00E93D77">
            <w:pPr>
              <w:tabs>
                <w:tab w:val="right" w:pos="1800"/>
                <w:tab w:val="left" w:pos="1980"/>
              </w:tabs>
              <w:rPr>
                <w:color w:val="FF0000"/>
              </w:rPr>
            </w:pPr>
          </w:p>
        </w:tc>
        <w:tc>
          <w:tcPr>
            <w:tcW w:w="683" w:type="dxa"/>
          </w:tcPr>
          <w:p w14:paraId="41675D70" w14:textId="77777777" w:rsidR="00E52658" w:rsidRDefault="00E52658" w:rsidP="00E93D77">
            <w:pPr>
              <w:tabs>
                <w:tab w:val="right" w:pos="1800"/>
                <w:tab w:val="left" w:pos="1980"/>
              </w:tabs>
              <w:rPr>
                <w:color w:val="FF0000"/>
              </w:rPr>
            </w:pPr>
          </w:p>
        </w:tc>
        <w:tc>
          <w:tcPr>
            <w:tcW w:w="679" w:type="dxa"/>
          </w:tcPr>
          <w:p w14:paraId="35787006" w14:textId="77777777" w:rsidR="00E52658" w:rsidRDefault="00E52658" w:rsidP="00E93D77">
            <w:pPr>
              <w:tabs>
                <w:tab w:val="right" w:pos="1800"/>
                <w:tab w:val="left" w:pos="1980"/>
              </w:tabs>
              <w:rPr>
                <w:color w:val="FF0000"/>
              </w:rPr>
            </w:pPr>
          </w:p>
        </w:tc>
        <w:tc>
          <w:tcPr>
            <w:tcW w:w="3600" w:type="dxa"/>
          </w:tcPr>
          <w:p w14:paraId="686E63F4" w14:textId="77777777" w:rsidR="00E52658" w:rsidRDefault="00E52658" w:rsidP="00E93D77">
            <w:pPr>
              <w:tabs>
                <w:tab w:val="right" w:pos="1800"/>
                <w:tab w:val="left" w:pos="1980"/>
              </w:tabs>
              <w:rPr>
                <w:color w:val="FF0000"/>
              </w:rPr>
            </w:pPr>
          </w:p>
        </w:tc>
      </w:tr>
      <w:tr w:rsidR="00E52658" w14:paraId="0453EA1F" w14:textId="77777777" w:rsidTr="00E841D5">
        <w:tc>
          <w:tcPr>
            <w:tcW w:w="3711" w:type="dxa"/>
          </w:tcPr>
          <w:p w14:paraId="2FB09967" w14:textId="77777777" w:rsidR="00E52658" w:rsidRPr="00A740BD" w:rsidRDefault="00E52658" w:rsidP="00E93D77">
            <w:pPr>
              <w:pStyle w:val="Default"/>
              <w:rPr>
                <w:sz w:val="20"/>
                <w:szCs w:val="20"/>
              </w:rPr>
            </w:pPr>
          </w:p>
        </w:tc>
        <w:tc>
          <w:tcPr>
            <w:tcW w:w="719" w:type="dxa"/>
          </w:tcPr>
          <w:p w14:paraId="24F9E30E" w14:textId="77777777" w:rsidR="00E52658" w:rsidRDefault="00E52658" w:rsidP="00E93D77">
            <w:pPr>
              <w:tabs>
                <w:tab w:val="right" w:pos="1800"/>
                <w:tab w:val="left" w:pos="1980"/>
              </w:tabs>
              <w:rPr>
                <w:color w:val="FF0000"/>
              </w:rPr>
            </w:pPr>
          </w:p>
        </w:tc>
        <w:tc>
          <w:tcPr>
            <w:tcW w:w="683" w:type="dxa"/>
          </w:tcPr>
          <w:p w14:paraId="21885360" w14:textId="77777777" w:rsidR="00E52658" w:rsidRDefault="00E52658" w:rsidP="00E93D77">
            <w:pPr>
              <w:tabs>
                <w:tab w:val="right" w:pos="1800"/>
                <w:tab w:val="left" w:pos="1980"/>
              </w:tabs>
              <w:rPr>
                <w:color w:val="FF0000"/>
              </w:rPr>
            </w:pPr>
          </w:p>
        </w:tc>
        <w:tc>
          <w:tcPr>
            <w:tcW w:w="683" w:type="dxa"/>
          </w:tcPr>
          <w:p w14:paraId="05F341B3" w14:textId="77777777" w:rsidR="00E52658" w:rsidRDefault="00E52658" w:rsidP="00E93D77">
            <w:pPr>
              <w:tabs>
                <w:tab w:val="right" w:pos="1800"/>
                <w:tab w:val="left" w:pos="1980"/>
              </w:tabs>
              <w:rPr>
                <w:color w:val="FF0000"/>
              </w:rPr>
            </w:pPr>
          </w:p>
        </w:tc>
        <w:tc>
          <w:tcPr>
            <w:tcW w:w="679" w:type="dxa"/>
          </w:tcPr>
          <w:p w14:paraId="602C2FDD" w14:textId="77777777" w:rsidR="00E52658" w:rsidRDefault="00E52658" w:rsidP="00E93D77">
            <w:pPr>
              <w:tabs>
                <w:tab w:val="right" w:pos="1800"/>
                <w:tab w:val="left" w:pos="1980"/>
              </w:tabs>
              <w:rPr>
                <w:color w:val="FF0000"/>
              </w:rPr>
            </w:pPr>
          </w:p>
        </w:tc>
        <w:tc>
          <w:tcPr>
            <w:tcW w:w="3600" w:type="dxa"/>
          </w:tcPr>
          <w:p w14:paraId="1A352833" w14:textId="77777777" w:rsidR="00E52658" w:rsidRDefault="00E52658" w:rsidP="00E93D77">
            <w:pPr>
              <w:tabs>
                <w:tab w:val="right" w:pos="1800"/>
                <w:tab w:val="left" w:pos="1980"/>
              </w:tabs>
              <w:rPr>
                <w:color w:val="FF0000"/>
              </w:rPr>
            </w:pPr>
          </w:p>
        </w:tc>
      </w:tr>
      <w:tr w:rsidR="00E52658" w14:paraId="59081D0D" w14:textId="77777777" w:rsidTr="00E841D5">
        <w:tc>
          <w:tcPr>
            <w:tcW w:w="3711" w:type="dxa"/>
          </w:tcPr>
          <w:p w14:paraId="22496694" w14:textId="77777777" w:rsidR="00E52658" w:rsidRPr="00A740BD" w:rsidRDefault="00E52658" w:rsidP="00E93D77">
            <w:pPr>
              <w:pStyle w:val="Default"/>
              <w:rPr>
                <w:sz w:val="20"/>
                <w:szCs w:val="20"/>
              </w:rPr>
            </w:pPr>
          </w:p>
        </w:tc>
        <w:tc>
          <w:tcPr>
            <w:tcW w:w="719" w:type="dxa"/>
          </w:tcPr>
          <w:p w14:paraId="74F101E5" w14:textId="77777777" w:rsidR="00E52658" w:rsidRDefault="00E52658" w:rsidP="00E93D77">
            <w:pPr>
              <w:tabs>
                <w:tab w:val="right" w:pos="1800"/>
                <w:tab w:val="left" w:pos="1980"/>
              </w:tabs>
              <w:rPr>
                <w:color w:val="FF0000"/>
              </w:rPr>
            </w:pPr>
          </w:p>
        </w:tc>
        <w:tc>
          <w:tcPr>
            <w:tcW w:w="683" w:type="dxa"/>
          </w:tcPr>
          <w:p w14:paraId="5CE2AEFE" w14:textId="77777777" w:rsidR="00E52658" w:rsidRDefault="00E52658" w:rsidP="00E93D77">
            <w:pPr>
              <w:tabs>
                <w:tab w:val="right" w:pos="1800"/>
                <w:tab w:val="left" w:pos="1980"/>
              </w:tabs>
              <w:rPr>
                <w:color w:val="FF0000"/>
              </w:rPr>
            </w:pPr>
          </w:p>
        </w:tc>
        <w:tc>
          <w:tcPr>
            <w:tcW w:w="683" w:type="dxa"/>
          </w:tcPr>
          <w:p w14:paraId="7F602966" w14:textId="77777777" w:rsidR="00E52658" w:rsidRDefault="00E52658" w:rsidP="00E93D77">
            <w:pPr>
              <w:tabs>
                <w:tab w:val="right" w:pos="1800"/>
                <w:tab w:val="left" w:pos="1980"/>
              </w:tabs>
              <w:rPr>
                <w:color w:val="FF0000"/>
              </w:rPr>
            </w:pPr>
          </w:p>
        </w:tc>
        <w:tc>
          <w:tcPr>
            <w:tcW w:w="679" w:type="dxa"/>
          </w:tcPr>
          <w:p w14:paraId="27213A2C" w14:textId="77777777" w:rsidR="00E52658" w:rsidRDefault="00E52658" w:rsidP="00E93D77">
            <w:pPr>
              <w:tabs>
                <w:tab w:val="right" w:pos="1800"/>
                <w:tab w:val="left" w:pos="1980"/>
              </w:tabs>
              <w:rPr>
                <w:color w:val="FF0000"/>
              </w:rPr>
            </w:pPr>
          </w:p>
        </w:tc>
        <w:tc>
          <w:tcPr>
            <w:tcW w:w="3600" w:type="dxa"/>
          </w:tcPr>
          <w:p w14:paraId="40C1773C" w14:textId="77777777" w:rsidR="00E52658" w:rsidRDefault="00E52658" w:rsidP="00E93D77">
            <w:pPr>
              <w:tabs>
                <w:tab w:val="right" w:pos="1800"/>
                <w:tab w:val="left" w:pos="1980"/>
              </w:tabs>
              <w:rPr>
                <w:color w:val="FF0000"/>
              </w:rPr>
            </w:pPr>
          </w:p>
        </w:tc>
      </w:tr>
      <w:tr w:rsidR="00E52658" w14:paraId="535CE616" w14:textId="77777777" w:rsidTr="00E841D5">
        <w:tc>
          <w:tcPr>
            <w:tcW w:w="3711" w:type="dxa"/>
          </w:tcPr>
          <w:p w14:paraId="274F56EA" w14:textId="77777777" w:rsidR="00E52658" w:rsidRPr="00A740BD" w:rsidRDefault="00E52658" w:rsidP="00E93D77">
            <w:pPr>
              <w:pStyle w:val="Default"/>
              <w:rPr>
                <w:sz w:val="20"/>
                <w:szCs w:val="20"/>
              </w:rPr>
            </w:pPr>
          </w:p>
        </w:tc>
        <w:tc>
          <w:tcPr>
            <w:tcW w:w="719" w:type="dxa"/>
          </w:tcPr>
          <w:p w14:paraId="29C604A8" w14:textId="77777777" w:rsidR="00E52658" w:rsidRDefault="00E52658" w:rsidP="00E93D77">
            <w:pPr>
              <w:tabs>
                <w:tab w:val="right" w:pos="1800"/>
                <w:tab w:val="left" w:pos="1980"/>
              </w:tabs>
              <w:rPr>
                <w:color w:val="FF0000"/>
              </w:rPr>
            </w:pPr>
          </w:p>
        </w:tc>
        <w:tc>
          <w:tcPr>
            <w:tcW w:w="683" w:type="dxa"/>
          </w:tcPr>
          <w:p w14:paraId="2CAD7CF8" w14:textId="77777777" w:rsidR="00E52658" w:rsidRDefault="00E52658" w:rsidP="00E93D77">
            <w:pPr>
              <w:tabs>
                <w:tab w:val="right" w:pos="1800"/>
                <w:tab w:val="left" w:pos="1980"/>
              </w:tabs>
              <w:rPr>
                <w:color w:val="FF0000"/>
              </w:rPr>
            </w:pPr>
          </w:p>
        </w:tc>
        <w:tc>
          <w:tcPr>
            <w:tcW w:w="683" w:type="dxa"/>
          </w:tcPr>
          <w:p w14:paraId="16A00B11" w14:textId="77777777" w:rsidR="00E52658" w:rsidRDefault="00E52658" w:rsidP="00E93D77">
            <w:pPr>
              <w:tabs>
                <w:tab w:val="right" w:pos="1800"/>
                <w:tab w:val="left" w:pos="1980"/>
              </w:tabs>
              <w:rPr>
                <w:color w:val="FF0000"/>
              </w:rPr>
            </w:pPr>
          </w:p>
        </w:tc>
        <w:tc>
          <w:tcPr>
            <w:tcW w:w="679" w:type="dxa"/>
          </w:tcPr>
          <w:p w14:paraId="14D53DE8" w14:textId="77777777" w:rsidR="00E52658" w:rsidRDefault="00E52658" w:rsidP="00E93D77">
            <w:pPr>
              <w:tabs>
                <w:tab w:val="right" w:pos="1800"/>
                <w:tab w:val="left" w:pos="1980"/>
              </w:tabs>
              <w:rPr>
                <w:color w:val="FF0000"/>
              </w:rPr>
            </w:pPr>
          </w:p>
        </w:tc>
        <w:tc>
          <w:tcPr>
            <w:tcW w:w="3600" w:type="dxa"/>
          </w:tcPr>
          <w:p w14:paraId="53B49FA2" w14:textId="77777777" w:rsidR="00E52658" w:rsidRDefault="00E52658" w:rsidP="00E93D77">
            <w:pPr>
              <w:tabs>
                <w:tab w:val="right" w:pos="1800"/>
                <w:tab w:val="left" w:pos="1980"/>
              </w:tabs>
              <w:rPr>
                <w:color w:val="FF0000"/>
              </w:rPr>
            </w:pPr>
          </w:p>
        </w:tc>
      </w:tr>
      <w:tr w:rsidR="00E52658" w14:paraId="6E481777" w14:textId="77777777" w:rsidTr="00E841D5">
        <w:tc>
          <w:tcPr>
            <w:tcW w:w="3711" w:type="dxa"/>
          </w:tcPr>
          <w:p w14:paraId="2DF3CAD6" w14:textId="77777777" w:rsidR="00E52658" w:rsidRPr="00A740BD" w:rsidRDefault="00E52658" w:rsidP="00E93D77">
            <w:pPr>
              <w:pStyle w:val="Default"/>
              <w:rPr>
                <w:sz w:val="20"/>
                <w:szCs w:val="20"/>
              </w:rPr>
            </w:pPr>
          </w:p>
        </w:tc>
        <w:tc>
          <w:tcPr>
            <w:tcW w:w="719" w:type="dxa"/>
          </w:tcPr>
          <w:p w14:paraId="7CB93C58" w14:textId="77777777" w:rsidR="00E52658" w:rsidRDefault="00E52658" w:rsidP="00E93D77">
            <w:pPr>
              <w:tabs>
                <w:tab w:val="right" w:pos="1800"/>
                <w:tab w:val="left" w:pos="1980"/>
              </w:tabs>
              <w:rPr>
                <w:color w:val="FF0000"/>
              </w:rPr>
            </w:pPr>
          </w:p>
        </w:tc>
        <w:tc>
          <w:tcPr>
            <w:tcW w:w="683" w:type="dxa"/>
          </w:tcPr>
          <w:p w14:paraId="694CFC8B" w14:textId="77777777" w:rsidR="00E52658" w:rsidRDefault="00E52658" w:rsidP="00E93D77">
            <w:pPr>
              <w:tabs>
                <w:tab w:val="right" w:pos="1800"/>
                <w:tab w:val="left" w:pos="1980"/>
              </w:tabs>
              <w:rPr>
                <w:color w:val="FF0000"/>
              </w:rPr>
            </w:pPr>
          </w:p>
        </w:tc>
        <w:tc>
          <w:tcPr>
            <w:tcW w:w="683" w:type="dxa"/>
          </w:tcPr>
          <w:p w14:paraId="49815502" w14:textId="77777777" w:rsidR="00E52658" w:rsidRDefault="00E52658" w:rsidP="00E93D77">
            <w:pPr>
              <w:tabs>
                <w:tab w:val="right" w:pos="1800"/>
                <w:tab w:val="left" w:pos="1980"/>
              </w:tabs>
              <w:rPr>
                <w:color w:val="FF0000"/>
              </w:rPr>
            </w:pPr>
          </w:p>
        </w:tc>
        <w:tc>
          <w:tcPr>
            <w:tcW w:w="679" w:type="dxa"/>
          </w:tcPr>
          <w:p w14:paraId="01A718E1" w14:textId="77777777" w:rsidR="00E52658" w:rsidRDefault="00E52658" w:rsidP="00E93D77">
            <w:pPr>
              <w:tabs>
                <w:tab w:val="right" w:pos="1800"/>
                <w:tab w:val="left" w:pos="1980"/>
              </w:tabs>
              <w:rPr>
                <w:color w:val="FF0000"/>
              </w:rPr>
            </w:pPr>
          </w:p>
        </w:tc>
        <w:tc>
          <w:tcPr>
            <w:tcW w:w="3600" w:type="dxa"/>
          </w:tcPr>
          <w:p w14:paraId="0272197A" w14:textId="77777777" w:rsidR="00E52658" w:rsidRDefault="00E52658" w:rsidP="00E93D77">
            <w:pPr>
              <w:tabs>
                <w:tab w:val="right" w:pos="1800"/>
                <w:tab w:val="left" w:pos="1980"/>
              </w:tabs>
              <w:rPr>
                <w:color w:val="FF0000"/>
              </w:rPr>
            </w:pPr>
          </w:p>
        </w:tc>
      </w:tr>
      <w:tr w:rsidR="00E52658" w14:paraId="60DCC77A" w14:textId="77777777" w:rsidTr="00E841D5">
        <w:tc>
          <w:tcPr>
            <w:tcW w:w="3711" w:type="dxa"/>
          </w:tcPr>
          <w:p w14:paraId="5EB913C5" w14:textId="77777777" w:rsidR="00E52658" w:rsidRPr="00A740BD" w:rsidRDefault="00E52658" w:rsidP="00E93D77">
            <w:pPr>
              <w:pStyle w:val="Default"/>
              <w:rPr>
                <w:sz w:val="20"/>
                <w:szCs w:val="20"/>
              </w:rPr>
            </w:pPr>
          </w:p>
        </w:tc>
        <w:tc>
          <w:tcPr>
            <w:tcW w:w="719" w:type="dxa"/>
          </w:tcPr>
          <w:p w14:paraId="7D384E7F" w14:textId="77777777" w:rsidR="00E52658" w:rsidRDefault="00E52658" w:rsidP="00E93D77">
            <w:pPr>
              <w:tabs>
                <w:tab w:val="right" w:pos="1800"/>
                <w:tab w:val="left" w:pos="1980"/>
              </w:tabs>
              <w:rPr>
                <w:color w:val="FF0000"/>
              </w:rPr>
            </w:pPr>
          </w:p>
        </w:tc>
        <w:tc>
          <w:tcPr>
            <w:tcW w:w="683" w:type="dxa"/>
          </w:tcPr>
          <w:p w14:paraId="7428477C" w14:textId="77777777" w:rsidR="00E52658" w:rsidRDefault="00E52658" w:rsidP="00E93D77">
            <w:pPr>
              <w:tabs>
                <w:tab w:val="right" w:pos="1800"/>
                <w:tab w:val="left" w:pos="1980"/>
              </w:tabs>
              <w:rPr>
                <w:color w:val="FF0000"/>
              </w:rPr>
            </w:pPr>
          </w:p>
        </w:tc>
        <w:tc>
          <w:tcPr>
            <w:tcW w:w="683" w:type="dxa"/>
          </w:tcPr>
          <w:p w14:paraId="484B48DF" w14:textId="77777777" w:rsidR="00E52658" w:rsidRDefault="00E52658" w:rsidP="00E93D77">
            <w:pPr>
              <w:tabs>
                <w:tab w:val="right" w:pos="1800"/>
                <w:tab w:val="left" w:pos="1980"/>
              </w:tabs>
              <w:rPr>
                <w:color w:val="FF0000"/>
              </w:rPr>
            </w:pPr>
          </w:p>
        </w:tc>
        <w:tc>
          <w:tcPr>
            <w:tcW w:w="679" w:type="dxa"/>
          </w:tcPr>
          <w:p w14:paraId="0B37715A" w14:textId="77777777" w:rsidR="00E52658" w:rsidRDefault="00E52658" w:rsidP="00E93D77">
            <w:pPr>
              <w:tabs>
                <w:tab w:val="right" w:pos="1800"/>
                <w:tab w:val="left" w:pos="1980"/>
              </w:tabs>
              <w:rPr>
                <w:color w:val="FF0000"/>
              </w:rPr>
            </w:pPr>
          </w:p>
        </w:tc>
        <w:tc>
          <w:tcPr>
            <w:tcW w:w="3600" w:type="dxa"/>
          </w:tcPr>
          <w:p w14:paraId="6904311B" w14:textId="77777777" w:rsidR="00E52658" w:rsidRDefault="00E52658" w:rsidP="00E93D77">
            <w:pPr>
              <w:tabs>
                <w:tab w:val="right" w:pos="1800"/>
                <w:tab w:val="left" w:pos="1980"/>
              </w:tabs>
              <w:rPr>
                <w:color w:val="FF0000"/>
              </w:rPr>
            </w:pPr>
          </w:p>
        </w:tc>
      </w:tr>
      <w:tr w:rsidR="00E52658" w14:paraId="5331D7A5" w14:textId="77777777" w:rsidTr="00E841D5">
        <w:tc>
          <w:tcPr>
            <w:tcW w:w="3711" w:type="dxa"/>
          </w:tcPr>
          <w:p w14:paraId="10DD7807" w14:textId="77777777" w:rsidR="00E52658" w:rsidRPr="00A740BD" w:rsidRDefault="00E52658" w:rsidP="00E93D77">
            <w:pPr>
              <w:pStyle w:val="Default"/>
              <w:rPr>
                <w:sz w:val="20"/>
                <w:szCs w:val="20"/>
              </w:rPr>
            </w:pPr>
          </w:p>
        </w:tc>
        <w:tc>
          <w:tcPr>
            <w:tcW w:w="719" w:type="dxa"/>
          </w:tcPr>
          <w:p w14:paraId="1B525CD1" w14:textId="77777777" w:rsidR="00E52658" w:rsidRDefault="00E52658" w:rsidP="00E93D77">
            <w:pPr>
              <w:tabs>
                <w:tab w:val="right" w:pos="1800"/>
                <w:tab w:val="left" w:pos="1980"/>
              </w:tabs>
              <w:rPr>
                <w:color w:val="FF0000"/>
              </w:rPr>
            </w:pPr>
          </w:p>
        </w:tc>
        <w:tc>
          <w:tcPr>
            <w:tcW w:w="683" w:type="dxa"/>
          </w:tcPr>
          <w:p w14:paraId="41BF8136" w14:textId="77777777" w:rsidR="00E52658" w:rsidRDefault="00E52658" w:rsidP="00E93D77">
            <w:pPr>
              <w:tabs>
                <w:tab w:val="right" w:pos="1800"/>
                <w:tab w:val="left" w:pos="1980"/>
              </w:tabs>
              <w:rPr>
                <w:color w:val="FF0000"/>
              </w:rPr>
            </w:pPr>
          </w:p>
        </w:tc>
        <w:tc>
          <w:tcPr>
            <w:tcW w:w="683" w:type="dxa"/>
          </w:tcPr>
          <w:p w14:paraId="6ACCD2CD" w14:textId="77777777" w:rsidR="00E52658" w:rsidRDefault="00E52658" w:rsidP="00E93D77">
            <w:pPr>
              <w:tabs>
                <w:tab w:val="right" w:pos="1800"/>
                <w:tab w:val="left" w:pos="1980"/>
              </w:tabs>
              <w:rPr>
                <w:color w:val="FF0000"/>
              </w:rPr>
            </w:pPr>
          </w:p>
        </w:tc>
        <w:tc>
          <w:tcPr>
            <w:tcW w:w="679" w:type="dxa"/>
          </w:tcPr>
          <w:p w14:paraId="4EBFE8AD" w14:textId="77777777" w:rsidR="00E52658" w:rsidRDefault="00E52658" w:rsidP="00E93D77">
            <w:pPr>
              <w:tabs>
                <w:tab w:val="right" w:pos="1800"/>
                <w:tab w:val="left" w:pos="1980"/>
              </w:tabs>
              <w:rPr>
                <w:color w:val="FF0000"/>
              </w:rPr>
            </w:pPr>
          </w:p>
        </w:tc>
        <w:tc>
          <w:tcPr>
            <w:tcW w:w="3600" w:type="dxa"/>
          </w:tcPr>
          <w:p w14:paraId="334E0566" w14:textId="77777777" w:rsidR="00E52658" w:rsidRDefault="00E52658" w:rsidP="00E93D77">
            <w:pPr>
              <w:tabs>
                <w:tab w:val="right" w:pos="1800"/>
                <w:tab w:val="left" w:pos="1980"/>
              </w:tabs>
              <w:rPr>
                <w:color w:val="FF0000"/>
              </w:rPr>
            </w:pPr>
          </w:p>
        </w:tc>
      </w:tr>
    </w:tbl>
    <w:p w14:paraId="3A2ABA9F" w14:textId="77777777" w:rsidR="00E52658" w:rsidRDefault="00E52658" w:rsidP="00CD5D81">
      <w:pPr>
        <w:tabs>
          <w:tab w:val="right" w:pos="1800"/>
          <w:tab w:val="left" w:pos="1980"/>
        </w:tabs>
        <w:rPr>
          <w:b/>
        </w:rPr>
      </w:pPr>
    </w:p>
    <w:p w14:paraId="14462BE6" w14:textId="77777777" w:rsidR="008D5AA5" w:rsidRPr="006332BA" w:rsidRDefault="008D5AA5" w:rsidP="00CD5D81">
      <w:pPr>
        <w:tabs>
          <w:tab w:val="right" w:pos="1800"/>
          <w:tab w:val="left" w:pos="1980"/>
        </w:tabs>
        <w:rPr>
          <w:b/>
          <w:sz w:val="28"/>
          <w:szCs w:val="28"/>
        </w:rPr>
      </w:pPr>
      <w:r w:rsidRPr="006332BA">
        <w:rPr>
          <w:b/>
          <w:sz w:val="28"/>
          <w:szCs w:val="28"/>
        </w:rPr>
        <w:t>3. Threshold value</w:t>
      </w:r>
      <w:r w:rsidR="006332BA" w:rsidRPr="006332BA">
        <w:rPr>
          <w:b/>
          <w:sz w:val="28"/>
          <w:szCs w:val="28"/>
        </w:rPr>
        <w:t>s for program learning outcomes (please include assessment rubrics)</w:t>
      </w:r>
    </w:p>
    <w:tbl>
      <w:tblPr>
        <w:tblStyle w:val="TableGrid"/>
        <w:tblW w:w="10075" w:type="dxa"/>
        <w:tblLook w:val="04A0" w:firstRow="1" w:lastRow="0" w:firstColumn="1" w:lastColumn="0" w:noHBand="0" w:noVBand="1"/>
      </w:tblPr>
      <w:tblGrid>
        <w:gridCol w:w="3865"/>
        <w:gridCol w:w="3420"/>
        <w:gridCol w:w="2790"/>
      </w:tblGrid>
      <w:tr w:rsidR="008D5AA5" w14:paraId="4980658B" w14:textId="77777777" w:rsidTr="006332BA">
        <w:tc>
          <w:tcPr>
            <w:tcW w:w="10075" w:type="dxa"/>
            <w:gridSpan w:val="3"/>
          </w:tcPr>
          <w:p w14:paraId="630ECAA1" w14:textId="77777777" w:rsidR="008D5AA5" w:rsidRPr="00C727A4" w:rsidRDefault="008D5AA5" w:rsidP="00E93D77">
            <w:pPr>
              <w:pStyle w:val="Default"/>
              <w:jc w:val="center"/>
              <w:rPr>
                <w:sz w:val="20"/>
                <w:szCs w:val="20"/>
              </w:rPr>
            </w:pPr>
            <w:r w:rsidRPr="00C727A4">
              <w:rPr>
                <w:sz w:val="20"/>
                <w:szCs w:val="20"/>
              </w:rPr>
              <w:t>Threshold Values</w:t>
            </w:r>
          </w:p>
        </w:tc>
      </w:tr>
      <w:tr w:rsidR="008D5AA5" w14:paraId="0B0CF5AA" w14:textId="77777777" w:rsidTr="006332BA">
        <w:tc>
          <w:tcPr>
            <w:tcW w:w="3865" w:type="dxa"/>
          </w:tcPr>
          <w:p w14:paraId="5DC46447" w14:textId="77777777" w:rsidR="008D5AA5" w:rsidRPr="00C727A4" w:rsidRDefault="008D5AA5" w:rsidP="00E93D77">
            <w:pPr>
              <w:pStyle w:val="Default"/>
              <w:rPr>
                <w:sz w:val="20"/>
                <w:szCs w:val="20"/>
              </w:rPr>
            </w:pPr>
            <w:r w:rsidRPr="00C727A4">
              <w:rPr>
                <w:sz w:val="20"/>
                <w:szCs w:val="20"/>
              </w:rPr>
              <w:t xml:space="preserve">PROGRAM LEARNING OUTCOME </w:t>
            </w:r>
          </w:p>
        </w:tc>
        <w:tc>
          <w:tcPr>
            <w:tcW w:w="3420" w:type="dxa"/>
          </w:tcPr>
          <w:p w14:paraId="5247EF61" w14:textId="77777777" w:rsidR="008D5AA5" w:rsidRPr="00C727A4" w:rsidRDefault="008D5AA5" w:rsidP="00E93D77">
            <w:pPr>
              <w:tabs>
                <w:tab w:val="right" w:pos="1800"/>
                <w:tab w:val="left" w:pos="1980"/>
              </w:tabs>
              <w:rPr>
                <w:color w:val="FF0000"/>
                <w:sz w:val="20"/>
                <w:szCs w:val="20"/>
              </w:rPr>
            </w:pPr>
            <w:r w:rsidRPr="00C727A4">
              <w:rPr>
                <w:sz w:val="20"/>
                <w:szCs w:val="20"/>
              </w:rPr>
              <w:t>Threshold Value</w:t>
            </w:r>
          </w:p>
        </w:tc>
        <w:tc>
          <w:tcPr>
            <w:tcW w:w="2790" w:type="dxa"/>
          </w:tcPr>
          <w:p w14:paraId="2CB7322F" w14:textId="77777777" w:rsidR="008D5AA5" w:rsidRPr="00C727A4" w:rsidRDefault="008D5AA5" w:rsidP="00E93D77">
            <w:pPr>
              <w:pStyle w:val="Default"/>
              <w:rPr>
                <w:sz w:val="20"/>
                <w:szCs w:val="20"/>
              </w:rPr>
            </w:pPr>
            <w:r w:rsidRPr="00C727A4">
              <w:rPr>
                <w:sz w:val="20"/>
                <w:szCs w:val="20"/>
              </w:rPr>
              <w:t>Data Source</w:t>
            </w:r>
          </w:p>
        </w:tc>
      </w:tr>
      <w:tr w:rsidR="008D5AA5" w14:paraId="472F5D7B" w14:textId="77777777" w:rsidTr="006332BA">
        <w:tc>
          <w:tcPr>
            <w:tcW w:w="3865" w:type="dxa"/>
          </w:tcPr>
          <w:p w14:paraId="0B394444" w14:textId="77777777" w:rsidR="008D5AA5" w:rsidRPr="00E707B8" w:rsidRDefault="008D5AA5" w:rsidP="0077301B">
            <w:pPr>
              <w:pStyle w:val="Default"/>
              <w:rPr>
                <w:sz w:val="20"/>
                <w:szCs w:val="20"/>
              </w:rPr>
            </w:pPr>
            <w:r w:rsidRPr="00BD781F">
              <w:rPr>
                <w:b/>
                <w:sz w:val="20"/>
                <w:szCs w:val="20"/>
              </w:rPr>
              <w:t>Example:</w:t>
            </w:r>
            <w:r w:rsidRPr="00E707B8">
              <w:rPr>
                <w:sz w:val="20"/>
                <w:szCs w:val="20"/>
              </w:rPr>
              <w:t xml:space="preserve"> </w:t>
            </w:r>
            <w:r w:rsidR="0077301B" w:rsidRPr="0077301B">
              <w:rPr>
                <w:rFonts w:asciiTheme="minorHAnsi" w:hAnsiTheme="minorHAnsi"/>
                <w:sz w:val="20"/>
                <w:szCs w:val="20"/>
              </w:rPr>
              <w:t>Demonstrate oral and written communication skills to present and publish work in their disciplinary field</w:t>
            </w:r>
          </w:p>
        </w:tc>
        <w:tc>
          <w:tcPr>
            <w:tcW w:w="3420" w:type="dxa"/>
          </w:tcPr>
          <w:p w14:paraId="2EFC9F73" w14:textId="77777777" w:rsidR="008D5AA5" w:rsidRDefault="00E45392" w:rsidP="00E45392">
            <w:pPr>
              <w:tabs>
                <w:tab w:val="right" w:pos="1800"/>
                <w:tab w:val="left" w:pos="1980"/>
              </w:tabs>
              <w:rPr>
                <w:sz w:val="20"/>
                <w:szCs w:val="20"/>
              </w:rPr>
            </w:pPr>
            <w:r>
              <w:rPr>
                <w:sz w:val="20"/>
                <w:szCs w:val="20"/>
              </w:rPr>
              <w:t>First Year Graduate Students – 75% will demonstrate level 3 attainment of oral and written communication skills (as defined by assessment rubric)</w:t>
            </w:r>
          </w:p>
          <w:p w14:paraId="2C7DC1D7" w14:textId="77777777" w:rsidR="00E45392" w:rsidRPr="00E707B8" w:rsidRDefault="00E45392" w:rsidP="00E45392">
            <w:pPr>
              <w:tabs>
                <w:tab w:val="right" w:pos="1800"/>
                <w:tab w:val="left" w:pos="1980"/>
              </w:tabs>
              <w:rPr>
                <w:color w:val="FF0000"/>
                <w:sz w:val="20"/>
                <w:szCs w:val="20"/>
              </w:rPr>
            </w:pPr>
            <w:r>
              <w:rPr>
                <w:sz w:val="20"/>
                <w:szCs w:val="20"/>
              </w:rPr>
              <w:t>Terminal Year Graduate students 100% of students will demonstrate 3-4</w:t>
            </w:r>
          </w:p>
        </w:tc>
        <w:tc>
          <w:tcPr>
            <w:tcW w:w="2790" w:type="dxa"/>
          </w:tcPr>
          <w:p w14:paraId="6F821E62" w14:textId="77777777" w:rsidR="008D5AA5" w:rsidRPr="006332BA" w:rsidRDefault="006332BA" w:rsidP="00E93D77">
            <w:pPr>
              <w:tabs>
                <w:tab w:val="right" w:pos="1800"/>
                <w:tab w:val="left" w:pos="1980"/>
              </w:tabs>
              <w:rPr>
                <w:sz w:val="20"/>
                <w:szCs w:val="20"/>
              </w:rPr>
            </w:pPr>
            <w:r w:rsidRPr="006332BA">
              <w:rPr>
                <w:sz w:val="20"/>
                <w:szCs w:val="20"/>
              </w:rPr>
              <w:t>Graduate Seminar presentations</w:t>
            </w:r>
          </w:p>
          <w:p w14:paraId="6DD4882A" w14:textId="77777777" w:rsidR="006332BA" w:rsidRPr="006332BA" w:rsidRDefault="006332BA" w:rsidP="00E93D77">
            <w:pPr>
              <w:tabs>
                <w:tab w:val="right" w:pos="1800"/>
                <w:tab w:val="left" w:pos="1980"/>
              </w:tabs>
              <w:rPr>
                <w:sz w:val="20"/>
                <w:szCs w:val="20"/>
              </w:rPr>
            </w:pPr>
          </w:p>
          <w:p w14:paraId="0D78A920" w14:textId="77777777" w:rsidR="006332BA" w:rsidRPr="006332BA" w:rsidRDefault="006332BA" w:rsidP="00E93D77">
            <w:pPr>
              <w:tabs>
                <w:tab w:val="right" w:pos="1800"/>
                <w:tab w:val="left" w:pos="1980"/>
              </w:tabs>
              <w:rPr>
                <w:sz w:val="20"/>
                <w:szCs w:val="20"/>
              </w:rPr>
            </w:pPr>
          </w:p>
          <w:p w14:paraId="68FCD975" w14:textId="77777777" w:rsidR="006332BA" w:rsidRPr="00E707B8" w:rsidRDefault="006332BA" w:rsidP="00E93D77">
            <w:pPr>
              <w:tabs>
                <w:tab w:val="right" w:pos="1800"/>
                <w:tab w:val="left" w:pos="1980"/>
              </w:tabs>
              <w:rPr>
                <w:color w:val="FF0000"/>
                <w:sz w:val="20"/>
                <w:szCs w:val="20"/>
              </w:rPr>
            </w:pPr>
            <w:r w:rsidRPr="006332BA">
              <w:rPr>
                <w:sz w:val="20"/>
                <w:szCs w:val="20"/>
              </w:rPr>
              <w:t>Poster/publications</w:t>
            </w:r>
          </w:p>
        </w:tc>
      </w:tr>
      <w:tr w:rsidR="008D5AA5" w14:paraId="41F6DC1A" w14:textId="77777777" w:rsidTr="006332BA">
        <w:tc>
          <w:tcPr>
            <w:tcW w:w="3865" w:type="dxa"/>
          </w:tcPr>
          <w:p w14:paraId="7F221ACF" w14:textId="77777777" w:rsidR="008D5AA5" w:rsidRPr="00C727A4" w:rsidRDefault="008D5AA5" w:rsidP="00E93D77">
            <w:pPr>
              <w:pStyle w:val="Default"/>
              <w:rPr>
                <w:sz w:val="20"/>
                <w:szCs w:val="20"/>
              </w:rPr>
            </w:pPr>
          </w:p>
        </w:tc>
        <w:tc>
          <w:tcPr>
            <w:tcW w:w="3420" w:type="dxa"/>
          </w:tcPr>
          <w:p w14:paraId="5A6B8350" w14:textId="77777777" w:rsidR="008D5AA5" w:rsidRPr="00C727A4" w:rsidRDefault="008D5AA5" w:rsidP="00E93D77">
            <w:pPr>
              <w:tabs>
                <w:tab w:val="right" w:pos="1800"/>
                <w:tab w:val="left" w:pos="1980"/>
              </w:tabs>
              <w:rPr>
                <w:color w:val="FF0000"/>
                <w:sz w:val="20"/>
                <w:szCs w:val="20"/>
              </w:rPr>
            </w:pPr>
          </w:p>
        </w:tc>
        <w:tc>
          <w:tcPr>
            <w:tcW w:w="2790" w:type="dxa"/>
          </w:tcPr>
          <w:p w14:paraId="699987AD" w14:textId="77777777" w:rsidR="008D5AA5" w:rsidRPr="00C727A4" w:rsidRDefault="008D5AA5" w:rsidP="00E93D77">
            <w:pPr>
              <w:tabs>
                <w:tab w:val="right" w:pos="1800"/>
                <w:tab w:val="left" w:pos="1980"/>
              </w:tabs>
              <w:rPr>
                <w:color w:val="FF0000"/>
                <w:sz w:val="20"/>
                <w:szCs w:val="20"/>
              </w:rPr>
            </w:pPr>
          </w:p>
        </w:tc>
      </w:tr>
      <w:tr w:rsidR="008D5AA5" w14:paraId="70883FAC" w14:textId="77777777" w:rsidTr="006332BA">
        <w:tc>
          <w:tcPr>
            <w:tcW w:w="3865" w:type="dxa"/>
          </w:tcPr>
          <w:p w14:paraId="3666ACA2" w14:textId="77777777" w:rsidR="008D5AA5" w:rsidRPr="00A740BD" w:rsidRDefault="008D5AA5" w:rsidP="00E93D77">
            <w:pPr>
              <w:pStyle w:val="Default"/>
              <w:rPr>
                <w:sz w:val="20"/>
                <w:szCs w:val="20"/>
              </w:rPr>
            </w:pPr>
          </w:p>
        </w:tc>
        <w:tc>
          <w:tcPr>
            <w:tcW w:w="3420" w:type="dxa"/>
          </w:tcPr>
          <w:p w14:paraId="1BF99EDE" w14:textId="77777777" w:rsidR="008D5AA5" w:rsidRDefault="008D5AA5" w:rsidP="00E93D77">
            <w:pPr>
              <w:tabs>
                <w:tab w:val="right" w:pos="1800"/>
                <w:tab w:val="left" w:pos="1980"/>
              </w:tabs>
              <w:rPr>
                <w:color w:val="FF0000"/>
              </w:rPr>
            </w:pPr>
          </w:p>
        </w:tc>
        <w:tc>
          <w:tcPr>
            <w:tcW w:w="2790" w:type="dxa"/>
          </w:tcPr>
          <w:p w14:paraId="52506039" w14:textId="77777777" w:rsidR="008D5AA5" w:rsidRDefault="008D5AA5" w:rsidP="00E93D77">
            <w:pPr>
              <w:tabs>
                <w:tab w:val="right" w:pos="1800"/>
                <w:tab w:val="left" w:pos="1980"/>
              </w:tabs>
              <w:rPr>
                <w:color w:val="FF0000"/>
              </w:rPr>
            </w:pPr>
          </w:p>
        </w:tc>
      </w:tr>
      <w:tr w:rsidR="008D5AA5" w14:paraId="0A1853E7" w14:textId="77777777" w:rsidTr="006332BA">
        <w:tc>
          <w:tcPr>
            <w:tcW w:w="3865" w:type="dxa"/>
          </w:tcPr>
          <w:p w14:paraId="35FFA8F0" w14:textId="77777777" w:rsidR="008D5AA5" w:rsidRPr="00A740BD" w:rsidRDefault="008D5AA5" w:rsidP="00E93D77">
            <w:pPr>
              <w:pStyle w:val="Default"/>
              <w:rPr>
                <w:sz w:val="20"/>
                <w:szCs w:val="20"/>
              </w:rPr>
            </w:pPr>
          </w:p>
        </w:tc>
        <w:tc>
          <w:tcPr>
            <w:tcW w:w="3420" w:type="dxa"/>
          </w:tcPr>
          <w:p w14:paraId="2C00D7FB" w14:textId="77777777" w:rsidR="008D5AA5" w:rsidRDefault="008D5AA5" w:rsidP="00E93D77">
            <w:pPr>
              <w:tabs>
                <w:tab w:val="right" w:pos="1800"/>
                <w:tab w:val="left" w:pos="1980"/>
              </w:tabs>
              <w:rPr>
                <w:color w:val="FF0000"/>
              </w:rPr>
            </w:pPr>
          </w:p>
        </w:tc>
        <w:tc>
          <w:tcPr>
            <w:tcW w:w="2790" w:type="dxa"/>
          </w:tcPr>
          <w:p w14:paraId="376A7507" w14:textId="77777777" w:rsidR="008D5AA5" w:rsidRDefault="008D5AA5" w:rsidP="00E93D77">
            <w:pPr>
              <w:tabs>
                <w:tab w:val="right" w:pos="1800"/>
                <w:tab w:val="left" w:pos="1980"/>
              </w:tabs>
              <w:rPr>
                <w:color w:val="FF0000"/>
              </w:rPr>
            </w:pPr>
          </w:p>
        </w:tc>
      </w:tr>
      <w:tr w:rsidR="008D5AA5" w14:paraId="41BE67C4" w14:textId="77777777" w:rsidTr="006332BA">
        <w:tc>
          <w:tcPr>
            <w:tcW w:w="3865" w:type="dxa"/>
          </w:tcPr>
          <w:p w14:paraId="62578DE5" w14:textId="77777777" w:rsidR="008D5AA5" w:rsidRDefault="008D5AA5" w:rsidP="00E93D77">
            <w:pPr>
              <w:pStyle w:val="Default"/>
              <w:rPr>
                <w:i/>
                <w:iCs/>
                <w:sz w:val="20"/>
                <w:szCs w:val="20"/>
              </w:rPr>
            </w:pPr>
          </w:p>
        </w:tc>
        <w:tc>
          <w:tcPr>
            <w:tcW w:w="3420" w:type="dxa"/>
          </w:tcPr>
          <w:p w14:paraId="53EB873F" w14:textId="77777777" w:rsidR="008D5AA5" w:rsidRDefault="008D5AA5" w:rsidP="00E93D77">
            <w:pPr>
              <w:tabs>
                <w:tab w:val="right" w:pos="1800"/>
                <w:tab w:val="left" w:pos="1980"/>
              </w:tabs>
              <w:rPr>
                <w:color w:val="FF0000"/>
              </w:rPr>
            </w:pPr>
          </w:p>
        </w:tc>
        <w:tc>
          <w:tcPr>
            <w:tcW w:w="2790" w:type="dxa"/>
          </w:tcPr>
          <w:p w14:paraId="0DB05BCC" w14:textId="77777777" w:rsidR="008D5AA5" w:rsidRDefault="008D5AA5" w:rsidP="00E93D77">
            <w:pPr>
              <w:tabs>
                <w:tab w:val="right" w:pos="1800"/>
                <w:tab w:val="left" w:pos="1980"/>
              </w:tabs>
              <w:rPr>
                <w:color w:val="FF0000"/>
              </w:rPr>
            </w:pPr>
          </w:p>
        </w:tc>
      </w:tr>
      <w:tr w:rsidR="008D5AA5" w14:paraId="6F57159E" w14:textId="77777777" w:rsidTr="006332BA">
        <w:tc>
          <w:tcPr>
            <w:tcW w:w="3865" w:type="dxa"/>
          </w:tcPr>
          <w:p w14:paraId="409FAF0F" w14:textId="77777777" w:rsidR="008D5AA5" w:rsidRPr="00A740BD" w:rsidRDefault="008D5AA5" w:rsidP="00E93D77">
            <w:pPr>
              <w:pStyle w:val="Default"/>
              <w:rPr>
                <w:sz w:val="20"/>
                <w:szCs w:val="20"/>
              </w:rPr>
            </w:pPr>
          </w:p>
        </w:tc>
        <w:tc>
          <w:tcPr>
            <w:tcW w:w="3420" w:type="dxa"/>
          </w:tcPr>
          <w:p w14:paraId="490B98A8" w14:textId="77777777" w:rsidR="008D5AA5" w:rsidRDefault="008D5AA5" w:rsidP="00E93D77">
            <w:pPr>
              <w:tabs>
                <w:tab w:val="right" w:pos="1800"/>
                <w:tab w:val="left" w:pos="1980"/>
              </w:tabs>
              <w:rPr>
                <w:color w:val="FF0000"/>
              </w:rPr>
            </w:pPr>
          </w:p>
        </w:tc>
        <w:tc>
          <w:tcPr>
            <w:tcW w:w="2790" w:type="dxa"/>
          </w:tcPr>
          <w:p w14:paraId="5CEC4670" w14:textId="77777777" w:rsidR="008D5AA5" w:rsidRDefault="008D5AA5" w:rsidP="00E93D77">
            <w:pPr>
              <w:tabs>
                <w:tab w:val="right" w:pos="1800"/>
                <w:tab w:val="left" w:pos="1980"/>
              </w:tabs>
              <w:rPr>
                <w:color w:val="FF0000"/>
              </w:rPr>
            </w:pPr>
          </w:p>
        </w:tc>
      </w:tr>
      <w:tr w:rsidR="008D5AA5" w14:paraId="29B806A8" w14:textId="77777777" w:rsidTr="006332BA">
        <w:tc>
          <w:tcPr>
            <w:tcW w:w="3865" w:type="dxa"/>
          </w:tcPr>
          <w:p w14:paraId="7AE553EB" w14:textId="77777777" w:rsidR="008D5AA5" w:rsidRPr="00A740BD" w:rsidRDefault="008D5AA5" w:rsidP="00E93D77">
            <w:pPr>
              <w:pStyle w:val="Default"/>
              <w:rPr>
                <w:sz w:val="20"/>
                <w:szCs w:val="20"/>
              </w:rPr>
            </w:pPr>
          </w:p>
        </w:tc>
        <w:tc>
          <w:tcPr>
            <w:tcW w:w="3420" w:type="dxa"/>
          </w:tcPr>
          <w:p w14:paraId="4AD15296" w14:textId="77777777" w:rsidR="008D5AA5" w:rsidRDefault="008D5AA5" w:rsidP="00E93D77">
            <w:pPr>
              <w:tabs>
                <w:tab w:val="right" w:pos="1800"/>
                <w:tab w:val="left" w:pos="1980"/>
              </w:tabs>
              <w:rPr>
                <w:color w:val="FF0000"/>
              </w:rPr>
            </w:pPr>
          </w:p>
        </w:tc>
        <w:tc>
          <w:tcPr>
            <w:tcW w:w="2790" w:type="dxa"/>
          </w:tcPr>
          <w:p w14:paraId="5B5A13D7" w14:textId="77777777" w:rsidR="008D5AA5" w:rsidRDefault="008D5AA5" w:rsidP="00E93D77">
            <w:pPr>
              <w:tabs>
                <w:tab w:val="right" w:pos="1800"/>
                <w:tab w:val="left" w:pos="1980"/>
              </w:tabs>
              <w:rPr>
                <w:color w:val="FF0000"/>
              </w:rPr>
            </w:pPr>
          </w:p>
        </w:tc>
      </w:tr>
      <w:tr w:rsidR="008D5AA5" w14:paraId="38E9DECC" w14:textId="77777777" w:rsidTr="006332BA">
        <w:tc>
          <w:tcPr>
            <w:tcW w:w="3865" w:type="dxa"/>
          </w:tcPr>
          <w:p w14:paraId="13E435EC" w14:textId="77777777" w:rsidR="008D5AA5" w:rsidRPr="00A740BD" w:rsidRDefault="008D5AA5" w:rsidP="00E93D77">
            <w:pPr>
              <w:pStyle w:val="Default"/>
              <w:rPr>
                <w:sz w:val="20"/>
                <w:szCs w:val="20"/>
              </w:rPr>
            </w:pPr>
          </w:p>
        </w:tc>
        <w:tc>
          <w:tcPr>
            <w:tcW w:w="3420" w:type="dxa"/>
          </w:tcPr>
          <w:p w14:paraId="34F55EE0" w14:textId="77777777" w:rsidR="008D5AA5" w:rsidRDefault="008D5AA5" w:rsidP="00E93D77">
            <w:pPr>
              <w:tabs>
                <w:tab w:val="right" w:pos="1800"/>
                <w:tab w:val="left" w:pos="1980"/>
              </w:tabs>
              <w:rPr>
                <w:color w:val="FF0000"/>
              </w:rPr>
            </w:pPr>
          </w:p>
        </w:tc>
        <w:tc>
          <w:tcPr>
            <w:tcW w:w="2790" w:type="dxa"/>
          </w:tcPr>
          <w:p w14:paraId="44457D6F" w14:textId="77777777" w:rsidR="008D5AA5" w:rsidRDefault="008D5AA5" w:rsidP="00E93D77">
            <w:pPr>
              <w:tabs>
                <w:tab w:val="right" w:pos="1800"/>
                <w:tab w:val="left" w:pos="1980"/>
              </w:tabs>
              <w:rPr>
                <w:color w:val="FF0000"/>
              </w:rPr>
            </w:pPr>
          </w:p>
        </w:tc>
      </w:tr>
      <w:tr w:rsidR="008D5AA5" w14:paraId="2954C9A0" w14:textId="77777777" w:rsidTr="006332BA">
        <w:tc>
          <w:tcPr>
            <w:tcW w:w="3865" w:type="dxa"/>
          </w:tcPr>
          <w:p w14:paraId="7F14F8EB" w14:textId="77777777" w:rsidR="008D5AA5" w:rsidRPr="00A740BD" w:rsidRDefault="008D5AA5" w:rsidP="00E93D77">
            <w:pPr>
              <w:pStyle w:val="Default"/>
              <w:rPr>
                <w:sz w:val="20"/>
                <w:szCs w:val="20"/>
              </w:rPr>
            </w:pPr>
          </w:p>
        </w:tc>
        <w:tc>
          <w:tcPr>
            <w:tcW w:w="3420" w:type="dxa"/>
          </w:tcPr>
          <w:p w14:paraId="629E5424" w14:textId="77777777" w:rsidR="008D5AA5" w:rsidRDefault="008D5AA5" w:rsidP="00E93D77">
            <w:pPr>
              <w:tabs>
                <w:tab w:val="right" w:pos="1800"/>
                <w:tab w:val="left" w:pos="1980"/>
              </w:tabs>
              <w:rPr>
                <w:color w:val="FF0000"/>
              </w:rPr>
            </w:pPr>
          </w:p>
        </w:tc>
        <w:tc>
          <w:tcPr>
            <w:tcW w:w="2790" w:type="dxa"/>
          </w:tcPr>
          <w:p w14:paraId="6F0EE42F" w14:textId="77777777" w:rsidR="008D5AA5" w:rsidRDefault="008D5AA5" w:rsidP="00E93D77">
            <w:pPr>
              <w:tabs>
                <w:tab w:val="right" w:pos="1800"/>
                <w:tab w:val="left" w:pos="1980"/>
              </w:tabs>
              <w:rPr>
                <w:color w:val="FF0000"/>
              </w:rPr>
            </w:pPr>
          </w:p>
        </w:tc>
      </w:tr>
      <w:tr w:rsidR="008D5AA5" w14:paraId="43D9A781" w14:textId="77777777" w:rsidTr="006332BA">
        <w:tc>
          <w:tcPr>
            <w:tcW w:w="3865" w:type="dxa"/>
          </w:tcPr>
          <w:p w14:paraId="34C7BDFE" w14:textId="77777777" w:rsidR="008D5AA5" w:rsidRPr="00A740BD" w:rsidRDefault="008D5AA5" w:rsidP="00E93D77">
            <w:pPr>
              <w:pStyle w:val="Default"/>
              <w:rPr>
                <w:sz w:val="20"/>
                <w:szCs w:val="20"/>
              </w:rPr>
            </w:pPr>
          </w:p>
        </w:tc>
        <w:tc>
          <w:tcPr>
            <w:tcW w:w="3420" w:type="dxa"/>
          </w:tcPr>
          <w:p w14:paraId="6DD07BF5" w14:textId="77777777" w:rsidR="008D5AA5" w:rsidRDefault="008D5AA5" w:rsidP="00E93D77">
            <w:pPr>
              <w:tabs>
                <w:tab w:val="right" w:pos="1800"/>
                <w:tab w:val="left" w:pos="1980"/>
              </w:tabs>
              <w:rPr>
                <w:color w:val="FF0000"/>
              </w:rPr>
            </w:pPr>
          </w:p>
        </w:tc>
        <w:tc>
          <w:tcPr>
            <w:tcW w:w="2790" w:type="dxa"/>
          </w:tcPr>
          <w:p w14:paraId="7230592A" w14:textId="77777777" w:rsidR="008D5AA5" w:rsidRDefault="008D5AA5" w:rsidP="00E93D77">
            <w:pPr>
              <w:tabs>
                <w:tab w:val="right" w:pos="1800"/>
                <w:tab w:val="left" w:pos="1980"/>
              </w:tabs>
              <w:rPr>
                <w:color w:val="FF0000"/>
              </w:rPr>
            </w:pPr>
          </w:p>
        </w:tc>
      </w:tr>
      <w:tr w:rsidR="008D5AA5" w14:paraId="60AB2DEC" w14:textId="77777777" w:rsidTr="006332BA">
        <w:tc>
          <w:tcPr>
            <w:tcW w:w="3865" w:type="dxa"/>
          </w:tcPr>
          <w:p w14:paraId="0FFBD476" w14:textId="77777777" w:rsidR="008D5AA5" w:rsidRPr="00A740BD" w:rsidRDefault="008D5AA5" w:rsidP="00E93D77">
            <w:pPr>
              <w:pStyle w:val="Default"/>
              <w:rPr>
                <w:sz w:val="20"/>
                <w:szCs w:val="20"/>
              </w:rPr>
            </w:pPr>
          </w:p>
        </w:tc>
        <w:tc>
          <w:tcPr>
            <w:tcW w:w="3420" w:type="dxa"/>
          </w:tcPr>
          <w:p w14:paraId="4B12691D" w14:textId="77777777" w:rsidR="008D5AA5" w:rsidRDefault="008D5AA5" w:rsidP="00E93D77">
            <w:pPr>
              <w:tabs>
                <w:tab w:val="right" w:pos="1800"/>
                <w:tab w:val="left" w:pos="1980"/>
              </w:tabs>
              <w:rPr>
                <w:color w:val="FF0000"/>
              </w:rPr>
            </w:pPr>
          </w:p>
        </w:tc>
        <w:tc>
          <w:tcPr>
            <w:tcW w:w="2790" w:type="dxa"/>
          </w:tcPr>
          <w:p w14:paraId="1C576ADC" w14:textId="77777777" w:rsidR="008D5AA5" w:rsidRDefault="008D5AA5" w:rsidP="00E93D77">
            <w:pPr>
              <w:tabs>
                <w:tab w:val="right" w:pos="1800"/>
                <w:tab w:val="left" w:pos="1980"/>
              </w:tabs>
              <w:rPr>
                <w:color w:val="FF0000"/>
              </w:rPr>
            </w:pPr>
          </w:p>
        </w:tc>
      </w:tr>
      <w:tr w:rsidR="008D5AA5" w14:paraId="097E4CA2" w14:textId="77777777" w:rsidTr="006332BA">
        <w:tc>
          <w:tcPr>
            <w:tcW w:w="3865" w:type="dxa"/>
          </w:tcPr>
          <w:p w14:paraId="220D92D3" w14:textId="77777777" w:rsidR="008D5AA5" w:rsidRPr="00A740BD" w:rsidRDefault="008D5AA5" w:rsidP="00E93D77">
            <w:pPr>
              <w:pStyle w:val="Default"/>
              <w:rPr>
                <w:sz w:val="20"/>
                <w:szCs w:val="20"/>
              </w:rPr>
            </w:pPr>
          </w:p>
        </w:tc>
        <w:tc>
          <w:tcPr>
            <w:tcW w:w="3420" w:type="dxa"/>
          </w:tcPr>
          <w:p w14:paraId="7DC66531" w14:textId="77777777" w:rsidR="008D5AA5" w:rsidRDefault="008D5AA5" w:rsidP="00E93D77">
            <w:pPr>
              <w:tabs>
                <w:tab w:val="right" w:pos="1800"/>
                <w:tab w:val="left" w:pos="1980"/>
              </w:tabs>
              <w:rPr>
                <w:color w:val="FF0000"/>
              </w:rPr>
            </w:pPr>
          </w:p>
        </w:tc>
        <w:tc>
          <w:tcPr>
            <w:tcW w:w="2790" w:type="dxa"/>
          </w:tcPr>
          <w:p w14:paraId="3F250003" w14:textId="77777777" w:rsidR="008D5AA5" w:rsidRDefault="008D5AA5" w:rsidP="00E93D77">
            <w:pPr>
              <w:tabs>
                <w:tab w:val="right" w:pos="1800"/>
                <w:tab w:val="left" w:pos="1980"/>
              </w:tabs>
              <w:rPr>
                <w:color w:val="FF0000"/>
              </w:rPr>
            </w:pPr>
          </w:p>
        </w:tc>
      </w:tr>
    </w:tbl>
    <w:p w14:paraId="4D4E98A6" w14:textId="77777777" w:rsidR="006332BA" w:rsidRDefault="006332BA" w:rsidP="006332BA">
      <w:pPr>
        <w:tabs>
          <w:tab w:val="right" w:pos="1800"/>
          <w:tab w:val="left" w:pos="1980"/>
        </w:tabs>
        <w:rPr>
          <w:b/>
          <w:spacing w:val="-1"/>
        </w:rPr>
      </w:pPr>
      <w:r>
        <w:rPr>
          <w:rFonts w:asciiTheme="majorHAnsi" w:hAnsiTheme="majorHAnsi"/>
          <w:b/>
          <w:sz w:val="28"/>
          <w:szCs w:val="28"/>
        </w:rPr>
        <w:lastRenderedPageBreak/>
        <w:t>4. W</w:t>
      </w:r>
      <w:r w:rsidRPr="00D27D68">
        <w:rPr>
          <w:rFonts w:asciiTheme="majorHAnsi" w:hAnsiTheme="majorHAnsi"/>
          <w:b/>
          <w:sz w:val="28"/>
          <w:szCs w:val="28"/>
        </w:rPr>
        <w:t xml:space="preserve">hat Was Done </w:t>
      </w:r>
      <w:r>
        <w:rPr>
          <w:rFonts w:asciiTheme="majorHAnsi" w:hAnsiTheme="majorHAnsi"/>
          <w:b/>
        </w:rPr>
        <w:br/>
      </w:r>
      <w:r w:rsidRPr="00C727A4">
        <w:rPr>
          <w:b/>
        </w:rPr>
        <w:t>a) Was the completed assessment consistent with the plan provided?</w:t>
      </w:r>
      <w:r w:rsidRPr="00C727A4">
        <w:rPr>
          <w:spacing w:val="-1"/>
        </w:rPr>
        <w:t xml:space="preserve"> </w:t>
      </w:r>
      <w:r>
        <w:rPr>
          <w:spacing w:val="-1"/>
        </w:rPr>
        <w:t>YES_____</w:t>
      </w:r>
      <w:r>
        <w:rPr>
          <w:spacing w:val="-1"/>
        </w:rPr>
        <w:tab/>
        <w:t>NO_____</w:t>
      </w:r>
      <w:r>
        <w:rPr>
          <w:spacing w:val="-1"/>
        </w:rPr>
        <w:br/>
      </w:r>
      <w:r w:rsidRPr="002D0B35">
        <w:rPr>
          <w:b/>
          <w:spacing w:val="-1"/>
        </w:rPr>
        <w:t>If no, please explain why the plan was altered.</w:t>
      </w:r>
    </w:p>
    <w:p w14:paraId="5B43022D" w14:textId="77777777" w:rsidR="006332BA" w:rsidRPr="00DB7700" w:rsidRDefault="006332BA" w:rsidP="006332BA">
      <w:pPr>
        <w:tabs>
          <w:tab w:val="right" w:pos="1800"/>
          <w:tab w:val="left" w:pos="1980"/>
        </w:tabs>
        <w:rPr>
          <w:rFonts w:asciiTheme="majorHAnsi" w:hAnsiTheme="majorHAnsi"/>
          <w:b/>
        </w:rPr>
      </w:pPr>
      <w:r>
        <w:rPr>
          <w:b/>
          <w:spacing w:val="-1"/>
        </w:rPr>
        <w:t>b)</w:t>
      </w:r>
      <w:r>
        <w:rPr>
          <w:rFonts w:asciiTheme="majorHAnsi" w:hAnsiTheme="majorHAnsi"/>
          <w:b/>
        </w:rPr>
        <w:t xml:space="preserve"> Please provide a rubric that demonstrates how your data was evaluated.</w:t>
      </w:r>
      <w:r>
        <w:rPr>
          <w:rFonts w:asciiTheme="majorHAnsi" w:hAnsiTheme="majorHAnsi"/>
          <w:b/>
        </w:rPr>
        <w:br/>
        <w:t>(Example provided below should be deleted before submission – your rubric may be very different, it just needs to explain the criteria used for evaluating student achievement).</w:t>
      </w:r>
      <w:r>
        <w:rPr>
          <w:rFonts w:asciiTheme="majorHAnsi" w:hAnsiTheme="majorHAnsi"/>
          <w:b/>
        </w:rPr>
        <w:br/>
        <w:t xml:space="preserve">Example: </w:t>
      </w:r>
    </w:p>
    <w:tbl>
      <w:tblPr>
        <w:tblStyle w:val="TableGrid"/>
        <w:tblW w:w="0" w:type="auto"/>
        <w:tblLook w:val="04A0" w:firstRow="1" w:lastRow="0" w:firstColumn="1" w:lastColumn="0" w:noHBand="0" w:noVBand="1"/>
      </w:tblPr>
      <w:tblGrid>
        <w:gridCol w:w="1795"/>
        <w:gridCol w:w="1980"/>
        <w:gridCol w:w="1890"/>
        <w:gridCol w:w="1710"/>
        <w:gridCol w:w="1890"/>
      </w:tblGrid>
      <w:tr w:rsidR="006332BA" w14:paraId="033C12A5" w14:textId="77777777" w:rsidTr="00E93D77">
        <w:tc>
          <w:tcPr>
            <w:tcW w:w="1795" w:type="dxa"/>
          </w:tcPr>
          <w:p w14:paraId="34B76B70" w14:textId="77777777" w:rsidR="006332BA" w:rsidRDefault="006332BA" w:rsidP="00E93D77">
            <w:pPr>
              <w:tabs>
                <w:tab w:val="right" w:pos="1800"/>
                <w:tab w:val="left" w:pos="1980"/>
              </w:tabs>
              <w:rPr>
                <w:rFonts w:asciiTheme="majorHAnsi" w:hAnsiTheme="majorHAnsi"/>
                <w:b/>
              </w:rPr>
            </w:pPr>
            <w:r>
              <w:rPr>
                <w:rFonts w:asciiTheme="majorHAnsi" w:hAnsiTheme="majorHAnsi"/>
                <w:b/>
              </w:rPr>
              <w:t>Indicators</w:t>
            </w:r>
          </w:p>
        </w:tc>
        <w:tc>
          <w:tcPr>
            <w:tcW w:w="1980" w:type="dxa"/>
          </w:tcPr>
          <w:p w14:paraId="7BA18186" w14:textId="77777777" w:rsidR="006332BA" w:rsidRDefault="006332BA" w:rsidP="00E93D77">
            <w:pPr>
              <w:tabs>
                <w:tab w:val="right" w:pos="1800"/>
                <w:tab w:val="left" w:pos="1980"/>
              </w:tabs>
              <w:rPr>
                <w:rFonts w:asciiTheme="majorHAnsi" w:hAnsiTheme="majorHAnsi"/>
                <w:b/>
              </w:rPr>
            </w:pPr>
            <w:r>
              <w:rPr>
                <w:rFonts w:asciiTheme="majorHAnsi" w:hAnsiTheme="majorHAnsi"/>
                <w:b/>
              </w:rPr>
              <w:t>Beginning - 1</w:t>
            </w:r>
          </w:p>
        </w:tc>
        <w:tc>
          <w:tcPr>
            <w:tcW w:w="1890" w:type="dxa"/>
          </w:tcPr>
          <w:p w14:paraId="7DF2E9B6" w14:textId="77777777" w:rsidR="006332BA" w:rsidRDefault="006332BA" w:rsidP="00E93D77">
            <w:pPr>
              <w:tabs>
                <w:tab w:val="right" w:pos="1800"/>
                <w:tab w:val="left" w:pos="1980"/>
              </w:tabs>
              <w:rPr>
                <w:rFonts w:asciiTheme="majorHAnsi" w:hAnsiTheme="majorHAnsi"/>
                <w:b/>
              </w:rPr>
            </w:pPr>
            <w:r>
              <w:rPr>
                <w:rFonts w:asciiTheme="majorHAnsi" w:hAnsiTheme="majorHAnsi"/>
                <w:b/>
              </w:rPr>
              <w:t>Developing- 2</w:t>
            </w:r>
          </w:p>
        </w:tc>
        <w:tc>
          <w:tcPr>
            <w:tcW w:w="1710" w:type="dxa"/>
          </w:tcPr>
          <w:p w14:paraId="6AFCEB04" w14:textId="77777777" w:rsidR="006332BA" w:rsidRDefault="006332BA" w:rsidP="00E93D77">
            <w:pPr>
              <w:tabs>
                <w:tab w:val="right" w:pos="1800"/>
                <w:tab w:val="left" w:pos="1980"/>
              </w:tabs>
              <w:rPr>
                <w:rFonts w:asciiTheme="majorHAnsi" w:hAnsiTheme="majorHAnsi"/>
                <w:b/>
              </w:rPr>
            </w:pPr>
            <w:r>
              <w:rPr>
                <w:rFonts w:asciiTheme="majorHAnsi" w:hAnsiTheme="majorHAnsi"/>
                <w:b/>
              </w:rPr>
              <w:t>Competent- 3</w:t>
            </w:r>
          </w:p>
        </w:tc>
        <w:tc>
          <w:tcPr>
            <w:tcW w:w="1890" w:type="dxa"/>
          </w:tcPr>
          <w:p w14:paraId="03D0FB0F" w14:textId="77777777" w:rsidR="006332BA" w:rsidRDefault="006332BA" w:rsidP="00E93D77">
            <w:pPr>
              <w:tabs>
                <w:tab w:val="right" w:pos="1800"/>
                <w:tab w:val="left" w:pos="1980"/>
              </w:tabs>
              <w:rPr>
                <w:rFonts w:asciiTheme="majorHAnsi" w:hAnsiTheme="majorHAnsi"/>
                <w:b/>
              </w:rPr>
            </w:pPr>
            <w:r>
              <w:rPr>
                <w:rFonts w:asciiTheme="majorHAnsi" w:hAnsiTheme="majorHAnsi"/>
                <w:b/>
              </w:rPr>
              <w:t>Accomplished- 4</w:t>
            </w:r>
          </w:p>
        </w:tc>
      </w:tr>
      <w:tr w:rsidR="006332BA" w14:paraId="3A3B92D1" w14:textId="77777777" w:rsidTr="00E93D77">
        <w:tc>
          <w:tcPr>
            <w:tcW w:w="1795" w:type="dxa"/>
          </w:tcPr>
          <w:p w14:paraId="32A3ED27" w14:textId="77777777" w:rsidR="006332BA" w:rsidRPr="005A4B6A" w:rsidRDefault="006332BA" w:rsidP="00E93D77">
            <w:r>
              <w:t>Analysis of Information, Ideas, or Concepts</w:t>
            </w:r>
          </w:p>
        </w:tc>
        <w:tc>
          <w:tcPr>
            <w:tcW w:w="1980" w:type="dxa"/>
          </w:tcPr>
          <w:p w14:paraId="55CDC743" w14:textId="77777777" w:rsidR="006332BA" w:rsidRDefault="006332BA" w:rsidP="00E93D77">
            <w:pPr>
              <w:tabs>
                <w:tab w:val="right" w:pos="1800"/>
                <w:tab w:val="left" w:pos="1980"/>
              </w:tabs>
              <w:rPr>
                <w:rFonts w:asciiTheme="majorHAnsi" w:hAnsiTheme="majorHAnsi"/>
                <w:b/>
              </w:rPr>
            </w:pPr>
            <w:r>
              <w:t>Identifies problem types</w:t>
            </w:r>
          </w:p>
        </w:tc>
        <w:tc>
          <w:tcPr>
            <w:tcW w:w="1890" w:type="dxa"/>
          </w:tcPr>
          <w:p w14:paraId="52623ADE" w14:textId="77777777" w:rsidR="006332BA" w:rsidRDefault="006332BA" w:rsidP="00E93D77">
            <w:pPr>
              <w:tabs>
                <w:tab w:val="right" w:pos="1800"/>
                <w:tab w:val="left" w:pos="1980"/>
              </w:tabs>
              <w:rPr>
                <w:rFonts w:asciiTheme="majorHAnsi" w:hAnsiTheme="majorHAnsi"/>
                <w:b/>
              </w:rPr>
            </w:pPr>
            <w:r>
              <w:t>Focuses on difficult problems with persistence</w:t>
            </w:r>
          </w:p>
        </w:tc>
        <w:tc>
          <w:tcPr>
            <w:tcW w:w="1710" w:type="dxa"/>
          </w:tcPr>
          <w:p w14:paraId="1D793536" w14:textId="77777777" w:rsidR="006332BA" w:rsidRDefault="006332BA" w:rsidP="00E93D77">
            <w:pPr>
              <w:tabs>
                <w:tab w:val="right" w:pos="1800"/>
                <w:tab w:val="left" w:pos="1980"/>
              </w:tabs>
              <w:rPr>
                <w:rFonts w:asciiTheme="majorHAnsi" w:hAnsiTheme="majorHAnsi"/>
                <w:b/>
              </w:rPr>
            </w:pPr>
            <w:r>
              <w:t>Understands complexity of a problem</w:t>
            </w:r>
          </w:p>
        </w:tc>
        <w:tc>
          <w:tcPr>
            <w:tcW w:w="1890" w:type="dxa"/>
          </w:tcPr>
          <w:p w14:paraId="4DFB14EF" w14:textId="77777777" w:rsidR="006332BA" w:rsidRDefault="006332BA" w:rsidP="00E93D77">
            <w:pPr>
              <w:tabs>
                <w:tab w:val="right" w:pos="1800"/>
                <w:tab w:val="left" w:pos="1980"/>
              </w:tabs>
              <w:rPr>
                <w:rFonts w:asciiTheme="majorHAnsi" w:hAnsiTheme="majorHAnsi"/>
                <w:b/>
              </w:rPr>
            </w:pPr>
            <w:r>
              <w:t>Provides logical interpretations of data</w:t>
            </w:r>
          </w:p>
          <w:p w14:paraId="345EF722" w14:textId="77777777" w:rsidR="006332BA" w:rsidRPr="005A4B6A" w:rsidRDefault="006332BA" w:rsidP="00E93D77">
            <w:pPr>
              <w:rPr>
                <w:rFonts w:asciiTheme="majorHAnsi" w:hAnsiTheme="majorHAnsi"/>
              </w:rPr>
            </w:pPr>
          </w:p>
        </w:tc>
      </w:tr>
      <w:tr w:rsidR="006332BA" w14:paraId="4739BC7E" w14:textId="77777777" w:rsidTr="00E93D77">
        <w:tc>
          <w:tcPr>
            <w:tcW w:w="1795" w:type="dxa"/>
          </w:tcPr>
          <w:p w14:paraId="1A7C2FFF" w14:textId="77777777" w:rsidR="006332BA" w:rsidRPr="005A4B6A" w:rsidRDefault="006332BA" w:rsidP="00E93D77">
            <w:r>
              <w:t>Application of Information, Ideas, or Concepts</w:t>
            </w:r>
          </w:p>
        </w:tc>
        <w:tc>
          <w:tcPr>
            <w:tcW w:w="1980" w:type="dxa"/>
          </w:tcPr>
          <w:p w14:paraId="294A1BD6" w14:textId="77777777" w:rsidR="006332BA" w:rsidRDefault="006332BA" w:rsidP="00E93D77">
            <w:r>
              <w:t>Uses standard solution methods</w:t>
            </w:r>
          </w:p>
        </w:tc>
        <w:tc>
          <w:tcPr>
            <w:tcW w:w="1890" w:type="dxa"/>
          </w:tcPr>
          <w:p w14:paraId="1B1A9E30" w14:textId="77777777" w:rsidR="006332BA" w:rsidRDefault="006332BA" w:rsidP="00E93D77">
            <w:r>
              <w:t>Provides a logical interpretation of the data</w:t>
            </w:r>
          </w:p>
        </w:tc>
        <w:tc>
          <w:tcPr>
            <w:tcW w:w="1710" w:type="dxa"/>
          </w:tcPr>
          <w:p w14:paraId="673348D0" w14:textId="77777777" w:rsidR="006332BA" w:rsidRDefault="006332BA" w:rsidP="00E93D77">
            <w:pPr>
              <w:tabs>
                <w:tab w:val="right" w:pos="1800"/>
                <w:tab w:val="left" w:pos="1980"/>
              </w:tabs>
              <w:rPr>
                <w:rFonts w:asciiTheme="majorHAnsi" w:hAnsiTheme="majorHAnsi"/>
                <w:b/>
              </w:rPr>
            </w:pPr>
            <w:r>
              <w:t>Employs creativity in search of a solution</w:t>
            </w:r>
          </w:p>
        </w:tc>
        <w:tc>
          <w:tcPr>
            <w:tcW w:w="1890" w:type="dxa"/>
          </w:tcPr>
          <w:p w14:paraId="357D484D" w14:textId="77777777" w:rsidR="006332BA" w:rsidRDefault="006332BA" w:rsidP="00E93D77">
            <w:pPr>
              <w:tabs>
                <w:tab w:val="right" w:pos="1800"/>
                <w:tab w:val="left" w:pos="1980"/>
              </w:tabs>
              <w:rPr>
                <w:rFonts w:asciiTheme="majorHAnsi" w:hAnsiTheme="majorHAnsi"/>
                <w:b/>
              </w:rPr>
            </w:pPr>
            <w:r>
              <w:t>Achieves clear, unambiguous conclusions from the data</w:t>
            </w:r>
          </w:p>
          <w:p w14:paraId="224B8BAA" w14:textId="77777777" w:rsidR="006332BA" w:rsidRPr="005A4B6A" w:rsidRDefault="006332BA" w:rsidP="00E93D77">
            <w:pPr>
              <w:rPr>
                <w:rFonts w:asciiTheme="majorHAnsi" w:hAnsiTheme="majorHAnsi"/>
              </w:rPr>
            </w:pPr>
          </w:p>
        </w:tc>
      </w:tr>
      <w:tr w:rsidR="006332BA" w14:paraId="0A6EE584" w14:textId="77777777" w:rsidTr="00E93D77">
        <w:tc>
          <w:tcPr>
            <w:tcW w:w="1795" w:type="dxa"/>
          </w:tcPr>
          <w:p w14:paraId="0D010F69" w14:textId="77777777" w:rsidR="006332BA" w:rsidRPr="005A4B6A" w:rsidRDefault="006332BA" w:rsidP="00E93D77">
            <w:r>
              <w:t>Synthesis</w:t>
            </w:r>
          </w:p>
        </w:tc>
        <w:tc>
          <w:tcPr>
            <w:tcW w:w="1980" w:type="dxa"/>
          </w:tcPr>
          <w:p w14:paraId="7CB8D641" w14:textId="77777777" w:rsidR="006332BA" w:rsidRDefault="006332BA" w:rsidP="00E93D77">
            <w:pPr>
              <w:tabs>
                <w:tab w:val="right" w:pos="1800"/>
                <w:tab w:val="left" w:pos="1980"/>
              </w:tabs>
              <w:rPr>
                <w:rFonts w:asciiTheme="majorHAnsi" w:hAnsiTheme="majorHAnsi"/>
                <w:b/>
              </w:rPr>
            </w:pPr>
            <w:r>
              <w:t>Identifies intermediate steps required that connects previous material</w:t>
            </w:r>
          </w:p>
        </w:tc>
        <w:tc>
          <w:tcPr>
            <w:tcW w:w="1890" w:type="dxa"/>
          </w:tcPr>
          <w:p w14:paraId="5A0074C5" w14:textId="77777777" w:rsidR="006332BA" w:rsidRDefault="006332BA" w:rsidP="00E93D77">
            <w:pPr>
              <w:tabs>
                <w:tab w:val="right" w:pos="1800"/>
                <w:tab w:val="left" w:pos="1980"/>
              </w:tabs>
              <w:rPr>
                <w:rFonts w:asciiTheme="majorHAnsi" w:hAnsiTheme="majorHAnsi"/>
                <w:b/>
              </w:rPr>
            </w:pPr>
            <w:r>
              <w:t>Recognizes and values alternative problem solving methods</w:t>
            </w:r>
          </w:p>
        </w:tc>
        <w:tc>
          <w:tcPr>
            <w:tcW w:w="1710" w:type="dxa"/>
          </w:tcPr>
          <w:p w14:paraId="5E8C9ED4" w14:textId="77777777" w:rsidR="006332BA" w:rsidRDefault="006332BA" w:rsidP="00E93D77">
            <w:pPr>
              <w:tabs>
                <w:tab w:val="right" w:pos="1800"/>
                <w:tab w:val="left" w:pos="1980"/>
              </w:tabs>
              <w:rPr>
                <w:rFonts w:asciiTheme="majorHAnsi" w:hAnsiTheme="majorHAnsi"/>
                <w:b/>
              </w:rPr>
            </w:pPr>
            <w:r>
              <w:t>Connects ideas or develops solutions in a clear coherent order</w:t>
            </w:r>
          </w:p>
        </w:tc>
        <w:tc>
          <w:tcPr>
            <w:tcW w:w="1890" w:type="dxa"/>
          </w:tcPr>
          <w:p w14:paraId="53B60F1E" w14:textId="77777777" w:rsidR="006332BA" w:rsidRDefault="006332BA" w:rsidP="00E93D77">
            <w:r>
              <w:t>Develops multiple solutions, positions, or perspectives</w:t>
            </w:r>
          </w:p>
        </w:tc>
      </w:tr>
      <w:tr w:rsidR="006332BA" w14:paraId="0F41B2D7" w14:textId="77777777" w:rsidTr="00E93D77">
        <w:tc>
          <w:tcPr>
            <w:tcW w:w="1795" w:type="dxa"/>
          </w:tcPr>
          <w:p w14:paraId="5B67B6D8" w14:textId="77777777" w:rsidR="006332BA" w:rsidRDefault="006332BA" w:rsidP="00E93D77">
            <w:pPr>
              <w:tabs>
                <w:tab w:val="right" w:pos="1800"/>
                <w:tab w:val="left" w:pos="1980"/>
              </w:tabs>
              <w:rPr>
                <w:rFonts w:asciiTheme="majorHAnsi" w:hAnsiTheme="majorHAnsi"/>
                <w:b/>
              </w:rPr>
            </w:pPr>
            <w:r>
              <w:t>Evaluation</w:t>
            </w:r>
          </w:p>
        </w:tc>
        <w:tc>
          <w:tcPr>
            <w:tcW w:w="1980" w:type="dxa"/>
          </w:tcPr>
          <w:p w14:paraId="34DE57A8" w14:textId="77777777" w:rsidR="006332BA" w:rsidRDefault="006332BA" w:rsidP="00E93D77">
            <w:pPr>
              <w:tabs>
                <w:tab w:val="right" w:pos="1800"/>
                <w:tab w:val="left" w:pos="1980"/>
              </w:tabs>
              <w:rPr>
                <w:rFonts w:asciiTheme="majorHAnsi" w:hAnsiTheme="majorHAnsi"/>
                <w:b/>
              </w:rPr>
            </w:pPr>
            <w:r>
              <w:t>Check the solutions against the issue</w:t>
            </w:r>
          </w:p>
        </w:tc>
        <w:tc>
          <w:tcPr>
            <w:tcW w:w="1890" w:type="dxa"/>
          </w:tcPr>
          <w:p w14:paraId="50D5A40B" w14:textId="77777777" w:rsidR="006332BA" w:rsidRDefault="006332BA" w:rsidP="00E93D77">
            <w:pPr>
              <w:tabs>
                <w:tab w:val="right" w:pos="1800"/>
                <w:tab w:val="left" w:pos="1980"/>
              </w:tabs>
              <w:rPr>
                <w:rFonts w:asciiTheme="majorHAnsi" w:hAnsiTheme="majorHAnsi"/>
                <w:b/>
              </w:rPr>
            </w:pPr>
            <w:r>
              <w:t>Identifies what the final solution should determine</w:t>
            </w:r>
          </w:p>
        </w:tc>
        <w:tc>
          <w:tcPr>
            <w:tcW w:w="1710" w:type="dxa"/>
          </w:tcPr>
          <w:p w14:paraId="2F0315EF" w14:textId="77777777" w:rsidR="006332BA" w:rsidRDefault="006332BA" w:rsidP="00E93D77">
            <w:pPr>
              <w:tabs>
                <w:tab w:val="right" w:pos="1800"/>
                <w:tab w:val="left" w:pos="1980"/>
              </w:tabs>
              <w:rPr>
                <w:rFonts w:asciiTheme="majorHAnsi" w:hAnsiTheme="majorHAnsi"/>
                <w:b/>
              </w:rPr>
            </w:pPr>
            <w:r>
              <w:t>Recognizes hidden assumptions and implied premises</w:t>
            </w:r>
          </w:p>
        </w:tc>
        <w:tc>
          <w:tcPr>
            <w:tcW w:w="1890" w:type="dxa"/>
          </w:tcPr>
          <w:p w14:paraId="246D46CB" w14:textId="77777777" w:rsidR="006332BA" w:rsidRDefault="006332BA" w:rsidP="00E93D77">
            <w:pPr>
              <w:tabs>
                <w:tab w:val="right" w:pos="1800"/>
                <w:tab w:val="left" w:pos="1980"/>
              </w:tabs>
              <w:rPr>
                <w:rFonts w:asciiTheme="majorHAnsi" w:hAnsiTheme="majorHAnsi"/>
                <w:b/>
              </w:rPr>
            </w:pPr>
            <w:r>
              <w:t>Evaluates premises, relevance to a conclusion and adequacy of support for conclusion.</w:t>
            </w:r>
          </w:p>
        </w:tc>
      </w:tr>
    </w:tbl>
    <w:p w14:paraId="66769475" w14:textId="77777777" w:rsidR="00DE3C12" w:rsidRPr="00F532E5" w:rsidRDefault="00DE3C12" w:rsidP="00013D01">
      <w:pPr>
        <w:rPr>
          <w:b/>
          <w:sz w:val="26"/>
          <w:szCs w:val="26"/>
        </w:rPr>
      </w:pPr>
    </w:p>
    <w:p w14:paraId="6E2A28BD" w14:textId="77777777" w:rsidR="006332BA" w:rsidRDefault="006332BA" w:rsidP="006332BA">
      <w:pPr>
        <w:spacing w:before="100" w:beforeAutospacing="1" w:afterAutospacing="1"/>
        <w:ind w:right="101"/>
      </w:pPr>
      <w:r w:rsidRPr="006332BA">
        <w:rPr>
          <w:b/>
          <w:sz w:val="28"/>
          <w:szCs w:val="28"/>
        </w:rPr>
        <w:t>5</w:t>
      </w:r>
      <w:r w:rsidR="00C43875" w:rsidRPr="006332BA">
        <w:rPr>
          <w:b/>
          <w:sz w:val="28"/>
          <w:szCs w:val="28"/>
        </w:rPr>
        <w:t xml:space="preserve">. </w:t>
      </w:r>
      <w:r w:rsidR="000B5CE9" w:rsidRPr="006332BA">
        <w:rPr>
          <w:b/>
          <w:sz w:val="28"/>
          <w:szCs w:val="28"/>
        </w:rPr>
        <w:t>What Was Learned</w:t>
      </w:r>
      <w:r w:rsidR="00A90D3F" w:rsidRPr="006332BA">
        <w:rPr>
          <w:b/>
          <w:sz w:val="28"/>
          <w:szCs w:val="28"/>
        </w:rPr>
        <w:t>: Results</w:t>
      </w:r>
      <w:r>
        <w:rPr>
          <w:b/>
          <w:sz w:val="28"/>
          <w:szCs w:val="28"/>
        </w:rPr>
        <w:br/>
      </w:r>
      <w:r>
        <w:t>Please include</w:t>
      </w:r>
      <w:r w:rsidRPr="00F532E5">
        <w:t xml:space="preserve"> who receive</w:t>
      </w:r>
      <w:r>
        <w:t>d</w:t>
      </w:r>
      <w:r w:rsidRPr="00F532E5">
        <w:t xml:space="preserve"> the analyzed assessment data, and how it </w:t>
      </w:r>
      <w:r>
        <w:t xml:space="preserve">was used by </w:t>
      </w:r>
      <w:r w:rsidRPr="00F532E5">
        <w:t>program</w:t>
      </w:r>
      <w:r>
        <w:t xml:space="preserve"> faculty for program improvement (s). </w:t>
      </w:r>
    </w:p>
    <w:p w14:paraId="6269CB80" w14:textId="77777777" w:rsidR="006332BA" w:rsidRDefault="006332BA" w:rsidP="00FE4D13">
      <w:pPr>
        <w:ind w:firstLine="720"/>
        <w:rPr>
          <w:rFonts w:asciiTheme="majorHAnsi" w:hAnsiTheme="majorHAnsi"/>
          <w:b/>
        </w:rPr>
      </w:pPr>
      <w:r>
        <w:rPr>
          <w:rFonts w:asciiTheme="majorHAnsi" w:hAnsiTheme="majorHAnsi"/>
          <w:b/>
        </w:rPr>
        <w:t>a) Areas of strength</w:t>
      </w:r>
    </w:p>
    <w:p w14:paraId="0FB0DC9F" w14:textId="77777777" w:rsidR="006332BA" w:rsidRDefault="006332BA" w:rsidP="006332BA">
      <w:pPr>
        <w:rPr>
          <w:rFonts w:asciiTheme="majorHAnsi" w:hAnsiTheme="majorHAnsi"/>
          <w:b/>
        </w:rPr>
      </w:pPr>
    </w:p>
    <w:p w14:paraId="0F0C818D" w14:textId="77777777" w:rsidR="006332BA" w:rsidRDefault="006332BA" w:rsidP="00FE4D13">
      <w:pPr>
        <w:ind w:firstLine="720"/>
        <w:rPr>
          <w:rFonts w:asciiTheme="majorHAnsi" w:hAnsiTheme="majorHAnsi"/>
          <w:b/>
        </w:rPr>
      </w:pPr>
      <w:r>
        <w:rPr>
          <w:rFonts w:asciiTheme="majorHAnsi" w:hAnsiTheme="majorHAnsi"/>
          <w:b/>
        </w:rPr>
        <w:t>b) Areas that need improvement</w:t>
      </w:r>
    </w:p>
    <w:p w14:paraId="6DD2C421" w14:textId="77777777" w:rsidR="001943DB" w:rsidRPr="00FE4D13" w:rsidRDefault="001A47B7" w:rsidP="001943DB">
      <w:pPr>
        <w:pStyle w:val="Heading2"/>
        <w:rPr>
          <w:rFonts w:asciiTheme="minorHAnsi" w:hAnsiTheme="minorHAnsi"/>
          <w:sz w:val="28"/>
          <w:szCs w:val="28"/>
        </w:rPr>
      </w:pPr>
      <w:r>
        <w:rPr>
          <w:rFonts w:asciiTheme="minorHAnsi" w:hAnsiTheme="minorHAnsi"/>
          <w:sz w:val="28"/>
          <w:szCs w:val="28"/>
        </w:rPr>
        <w:t>6</w:t>
      </w:r>
      <w:r w:rsidR="001943DB" w:rsidRPr="00FE4D13">
        <w:rPr>
          <w:rFonts w:asciiTheme="minorHAnsi" w:hAnsiTheme="minorHAnsi"/>
          <w:sz w:val="28"/>
          <w:szCs w:val="28"/>
        </w:rPr>
        <w:t>. How We Responded</w:t>
      </w:r>
    </w:p>
    <w:p w14:paraId="49BB11E2" w14:textId="77777777" w:rsidR="00FE4D13" w:rsidRDefault="00FE4D13" w:rsidP="00FE4D13">
      <w:pPr>
        <w:rPr>
          <w:b/>
        </w:rPr>
      </w:pPr>
      <w:r>
        <w:rPr>
          <w:rFonts w:ascii="Calibri" w:hAnsi="Calibri"/>
          <w:b/>
        </w:rPr>
        <w:t>a</w:t>
      </w:r>
      <w:r w:rsidRPr="003110A6">
        <w:rPr>
          <w:rFonts w:ascii="Calibri" w:hAnsi="Calibri"/>
          <w:b/>
        </w:rPr>
        <w:t xml:space="preserve">) Based on the faculty responses, </w:t>
      </w:r>
      <w:r>
        <w:rPr>
          <w:rFonts w:ascii="Calibri" w:hAnsi="Calibri"/>
          <w:b/>
        </w:rPr>
        <w:t xml:space="preserve">will </w:t>
      </w:r>
      <w:r w:rsidRPr="003110A6">
        <w:rPr>
          <w:rFonts w:ascii="Calibri" w:hAnsi="Calibri"/>
          <w:b/>
        </w:rPr>
        <w:t>there any curricular or assessment changes</w:t>
      </w:r>
      <w:r>
        <w:rPr>
          <w:rFonts w:ascii="Calibri" w:hAnsi="Calibri"/>
          <w:b/>
        </w:rPr>
        <w:t xml:space="preserve"> </w:t>
      </w:r>
      <w:r w:rsidRPr="003110A6">
        <w:rPr>
          <w:rFonts w:ascii="Calibri" w:hAnsi="Calibri"/>
          <w:b/>
        </w:rPr>
        <w:t>(</w:t>
      </w:r>
      <w:r>
        <w:rPr>
          <w:b/>
        </w:rPr>
        <w:t>s</w:t>
      </w:r>
      <w:r w:rsidRPr="003110A6">
        <w:rPr>
          <w:b/>
        </w:rPr>
        <w:t>uch as plans for measurable improvements, or re</w:t>
      </w:r>
      <w:r>
        <w:rPr>
          <w:b/>
        </w:rPr>
        <w:t>alignment of learning outcomes)?</w:t>
      </w:r>
      <w:r>
        <w:rPr>
          <w:b/>
        </w:rPr>
        <w:br/>
        <w:t xml:space="preserve"> </w:t>
      </w:r>
      <w:r>
        <w:rPr>
          <w:b/>
        </w:rPr>
        <w:tab/>
        <w:t>YES______</w:t>
      </w:r>
      <w:r>
        <w:rPr>
          <w:b/>
        </w:rPr>
        <w:tab/>
      </w:r>
      <w:r>
        <w:rPr>
          <w:b/>
        </w:rPr>
        <w:tab/>
        <w:t>NO_______</w:t>
      </w:r>
    </w:p>
    <w:p w14:paraId="28A9FA86" w14:textId="77777777" w:rsidR="00FE4D13" w:rsidRPr="003110A6" w:rsidRDefault="00FE4D13" w:rsidP="00FE4D13">
      <w:pPr>
        <w:rPr>
          <w:b/>
        </w:rPr>
      </w:pPr>
      <w:r w:rsidRPr="003110A6">
        <w:rPr>
          <w:b/>
        </w:rPr>
        <w:lastRenderedPageBreak/>
        <w:t xml:space="preserve"> </w:t>
      </w:r>
      <w:r>
        <w:rPr>
          <w:b/>
        </w:rPr>
        <w:t>If yes, when will these changes be implemented?</w:t>
      </w:r>
      <w:r>
        <w:rPr>
          <w:b/>
        </w:rPr>
        <w:br/>
      </w:r>
    </w:p>
    <w:p w14:paraId="1BFC9DFB" w14:textId="77777777" w:rsidR="00FE4D13" w:rsidRPr="00D27D68" w:rsidRDefault="00FE4D13" w:rsidP="00FE4D13">
      <w:pPr>
        <w:rPr>
          <w:b/>
          <w:sz w:val="28"/>
          <w:szCs w:val="28"/>
        </w:rPr>
      </w:pPr>
      <w:r w:rsidRPr="003110A6">
        <w:rPr>
          <w:b/>
        </w:rPr>
        <w:t xml:space="preserve">Please include which outcome is targeted, and how changes will be measured for improvement.  If other criteria </w:t>
      </w:r>
      <w:proofErr w:type="gramStart"/>
      <w:r w:rsidRPr="003110A6">
        <w:rPr>
          <w:b/>
        </w:rPr>
        <w:t>is</w:t>
      </w:r>
      <w:proofErr w:type="gramEnd"/>
      <w:r w:rsidRPr="003110A6">
        <w:rPr>
          <w:b/>
        </w:rPr>
        <w:t xml:space="preserve"> us</w:t>
      </w:r>
      <w:r>
        <w:rPr>
          <w:b/>
        </w:rPr>
        <w:t xml:space="preserve">ed to recommend program changes, </w:t>
      </w:r>
      <w:r w:rsidRPr="003110A6">
        <w:rPr>
          <w:b/>
        </w:rPr>
        <w:t xml:space="preserve"> please explain how the r</w:t>
      </w:r>
      <w:r>
        <w:rPr>
          <w:b/>
        </w:rPr>
        <w:t xml:space="preserve">esponses are driving department, or program </w:t>
      </w:r>
      <w:r w:rsidRPr="003110A6">
        <w:rPr>
          <w:b/>
        </w:rPr>
        <w:t>decisions.</w:t>
      </w:r>
      <w:r w:rsidRPr="003110A6">
        <w:rPr>
          <w:b/>
        </w:rPr>
        <w:br/>
      </w:r>
      <w:r>
        <w:rPr>
          <w:b/>
        </w:rPr>
        <w:br/>
        <w:t>b</w:t>
      </w:r>
      <w:r w:rsidRPr="003110A6">
        <w:rPr>
          <w:b/>
        </w:rPr>
        <w:t xml:space="preserve">) When will the changes be next assessed?  </w:t>
      </w:r>
      <w:r w:rsidRPr="003110A6">
        <w:rPr>
          <w:b/>
        </w:rPr>
        <w:br/>
      </w:r>
    </w:p>
    <w:p w14:paraId="45455B9C" w14:textId="77777777" w:rsidR="00BC285F" w:rsidRPr="00F532E5" w:rsidRDefault="001A47B7" w:rsidP="00BC285F">
      <w:pPr>
        <w:rPr>
          <w:rFonts w:eastAsia="Times New Roman" w:cs="Times New Roman"/>
          <w:color w:val="000000"/>
        </w:rPr>
      </w:pPr>
      <w:r>
        <w:rPr>
          <w:b/>
          <w:sz w:val="26"/>
          <w:szCs w:val="26"/>
        </w:rPr>
        <w:t>7</w:t>
      </w:r>
      <w:r w:rsidR="00FB51B8" w:rsidRPr="00F532E5">
        <w:rPr>
          <w:b/>
          <w:sz w:val="26"/>
          <w:szCs w:val="26"/>
        </w:rPr>
        <w:t xml:space="preserve">. </w:t>
      </w:r>
      <w:r w:rsidR="00A4046A" w:rsidRPr="00F532E5">
        <w:rPr>
          <w:b/>
          <w:sz w:val="26"/>
          <w:szCs w:val="26"/>
        </w:rPr>
        <w:t>Closing the Loop</w:t>
      </w:r>
      <w:r w:rsidR="004A373B" w:rsidRPr="00F532E5">
        <w:br/>
      </w:r>
      <w:r w:rsidR="008E7F9D" w:rsidRPr="00F532E5">
        <w:rPr>
          <w:b/>
        </w:rPr>
        <w:t>a.</w:t>
      </w:r>
      <w:r w:rsidR="00B24C22" w:rsidRPr="00F532E5">
        <w:t xml:space="preserve"> If there have been changes in program/curriculum to reflect concerns from previous assessments, </w:t>
      </w:r>
      <w:r w:rsidR="004A373B" w:rsidRPr="00F532E5">
        <w:rPr>
          <w:rFonts w:eastAsia="Times New Roman" w:cs="Times New Roman"/>
          <w:color w:val="000000"/>
        </w:rPr>
        <w:t xml:space="preserve">what impact have the changes had (if any) on achieving the desired level of student learning outcomes? </w:t>
      </w:r>
    </w:p>
    <w:p w14:paraId="10D836B5" w14:textId="77777777" w:rsidR="00FE4D13" w:rsidRDefault="00FE4D13" w:rsidP="00BC285F">
      <w:pPr>
        <w:rPr>
          <w:b/>
        </w:rPr>
      </w:pPr>
    </w:p>
    <w:p w14:paraId="51B778B9" w14:textId="77777777" w:rsidR="00BC285F" w:rsidRPr="00F532E5" w:rsidRDefault="00BC285F" w:rsidP="00BC285F">
      <w:pPr>
        <w:rPr>
          <w:b/>
        </w:rPr>
      </w:pPr>
      <w:r w:rsidRPr="00F532E5">
        <w:rPr>
          <w:b/>
        </w:rPr>
        <w:t>NOTE: Student names must not be included in data collection.  Dialog on successful completions, manner of assessment (publications, thesis/dissertation, or qualifying exam) may be presented in table format if they apply to learning outcomes.  In programs where numbers are very small and individual identification can be made, focus should be on programmatic improvements rather than student success.  Data should be collected through the year on an annual basis.</w:t>
      </w:r>
    </w:p>
    <w:p w14:paraId="069F292D" w14:textId="77777777" w:rsidR="009F741E" w:rsidRPr="00F532E5" w:rsidRDefault="0018053C" w:rsidP="00FB51B8">
      <w:pPr>
        <w:pStyle w:val="Heading2"/>
        <w:rPr>
          <w:rFonts w:asciiTheme="minorHAnsi" w:hAnsiTheme="minorHAnsi"/>
          <w:b w:val="0"/>
          <w:sz w:val="24"/>
          <w:szCs w:val="24"/>
        </w:rPr>
      </w:pPr>
      <w:r w:rsidRPr="00F532E5">
        <w:rPr>
          <w:rFonts w:asciiTheme="minorHAnsi" w:hAnsiTheme="minorHAnsi"/>
          <w:b w:val="0"/>
          <w:sz w:val="24"/>
          <w:szCs w:val="24"/>
        </w:rPr>
        <w:t xml:space="preserve">Submit report to </w:t>
      </w:r>
      <w:hyperlink r:id="rId6" w:history="1">
        <w:r w:rsidRPr="00F532E5">
          <w:rPr>
            <w:rStyle w:val="Hyperlink"/>
            <w:rFonts w:asciiTheme="minorHAnsi" w:hAnsiTheme="minorHAnsi"/>
            <w:b w:val="0"/>
            <w:sz w:val="24"/>
            <w:szCs w:val="24"/>
          </w:rPr>
          <w:t>programassessment@montana.edu</w:t>
        </w:r>
      </w:hyperlink>
      <w:r w:rsidR="00884011" w:rsidRPr="00F532E5">
        <w:rPr>
          <w:rFonts w:asciiTheme="minorHAnsi" w:hAnsiTheme="minorHAnsi"/>
          <w:b w:val="0"/>
          <w:sz w:val="24"/>
          <w:szCs w:val="24"/>
        </w:rPr>
        <w:t xml:space="preserve"> </w:t>
      </w:r>
      <w:r w:rsidR="00FB51B8" w:rsidRPr="00F532E5">
        <w:rPr>
          <w:rFonts w:asciiTheme="minorHAnsi" w:hAnsiTheme="minorHAnsi"/>
          <w:b w:val="0"/>
          <w:sz w:val="24"/>
          <w:szCs w:val="24"/>
        </w:rPr>
        <w:br/>
      </w:r>
    </w:p>
    <w:sectPr w:rsidR="009F741E" w:rsidRPr="00F532E5" w:rsidSect="00E5265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95978"/>
    <w:multiLevelType w:val="hybridMultilevel"/>
    <w:tmpl w:val="F668BD42"/>
    <w:lvl w:ilvl="0" w:tplc="C48E0BCC">
      <w:start w:val="1"/>
      <w:numFmt w:val="decimal"/>
      <w:lvlText w:val="%1."/>
      <w:lvlJc w:val="left"/>
      <w:pPr>
        <w:ind w:left="835" w:hanging="360"/>
      </w:pPr>
      <w:rPr>
        <w:rFonts w:hint="default"/>
        <w:b/>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 w15:restartNumberingAfterBreak="0">
    <w:nsid w:val="0F1D0B31"/>
    <w:multiLevelType w:val="hybridMultilevel"/>
    <w:tmpl w:val="F238E31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 w15:restartNumberingAfterBreak="0">
    <w:nsid w:val="1B6E7E0C"/>
    <w:multiLevelType w:val="hybridMultilevel"/>
    <w:tmpl w:val="DA164026"/>
    <w:lvl w:ilvl="0" w:tplc="066CAF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F7EAE"/>
    <w:multiLevelType w:val="hybridMultilevel"/>
    <w:tmpl w:val="910C0522"/>
    <w:lvl w:ilvl="0" w:tplc="DE2CD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02BBC"/>
    <w:multiLevelType w:val="hybridMultilevel"/>
    <w:tmpl w:val="2384EBE2"/>
    <w:lvl w:ilvl="0" w:tplc="52CE2DC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41C83"/>
    <w:multiLevelType w:val="hybridMultilevel"/>
    <w:tmpl w:val="1FE27EF4"/>
    <w:lvl w:ilvl="0" w:tplc="2F8C98C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A2DF0"/>
    <w:multiLevelType w:val="hybridMultilevel"/>
    <w:tmpl w:val="2E247B9E"/>
    <w:lvl w:ilvl="0" w:tplc="A3D22F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816D48"/>
    <w:multiLevelType w:val="hybridMultilevel"/>
    <w:tmpl w:val="4B3A443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3">
      <w:start w:val="1"/>
      <w:numFmt w:val="bullet"/>
      <w:lvlText w:val="o"/>
      <w:lvlJc w:val="left"/>
      <w:pPr>
        <w:ind w:left="1940" w:hanging="180"/>
      </w:pPr>
      <w:rPr>
        <w:rFonts w:ascii="Courier New" w:hAnsi="Courier New" w:cs="Courier New"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572D3233"/>
    <w:multiLevelType w:val="hybridMultilevel"/>
    <w:tmpl w:val="968AD9DE"/>
    <w:lvl w:ilvl="0" w:tplc="0882C550">
      <w:start w:val="1"/>
      <w:numFmt w:val="decimal"/>
      <w:lvlText w:val="%1."/>
      <w:lvlJc w:val="left"/>
      <w:pPr>
        <w:ind w:left="1009" w:hanging="361"/>
      </w:pPr>
      <w:rPr>
        <w:rFonts w:ascii="Calibri" w:eastAsia="Calibri" w:hAnsi="Calibri" w:hint="default"/>
        <w:sz w:val="22"/>
        <w:szCs w:val="22"/>
      </w:rPr>
    </w:lvl>
    <w:lvl w:ilvl="1" w:tplc="01DEEAA0">
      <w:start w:val="1"/>
      <w:numFmt w:val="bullet"/>
      <w:lvlText w:val=""/>
      <w:lvlJc w:val="left"/>
      <w:pPr>
        <w:ind w:left="1729" w:hanging="361"/>
      </w:pPr>
      <w:rPr>
        <w:rFonts w:ascii="Symbol" w:eastAsia="Symbol" w:hAnsi="Symbol"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abstractNum w:abstractNumId="9" w15:restartNumberingAfterBreak="0">
    <w:nsid w:val="65CE5D5A"/>
    <w:multiLevelType w:val="hybridMultilevel"/>
    <w:tmpl w:val="A67A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4F7E73"/>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AC65A4"/>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6C7703"/>
    <w:multiLevelType w:val="hybridMultilevel"/>
    <w:tmpl w:val="401265E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6D2E43AD"/>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600C7F"/>
    <w:multiLevelType w:val="hybridMultilevel"/>
    <w:tmpl w:val="1C9E4B7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1">
      <w:start w:val="1"/>
      <w:numFmt w:val="bullet"/>
      <w:lvlText w:val=""/>
      <w:lvlJc w:val="left"/>
      <w:pPr>
        <w:ind w:left="1940" w:hanging="180"/>
      </w:pPr>
      <w:rPr>
        <w:rFonts w:ascii="Symbol" w:hAnsi="Symbol"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5" w15:restartNumberingAfterBreak="0">
    <w:nsid w:val="7CA356EC"/>
    <w:multiLevelType w:val="hybridMultilevel"/>
    <w:tmpl w:val="BFFCC622"/>
    <w:lvl w:ilvl="0" w:tplc="0882C550">
      <w:start w:val="1"/>
      <w:numFmt w:val="decimal"/>
      <w:lvlText w:val="%1."/>
      <w:lvlJc w:val="left"/>
      <w:pPr>
        <w:ind w:left="1009" w:hanging="361"/>
      </w:pPr>
      <w:rPr>
        <w:rFonts w:ascii="Calibri" w:eastAsia="Calibri" w:hAnsi="Calibri" w:hint="default"/>
        <w:sz w:val="22"/>
        <w:szCs w:val="22"/>
      </w:rPr>
    </w:lvl>
    <w:lvl w:ilvl="1" w:tplc="5D8E8E8A">
      <w:start w:val="1"/>
      <w:numFmt w:val="bullet"/>
      <w:lvlText w:val="•"/>
      <w:lvlJc w:val="left"/>
      <w:pPr>
        <w:ind w:left="1729" w:hanging="361"/>
      </w:pPr>
      <w:rPr>
        <w:rFonts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num w:numId="1">
    <w:abstractNumId w:val="9"/>
  </w:num>
  <w:num w:numId="2">
    <w:abstractNumId w:val="3"/>
  </w:num>
  <w:num w:numId="3">
    <w:abstractNumId w:val="2"/>
  </w:num>
  <w:num w:numId="4">
    <w:abstractNumId w:val="10"/>
  </w:num>
  <w:num w:numId="5">
    <w:abstractNumId w:val="6"/>
  </w:num>
  <w:num w:numId="6">
    <w:abstractNumId w:val="13"/>
  </w:num>
  <w:num w:numId="7">
    <w:abstractNumId w:val="4"/>
  </w:num>
  <w:num w:numId="8">
    <w:abstractNumId w:val="11"/>
  </w:num>
  <w:num w:numId="9">
    <w:abstractNumId w:val="5"/>
  </w:num>
  <w:num w:numId="10">
    <w:abstractNumId w:val="8"/>
  </w:num>
  <w:num w:numId="11">
    <w:abstractNumId w:val="15"/>
  </w:num>
  <w:num w:numId="12">
    <w:abstractNumId w:val="12"/>
  </w:num>
  <w:num w:numId="13">
    <w:abstractNumId w:val="14"/>
  </w:num>
  <w:num w:numId="14">
    <w:abstractNumId w:val="7"/>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E9"/>
    <w:rsid w:val="000132BD"/>
    <w:rsid w:val="00013D01"/>
    <w:rsid w:val="000B5CE9"/>
    <w:rsid w:val="000C76BE"/>
    <w:rsid w:val="0012278D"/>
    <w:rsid w:val="001474C9"/>
    <w:rsid w:val="0016481E"/>
    <w:rsid w:val="00170559"/>
    <w:rsid w:val="0018053C"/>
    <w:rsid w:val="00191CD5"/>
    <w:rsid w:val="001943DB"/>
    <w:rsid w:val="001A47B7"/>
    <w:rsid w:val="001B21D0"/>
    <w:rsid w:val="001C4FEF"/>
    <w:rsid w:val="002366DE"/>
    <w:rsid w:val="0025297B"/>
    <w:rsid w:val="0025612F"/>
    <w:rsid w:val="00294F8A"/>
    <w:rsid w:val="002B1285"/>
    <w:rsid w:val="002F1F4C"/>
    <w:rsid w:val="002F4DFC"/>
    <w:rsid w:val="00376671"/>
    <w:rsid w:val="0044694A"/>
    <w:rsid w:val="004753D7"/>
    <w:rsid w:val="00496F31"/>
    <w:rsid w:val="004A373B"/>
    <w:rsid w:val="00597118"/>
    <w:rsid w:val="005F057A"/>
    <w:rsid w:val="00620B77"/>
    <w:rsid w:val="006332BA"/>
    <w:rsid w:val="00692D25"/>
    <w:rsid w:val="00696E58"/>
    <w:rsid w:val="006E2FA6"/>
    <w:rsid w:val="007107BB"/>
    <w:rsid w:val="007109B5"/>
    <w:rsid w:val="0072263B"/>
    <w:rsid w:val="0077301B"/>
    <w:rsid w:val="007D2B40"/>
    <w:rsid w:val="00884011"/>
    <w:rsid w:val="00893206"/>
    <w:rsid w:val="008A2B94"/>
    <w:rsid w:val="008D5AA5"/>
    <w:rsid w:val="008E7F9D"/>
    <w:rsid w:val="009247D8"/>
    <w:rsid w:val="00961166"/>
    <w:rsid w:val="00976502"/>
    <w:rsid w:val="009972DA"/>
    <w:rsid w:val="009B72C0"/>
    <w:rsid w:val="009E788E"/>
    <w:rsid w:val="009F741E"/>
    <w:rsid w:val="00A0029A"/>
    <w:rsid w:val="00A07794"/>
    <w:rsid w:val="00A4046A"/>
    <w:rsid w:val="00A4672E"/>
    <w:rsid w:val="00A90D3F"/>
    <w:rsid w:val="00A91D35"/>
    <w:rsid w:val="00AB71EB"/>
    <w:rsid w:val="00AC45E8"/>
    <w:rsid w:val="00AF35A0"/>
    <w:rsid w:val="00B224C1"/>
    <w:rsid w:val="00B24C22"/>
    <w:rsid w:val="00B4350A"/>
    <w:rsid w:val="00B86B8F"/>
    <w:rsid w:val="00BB02A1"/>
    <w:rsid w:val="00BC285F"/>
    <w:rsid w:val="00BD0DF0"/>
    <w:rsid w:val="00BD2097"/>
    <w:rsid w:val="00BE27B5"/>
    <w:rsid w:val="00BF0B76"/>
    <w:rsid w:val="00C31746"/>
    <w:rsid w:val="00C43875"/>
    <w:rsid w:val="00C627EB"/>
    <w:rsid w:val="00CC418B"/>
    <w:rsid w:val="00CC4E15"/>
    <w:rsid w:val="00CD5D81"/>
    <w:rsid w:val="00D16352"/>
    <w:rsid w:val="00D71F2D"/>
    <w:rsid w:val="00DB1877"/>
    <w:rsid w:val="00DE3C12"/>
    <w:rsid w:val="00E106CB"/>
    <w:rsid w:val="00E30737"/>
    <w:rsid w:val="00E37E70"/>
    <w:rsid w:val="00E45392"/>
    <w:rsid w:val="00E52658"/>
    <w:rsid w:val="00E6055C"/>
    <w:rsid w:val="00E706BA"/>
    <w:rsid w:val="00E72002"/>
    <w:rsid w:val="00E841D5"/>
    <w:rsid w:val="00E85195"/>
    <w:rsid w:val="00E96846"/>
    <w:rsid w:val="00F532E5"/>
    <w:rsid w:val="00FB1392"/>
    <w:rsid w:val="00FB51B8"/>
    <w:rsid w:val="00FD0A44"/>
    <w:rsid w:val="00FE31EE"/>
    <w:rsid w:val="00FE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662F"/>
  <w15:docId w15:val="{2026C950-FED1-405B-B4EC-7C25D939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DA"/>
  </w:style>
  <w:style w:type="paragraph" w:styleId="Heading1">
    <w:name w:val="heading 1"/>
    <w:basedOn w:val="Normal"/>
    <w:next w:val="Normal"/>
    <w:link w:val="Heading1Char"/>
    <w:uiPriority w:val="9"/>
    <w:qFormat/>
    <w:rsid w:val="009972DA"/>
    <w:pPr>
      <w:spacing w:before="480" w:after="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unhideWhenUsed/>
    <w:qFormat/>
    <w:rsid w:val="009972DA"/>
    <w:pPr>
      <w:spacing w:before="200" w:after="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semiHidden/>
    <w:unhideWhenUsed/>
    <w:qFormat/>
    <w:rsid w:val="009972DA"/>
    <w:pPr>
      <w:spacing w:before="200" w:after="0" w:line="271" w:lineRule="auto"/>
      <w:outlineLvl w:val="2"/>
    </w:pPr>
    <w:rPr>
      <w:rFonts w:ascii="Cambria" w:eastAsiaTheme="majorEastAsia" w:hAnsi="Cambria" w:cstheme="majorBidi"/>
      <w:b/>
      <w:bCs/>
    </w:rPr>
  </w:style>
  <w:style w:type="paragraph" w:styleId="Heading4">
    <w:name w:val="heading 4"/>
    <w:basedOn w:val="Normal"/>
    <w:next w:val="Normal"/>
    <w:link w:val="Heading4Char"/>
    <w:uiPriority w:val="9"/>
    <w:semiHidden/>
    <w:unhideWhenUsed/>
    <w:qFormat/>
    <w:rsid w:val="009972DA"/>
    <w:pPr>
      <w:spacing w:before="200" w:after="0"/>
      <w:outlineLvl w:val="3"/>
    </w:pPr>
    <w:rPr>
      <w:rFonts w:ascii="Cambria" w:eastAsiaTheme="majorEastAsia" w:hAnsi="Cambria" w:cstheme="majorBidi"/>
      <w:b/>
      <w:bCs/>
      <w:i/>
      <w:iCs/>
    </w:rPr>
  </w:style>
  <w:style w:type="paragraph" w:styleId="Heading5">
    <w:name w:val="heading 5"/>
    <w:basedOn w:val="Normal"/>
    <w:next w:val="Normal"/>
    <w:link w:val="Heading5Char"/>
    <w:uiPriority w:val="9"/>
    <w:semiHidden/>
    <w:unhideWhenUsed/>
    <w:qFormat/>
    <w:rsid w:val="009972DA"/>
    <w:pPr>
      <w:spacing w:before="200" w:after="0"/>
      <w:outlineLvl w:val="4"/>
    </w:pPr>
    <w:rPr>
      <w:rFonts w:ascii="Cambria" w:eastAsiaTheme="majorEastAsia" w:hAnsi="Cambria" w:cstheme="majorBidi"/>
      <w:b/>
      <w:bCs/>
      <w:color w:val="7F7F7F"/>
    </w:rPr>
  </w:style>
  <w:style w:type="paragraph" w:styleId="Heading6">
    <w:name w:val="heading 6"/>
    <w:basedOn w:val="Normal"/>
    <w:next w:val="Normal"/>
    <w:link w:val="Heading6Char"/>
    <w:uiPriority w:val="9"/>
    <w:semiHidden/>
    <w:unhideWhenUsed/>
    <w:qFormat/>
    <w:rsid w:val="009972DA"/>
    <w:pPr>
      <w:spacing w:after="0" w:line="271" w:lineRule="auto"/>
      <w:outlineLvl w:val="5"/>
    </w:pPr>
    <w:rPr>
      <w:rFonts w:ascii="Cambria" w:eastAsiaTheme="majorEastAsia" w:hAnsi="Cambria" w:cstheme="majorBidi"/>
      <w:b/>
      <w:bCs/>
      <w:i/>
      <w:iCs/>
      <w:color w:val="7F7F7F"/>
    </w:rPr>
  </w:style>
  <w:style w:type="paragraph" w:styleId="Heading7">
    <w:name w:val="heading 7"/>
    <w:basedOn w:val="Normal"/>
    <w:next w:val="Normal"/>
    <w:link w:val="Heading7Char"/>
    <w:uiPriority w:val="9"/>
    <w:semiHidden/>
    <w:unhideWhenUsed/>
    <w:qFormat/>
    <w:rsid w:val="009972DA"/>
    <w:pPr>
      <w:spacing w:after="0"/>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9972DA"/>
    <w:pPr>
      <w:spacing w:after="0"/>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9972DA"/>
    <w:pPr>
      <w:spacing w:after="0"/>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2DA"/>
    <w:rPr>
      <w:rFonts w:ascii="Cambria" w:eastAsiaTheme="majorEastAsia" w:hAnsi="Cambria" w:cstheme="majorBidi"/>
      <w:b/>
      <w:bCs/>
      <w:sz w:val="28"/>
      <w:szCs w:val="28"/>
    </w:rPr>
  </w:style>
  <w:style w:type="character" w:customStyle="1" w:styleId="Heading2Char">
    <w:name w:val="Heading 2 Char"/>
    <w:link w:val="Heading2"/>
    <w:uiPriority w:val="9"/>
    <w:rsid w:val="009972DA"/>
    <w:rPr>
      <w:rFonts w:ascii="Cambria" w:eastAsiaTheme="majorEastAsia" w:hAnsi="Cambria" w:cstheme="majorBidi"/>
      <w:b/>
      <w:bCs/>
      <w:sz w:val="26"/>
      <w:szCs w:val="26"/>
    </w:rPr>
  </w:style>
  <w:style w:type="character" w:customStyle="1" w:styleId="Heading3Char">
    <w:name w:val="Heading 3 Char"/>
    <w:link w:val="Heading3"/>
    <w:uiPriority w:val="9"/>
    <w:semiHidden/>
    <w:rsid w:val="009972DA"/>
    <w:rPr>
      <w:rFonts w:ascii="Cambria" w:eastAsiaTheme="majorEastAsia" w:hAnsi="Cambria" w:cstheme="majorBidi"/>
      <w:b/>
      <w:bCs/>
    </w:rPr>
  </w:style>
  <w:style w:type="character" w:customStyle="1" w:styleId="Heading4Char">
    <w:name w:val="Heading 4 Char"/>
    <w:link w:val="Heading4"/>
    <w:uiPriority w:val="9"/>
    <w:semiHidden/>
    <w:rsid w:val="009972DA"/>
    <w:rPr>
      <w:rFonts w:ascii="Cambria" w:eastAsiaTheme="majorEastAsia" w:hAnsi="Cambria" w:cstheme="majorBidi"/>
      <w:b/>
      <w:bCs/>
      <w:i/>
      <w:iCs/>
    </w:rPr>
  </w:style>
  <w:style w:type="character" w:customStyle="1" w:styleId="Heading5Char">
    <w:name w:val="Heading 5 Char"/>
    <w:link w:val="Heading5"/>
    <w:uiPriority w:val="9"/>
    <w:semiHidden/>
    <w:rsid w:val="009972DA"/>
    <w:rPr>
      <w:rFonts w:ascii="Cambria" w:eastAsiaTheme="majorEastAsia" w:hAnsi="Cambria" w:cstheme="majorBidi"/>
      <w:b/>
      <w:bCs/>
      <w:color w:val="7F7F7F"/>
    </w:rPr>
  </w:style>
  <w:style w:type="character" w:customStyle="1" w:styleId="Heading6Char">
    <w:name w:val="Heading 6 Char"/>
    <w:link w:val="Heading6"/>
    <w:uiPriority w:val="9"/>
    <w:semiHidden/>
    <w:rsid w:val="009972DA"/>
    <w:rPr>
      <w:rFonts w:ascii="Cambria" w:eastAsiaTheme="majorEastAsia" w:hAnsi="Cambria" w:cstheme="majorBidi"/>
      <w:b/>
      <w:bCs/>
      <w:i/>
      <w:iCs/>
      <w:color w:val="7F7F7F"/>
    </w:rPr>
  </w:style>
  <w:style w:type="character" w:customStyle="1" w:styleId="Heading7Char">
    <w:name w:val="Heading 7 Char"/>
    <w:link w:val="Heading7"/>
    <w:uiPriority w:val="9"/>
    <w:semiHidden/>
    <w:rsid w:val="009972DA"/>
    <w:rPr>
      <w:rFonts w:ascii="Cambria" w:eastAsiaTheme="majorEastAsia" w:hAnsi="Cambria" w:cstheme="majorBidi"/>
      <w:i/>
      <w:iCs/>
    </w:rPr>
  </w:style>
  <w:style w:type="character" w:customStyle="1" w:styleId="Heading8Char">
    <w:name w:val="Heading 8 Char"/>
    <w:link w:val="Heading8"/>
    <w:uiPriority w:val="9"/>
    <w:semiHidden/>
    <w:rsid w:val="009972DA"/>
    <w:rPr>
      <w:rFonts w:ascii="Cambria" w:eastAsiaTheme="majorEastAsia" w:hAnsi="Cambria" w:cstheme="majorBidi"/>
      <w:sz w:val="20"/>
      <w:szCs w:val="20"/>
    </w:rPr>
  </w:style>
  <w:style w:type="character" w:customStyle="1" w:styleId="Heading9Char">
    <w:name w:val="Heading 9 Char"/>
    <w:link w:val="Heading9"/>
    <w:uiPriority w:val="9"/>
    <w:semiHidden/>
    <w:rsid w:val="009972DA"/>
    <w:rPr>
      <w:rFonts w:ascii="Cambria" w:eastAsiaTheme="majorEastAsia" w:hAnsi="Cambria" w:cstheme="majorBidi"/>
      <w:i/>
      <w:iCs/>
      <w:spacing w:val="5"/>
      <w:sz w:val="20"/>
      <w:szCs w:val="20"/>
    </w:rPr>
  </w:style>
  <w:style w:type="paragraph" w:styleId="Title">
    <w:name w:val="Title"/>
    <w:basedOn w:val="Normal"/>
    <w:next w:val="Normal"/>
    <w:link w:val="TitleChar"/>
    <w:uiPriority w:val="10"/>
    <w:qFormat/>
    <w:rsid w:val="009972DA"/>
    <w:pPr>
      <w:pBdr>
        <w:bottom w:val="single" w:sz="4" w:space="1" w:color="auto"/>
      </w:pBdr>
      <w:spacing w:line="240" w:lineRule="auto"/>
      <w:contextualSpacing/>
    </w:pPr>
    <w:rPr>
      <w:rFonts w:ascii="Cambria" w:eastAsiaTheme="majorEastAsia" w:hAnsi="Cambria" w:cstheme="majorBidi"/>
      <w:spacing w:val="5"/>
      <w:sz w:val="52"/>
      <w:szCs w:val="52"/>
    </w:rPr>
  </w:style>
  <w:style w:type="character" w:customStyle="1" w:styleId="TitleChar">
    <w:name w:val="Title Char"/>
    <w:link w:val="Title"/>
    <w:uiPriority w:val="10"/>
    <w:rsid w:val="009972DA"/>
    <w:rPr>
      <w:rFonts w:ascii="Cambria" w:eastAsiaTheme="majorEastAsia" w:hAnsi="Cambria" w:cstheme="majorBidi"/>
      <w:spacing w:val="5"/>
      <w:sz w:val="52"/>
      <w:szCs w:val="52"/>
    </w:rPr>
  </w:style>
  <w:style w:type="paragraph" w:styleId="Subtitle">
    <w:name w:val="Subtitle"/>
    <w:basedOn w:val="Normal"/>
    <w:next w:val="Normal"/>
    <w:link w:val="SubtitleChar"/>
    <w:uiPriority w:val="11"/>
    <w:qFormat/>
    <w:rsid w:val="009972DA"/>
    <w:pPr>
      <w:spacing w:after="600"/>
    </w:pPr>
    <w:rPr>
      <w:rFonts w:ascii="Cambria" w:eastAsiaTheme="majorEastAsia" w:hAnsi="Cambria" w:cstheme="majorBidi"/>
      <w:i/>
      <w:iCs/>
      <w:spacing w:val="13"/>
      <w:sz w:val="24"/>
      <w:szCs w:val="24"/>
    </w:rPr>
  </w:style>
  <w:style w:type="character" w:customStyle="1" w:styleId="SubtitleChar">
    <w:name w:val="Subtitle Char"/>
    <w:link w:val="Subtitle"/>
    <w:uiPriority w:val="11"/>
    <w:rsid w:val="009972DA"/>
    <w:rPr>
      <w:rFonts w:ascii="Cambria" w:eastAsiaTheme="majorEastAsia" w:hAnsi="Cambria" w:cstheme="majorBidi"/>
      <w:i/>
      <w:iCs/>
      <w:spacing w:val="13"/>
      <w:sz w:val="24"/>
      <w:szCs w:val="24"/>
    </w:rPr>
  </w:style>
  <w:style w:type="character" w:styleId="Strong">
    <w:name w:val="Strong"/>
    <w:uiPriority w:val="22"/>
    <w:qFormat/>
    <w:rsid w:val="009972DA"/>
    <w:rPr>
      <w:b/>
      <w:bCs/>
    </w:rPr>
  </w:style>
  <w:style w:type="character" w:styleId="Emphasis">
    <w:name w:val="Emphasis"/>
    <w:uiPriority w:val="20"/>
    <w:qFormat/>
    <w:rsid w:val="009972DA"/>
    <w:rPr>
      <w:b/>
      <w:bCs/>
      <w:i/>
      <w:iCs/>
      <w:spacing w:val="10"/>
      <w:bdr w:val="none" w:sz="0" w:space="0" w:color="auto"/>
      <w:shd w:val="clear" w:color="auto" w:fill="auto"/>
    </w:rPr>
  </w:style>
  <w:style w:type="paragraph" w:styleId="NoSpacing">
    <w:name w:val="No Spacing"/>
    <w:basedOn w:val="Normal"/>
    <w:uiPriority w:val="1"/>
    <w:qFormat/>
    <w:rsid w:val="009972DA"/>
    <w:pPr>
      <w:spacing w:after="0" w:line="240" w:lineRule="auto"/>
    </w:pPr>
  </w:style>
  <w:style w:type="paragraph" w:styleId="ListParagraph">
    <w:name w:val="List Paragraph"/>
    <w:basedOn w:val="Normal"/>
    <w:uiPriority w:val="34"/>
    <w:qFormat/>
    <w:rsid w:val="009972DA"/>
    <w:pPr>
      <w:ind w:left="720"/>
      <w:contextualSpacing/>
    </w:pPr>
  </w:style>
  <w:style w:type="paragraph" w:styleId="Quote">
    <w:name w:val="Quote"/>
    <w:basedOn w:val="Normal"/>
    <w:next w:val="Normal"/>
    <w:link w:val="QuoteChar"/>
    <w:uiPriority w:val="29"/>
    <w:qFormat/>
    <w:rsid w:val="009972DA"/>
    <w:pPr>
      <w:spacing w:before="200" w:after="0"/>
      <w:ind w:left="360" w:right="360"/>
    </w:pPr>
    <w:rPr>
      <w:i/>
      <w:iCs/>
    </w:rPr>
  </w:style>
  <w:style w:type="character" w:customStyle="1" w:styleId="QuoteChar">
    <w:name w:val="Quote Char"/>
    <w:link w:val="Quote"/>
    <w:uiPriority w:val="29"/>
    <w:rsid w:val="009972DA"/>
    <w:rPr>
      <w:i/>
      <w:iCs/>
    </w:rPr>
  </w:style>
  <w:style w:type="paragraph" w:styleId="IntenseQuote">
    <w:name w:val="Intense Quote"/>
    <w:basedOn w:val="Normal"/>
    <w:next w:val="Normal"/>
    <w:link w:val="IntenseQuoteChar"/>
    <w:uiPriority w:val="30"/>
    <w:qFormat/>
    <w:rsid w:val="009972D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972DA"/>
    <w:rPr>
      <w:b/>
      <w:bCs/>
      <w:i/>
      <w:iCs/>
    </w:rPr>
  </w:style>
  <w:style w:type="character" w:styleId="SubtleEmphasis">
    <w:name w:val="Subtle Emphasis"/>
    <w:uiPriority w:val="19"/>
    <w:qFormat/>
    <w:rsid w:val="009972DA"/>
    <w:rPr>
      <w:i/>
      <w:iCs/>
    </w:rPr>
  </w:style>
  <w:style w:type="character" w:styleId="IntenseEmphasis">
    <w:name w:val="Intense Emphasis"/>
    <w:uiPriority w:val="21"/>
    <w:qFormat/>
    <w:rsid w:val="009972DA"/>
    <w:rPr>
      <w:b/>
      <w:bCs/>
    </w:rPr>
  </w:style>
  <w:style w:type="character" w:styleId="SubtleReference">
    <w:name w:val="Subtle Reference"/>
    <w:uiPriority w:val="31"/>
    <w:qFormat/>
    <w:rsid w:val="009972DA"/>
    <w:rPr>
      <w:smallCaps/>
    </w:rPr>
  </w:style>
  <w:style w:type="character" w:styleId="IntenseReference">
    <w:name w:val="Intense Reference"/>
    <w:uiPriority w:val="32"/>
    <w:qFormat/>
    <w:rsid w:val="009972DA"/>
    <w:rPr>
      <w:smallCaps/>
      <w:spacing w:val="5"/>
      <w:u w:val="single"/>
    </w:rPr>
  </w:style>
  <w:style w:type="character" w:styleId="BookTitle">
    <w:name w:val="Book Title"/>
    <w:uiPriority w:val="33"/>
    <w:qFormat/>
    <w:rsid w:val="009972DA"/>
    <w:rPr>
      <w:i/>
      <w:iCs/>
      <w:smallCaps/>
      <w:spacing w:val="5"/>
    </w:rPr>
  </w:style>
  <w:style w:type="paragraph" w:styleId="TOCHeading">
    <w:name w:val="TOC Heading"/>
    <w:basedOn w:val="Heading1"/>
    <w:next w:val="Normal"/>
    <w:uiPriority w:val="39"/>
    <w:semiHidden/>
    <w:unhideWhenUsed/>
    <w:qFormat/>
    <w:rsid w:val="009972DA"/>
    <w:pPr>
      <w:outlineLvl w:val="9"/>
    </w:pPr>
    <w:rPr>
      <w:lang w:bidi="en-US"/>
    </w:rPr>
  </w:style>
  <w:style w:type="paragraph" w:styleId="BodyText">
    <w:name w:val="Body Text"/>
    <w:basedOn w:val="Normal"/>
    <w:link w:val="BodyTextChar"/>
    <w:uiPriority w:val="1"/>
    <w:qFormat/>
    <w:rsid w:val="00A0029A"/>
    <w:pPr>
      <w:widowControl w:val="0"/>
      <w:spacing w:after="0" w:line="240" w:lineRule="auto"/>
      <w:ind w:left="140"/>
    </w:pPr>
    <w:rPr>
      <w:rFonts w:ascii="Calibri" w:eastAsia="Calibri" w:hAnsi="Calibri"/>
    </w:rPr>
  </w:style>
  <w:style w:type="character" w:customStyle="1" w:styleId="BodyTextChar">
    <w:name w:val="Body Text Char"/>
    <w:basedOn w:val="DefaultParagraphFont"/>
    <w:link w:val="BodyText"/>
    <w:uiPriority w:val="1"/>
    <w:rsid w:val="00A0029A"/>
    <w:rPr>
      <w:rFonts w:ascii="Calibri" w:eastAsia="Calibri" w:hAnsi="Calibri"/>
    </w:rPr>
  </w:style>
  <w:style w:type="paragraph" w:customStyle="1" w:styleId="Default">
    <w:name w:val="Default"/>
    <w:rsid w:val="002F1F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8053C"/>
    <w:rPr>
      <w:color w:val="0000FF" w:themeColor="hyperlink"/>
      <w:u w:val="single"/>
    </w:rPr>
  </w:style>
  <w:style w:type="table" w:styleId="TableGrid">
    <w:name w:val="Table Grid"/>
    <w:basedOn w:val="TableNormal"/>
    <w:uiPriority w:val="59"/>
    <w:rsid w:val="00191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63B"/>
    <w:rPr>
      <w:rFonts w:ascii="Segoe UI" w:hAnsi="Segoe UI" w:cs="Segoe UI"/>
      <w:sz w:val="18"/>
      <w:szCs w:val="18"/>
    </w:rPr>
  </w:style>
  <w:style w:type="character" w:styleId="FollowedHyperlink">
    <w:name w:val="FollowedHyperlink"/>
    <w:basedOn w:val="DefaultParagraphFont"/>
    <w:uiPriority w:val="99"/>
    <w:semiHidden/>
    <w:unhideWhenUsed/>
    <w:rsid w:val="00236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assessment@montana.edu" TargetMode="External"/><Relationship Id="rId5" Type="http://schemas.openxmlformats.org/officeDocument/2006/relationships/hyperlink" Target="https://www.montana.edu/provost/assessment/program_assessm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5482</Characters>
  <Application>Microsoft Office Word</Application>
  <DocSecurity>0</DocSecurity>
  <Lines>152</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W Larsen</dc:creator>
  <cp:lastModifiedBy>Holmes, Keely</cp:lastModifiedBy>
  <cp:revision>2</cp:revision>
  <cp:lastPrinted>2018-12-19T16:12:00Z</cp:lastPrinted>
  <dcterms:created xsi:type="dcterms:W3CDTF">2021-02-17T20:27:00Z</dcterms:created>
  <dcterms:modified xsi:type="dcterms:W3CDTF">2021-02-17T20:27:00Z</dcterms:modified>
</cp:coreProperties>
</file>