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D841C" w14:textId="4AA0292B" w:rsidR="00577F3E" w:rsidRPr="008F1B2E" w:rsidRDefault="008F1B2E" w:rsidP="008F1B2E">
      <w:pPr>
        <w:jc w:val="center"/>
        <w:rPr>
          <w:rFonts w:ascii="Cambria" w:hAnsi="Cambria"/>
          <w:b/>
          <w:bCs/>
          <w:sz w:val="24"/>
        </w:rPr>
      </w:pPr>
      <w:r w:rsidRPr="004F0C32">
        <w:rPr>
          <w:rFonts w:ascii="Cambria" w:hAnsi="Cambria"/>
          <w:b/>
          <w:bCs/>
          <w:sz w:val="24"/>
        </w:rPr>
        <w:t>MSU VALUES STATEMENT ON ALCOHOL AND OTHER DRUG</w:t>
      </w:r>
      <w:r>
        <w:rPr>
          <w:rFonts w:ascii="Cambria" w:hAnsi="Cambria"/>
          <w:b/>
          <w:bCs/>
          <w:sz w:val="24"/>
        </w:rPr>
        <w:t>S</w:t>
      </w:r>
    </w:p>
    <w:p w14:paraId="0EAD4E27" w14:textId="299BEFBB" w:rsidR="008F1B2E" w:rsidRDefault="008F1B2E" w:rsidP="00E853B1">
      <w:pPr>
        <w:rPr>
          <w:rFonts w:ascii="Cambria" w:hAnsi="Cambria" w:cstheme="minorHAnsi"/>
          <w:sz w:val="24"/>
          <w:szCs w:val="24"/>
        </w:rPr>
      </w:pPr>
    </w:p>
    <w:p w14:paraId="5E48B04C" w14:textId="77777777" w:rsidR="008F1B2E" w:rsidRPr="008F1B2E" w:rsidRDefault="008F1B2E" w:rsidP="00E853B1">
      <w:pPr>
        <w:rPr>
          <w:rFonts w:ascii="Cambria" w:hAnsi="Cambria" w:cstheme="minorHAnsi"/>
          <w:sz w:val="24"/>
          <w:szCs w:val="24"/>
        </w:rPr>
      </w:pPr>
    </w:p>
    <w:p w14:paraId="08A79E18" w14:textId="5A069542" w:rsidR="00577F3E" w:rsidRPr="008F1B2E" w:rsidRDefault="008F1B2E" w:rsidP="00E853B1">
      <w:pPr>
        <w:rPr>
          <w:rFonts w:ascii="Cambria" w:hAnsi="Cambria" w:cstheme="minorHAnsi"/>
          <w:b/>
          <w:sz w:val="24"/>
          <w:szCs w:val="24"/>
          <w:u w:val="single"/>
        </w:rPr>
      </w:pPr>
      <w:r w:rsidRPr="008F1B2E">
        <w:rPr>
          <w:rFonts w:ascii="Cambria" w:hAnsi="Cambria" w:cstheme="minorHAnsi"/>
          <w:b/>
          <w:sz w:val="24"/>
          <w:szCs w:val="24"/>
          <w:u w:val="single"/>
        </w:rPr>
        <w:t>Current</w:t>
      </w:r>
      <w:r w:rsidR="00E853B1" w:rsidRPr="008F1B2E">
        <w:rPr>
          <w:rFonts w:ascii="Cambria" w:hAnsi="Cambria" w:cstheme="minorHAnsi"/>
          <w:b/>
          <w:sz w:val="24"/>
          <w:szCs w:val="24"/>
          <w:u w:val="single"/>
        </w:rPr>
        <w:t xml:space="preserve"> version</w:t>
      </w:r>
    </w:p>
    <w:p w14:paraId="4A5BDA91" w14:textId="77777777" w:rsidR="00E853B1" w:rsidRPr="008F1B2E" w:rsidRDefault="00E853B1" w:rsidP="00E853B1">
      <w:pPr>
        <w:rPr>
          <w:rFonts w:ascii="Cambria" w:hAnsi="Cambria" w:cstheme="minorHAnsi"/>
          <w:sz w:val="24"/>
          <w:szCs w:val="24"/>
        </w:rPr>
      </w:pPr>
    </w:p>
    <w:p w14:paraId="0F83FD76" w14:textId="77777777" w:rsidR="0072335E" w:rsidRPr="008F1B2E" w:rsidRDefault="0072335E" w:rsidP="00E853B1">
      <w:pPr>
        <w:rPr>
          <w:rFonts w:ascii="Cambria" w:hAnsi="Cambria" w:cstheme="minorHAnsi"/>
          <w:sz w:val="24"/>
          <w:szCs w:val="24"/>
        </w:rPr>
      </w:pPr>
      <w:r w:rsidRPr="008F1B2E">
        <w:rPr>
          <w:rFonts w:ascii="Cambria" w:hAnsi="Cambria" w:cstheme="minorHAnsi"/>
          <w:sz w:val="24"/>
          <w:szCs w:val="24"/>
        </w:rPr>
        <w:t>MSU is committed to the safety, health and well-being of our students, employees, and campus visitors.  We provide an environment that promotes academic, social, and personal development, and responsibility through the safe, responsible, and legal consumption of alcohol and substances - supporting these efforts through appropriate education, policy, and resources.   We enforce alcohol and drug policies that comply with State and Federal law, and we provide educational opportunities and resources when violations occur.  We expect our students to demonstrate adult decision-making skills and to call for help when their peers have a medical emergency by overconsuming alcohol or other drugs.</w:t>
      </w:r>
    </w:p>
    <w:p w14:paraId="40EE2705" w14:textId="77777777" w:rsidR="00577F3E" w:rsidRPr="008F1B2E" w:rsidRDefault="00577F3E" w:rsidP="00E853B1">
      <w:pPr>
        <w:rPr>
          <w:rFonts w:ascii="Cambria" w:hAnsi="Cambria" w:cstheme="minorHAnsi"/>
          <w:sz w:val="24"/>
          <w:szCs w:val="24"/>
        </w:rPr>
      </w:pPr>
    </w:p>
    <w:p w14:paraId="3A9C2AC7" w14:textId="77777777" w:rsidR="0051047C" w:rsidRPr="008F1B2E" w:rsidRDefault="0051047C" w:rsidP="00E853B1">
      <w:pPr>
        <w:rPr>
          <w:rFonts w:ascii="Cambria" w:hAnsi="Cambria" w:cstheme="minorHAnsi"/>
          <w:sz w:val="24"/>
          <w:szCs w:val="24"/>
        </w:rPr>
      </w:pPr>
    </w:p>
    <w:p w14:paraId="1421E9DD" w14:textId="77777777" w:rsidR="0051047C" w:rsidRPr="008F1B2E" w:rsidRDefault="0051047C" w:rsidP="00E853B1">
      <w:pPr>
        <w:rPr>
          <w:rFonts w:ascii="Cambria" w:hAnsi="Cambria" w:cstheme="minorHAnsi"/>
          <w:sz w:val="24"/>
          <w:szCs w:val="24"/>
        </w:rPr>
      </w:pPr>
    </w:p>
    <w:p w14:paraId="08C73094" w14:textId="0C1E21C5" w:rsidR="006A58ED" w:rsidRPr="008F1B2E" w:rsidRDefault="008F1B2E" w:rsidP="00E853B1">
      <w:pPr>
        <w:rPr>
          <w:rFonts w:ascii="Cambria" w:hAnsi="Cambria" w:cstheme="minorHAnsi"/>
          <w:b/>
          <w:sz w:val="24"/>
          <w:szCs w:val="24"/>
          <w:u w:val="single"/>
        </w:rPr>
      </w:pPr>
      <w:r w:rsidRPr="008F1B2E">
        <w:rPr>
          <w:rFonts w:ascii="Cambria" w:hAnsi="Cambria" w:cstheme="minorHAnsi"/>
          <w:b/>
          <w:sz w:val="24"/>
          <w:szCs w:val="24"/>
          <w:u w:val="single"/>
        </w:rPr>
        <w:t>Revised</w:t>
      </w:r>
      <w:r w:rsidR="00E853B1" w:rsidRPr="008F1B2E">
        <w:rPr>
          <w:rFonts w:ascii="Cambria" w:hAnsi="Cambria" w:cstheme="minorHAnsi"/>
          <w:b/>
          <w:sz w:val="24"/>
          <w:szCs w:val="24"/>
          <w:u w:val="single"/>
        </w:rPr>
        <w:t xml:space="preserve"> version</w:t>
      </w:r>
    </w:p>
    <w:p w14:paraId="5C9F4D92" w14:textId="77777777" w:rsidR="006A58ED" w:rsidRPr="008F1B2E" w:rsidRDefault="006A58ED" w:rsidP="00E853B1">
      <w:pPr>
        <w:rPr>
          <w:rFonts w:ascii="Cambria" w:hAnsi="Cambria" w:cstheme="minorHAnsi"/>
          <w:sz w:val="24"/>
          <w:szCs w:val="24"/>
        </w:rPr>
      </w:pPr>
    </w:p>
    <w:p w14:paraId="038DFB9D" w14:textId="402C1236" w:rsidR="00043DA6" w:rsidRPr="008F1B2E" w:rsidRDefault="005838DE" w:rsidP="00E853B1">
      <w:pPr>
        <w:rPr>
          <w:rFonts w:ascii="Cambria" w:hAnsi="Cambria" w:cstheme="minorHAnsi"/>
          <w:sz w:val="24"/>
          <w:szCs w:val="24"/>
        </w:rPr>
      </w:pPr>
      <w:r w:rsidRPr="008F1B2E">
        <w:rPr>
          <w:rFonts w:ascii="Cambria" w:hAnsi="Cambria" w:cstheme="minorHAnsi"/>
          <w:sz w:val="24"/>
          <w:szCs w:val="24"/>
        </w:rPr>
        <w:t>At Montana State University</w:t>
      </w:r>
      <w:r w:rsidR="000B62A7" w:rsidRPr="008F1B2E">
        <w:rPr>
          <w:rFonts w:ascii="Cambria" w:hAnsi="Cambria" w:cstheme="minorHAnsi"/>
          <w:sz w:val="24"/>
          <w:szCs w:val="24"/>
        </w:rPr>
        <w:t xml:space="preserve"> </w:t>
      </w:r>
      <w:r w:rsidR="008F1B2E">
        <w:rPr>
          <w:rFonts w:ascii="Cambria" w:hAnsi="Cambria" w:cstheme="minorHAnsi"/>
          <w:sz w:val="24"/>
          <w:szCs w:val="24"/>
        </w:rPr>
        <w:t xml:space="preserve">(MSU) </w:t>
      </w:r>
      <w:r w:rsidR="000B62A7" w:rsidRPr="008F1B2E">
        <w:rPr>
          <w:rFonts w:ascii="Cambria" w:hAnsi="Cambria" w:cstheme="minorHAnsi"/>
          <w:sz w:val="24"/>
          <w:szCs w:val="24"/>
        </w:rPr>
        <w:t xml:space="preserve">we value the safety, health and well-being of our students, employees, and campus visitors. Because </w:t>
      </w:r>
      <w:r w:rsidR="00577F3E" w:rsidRPr="008F1B2E">
        <w:rPr>
          <w:rFonts w:ascii="Cambria" w:hAnsi="Cambria" w:cstheme="minorHAnsi"/>
          <w:sz w:val="24"/>
          <w:szCs w:val="24"/>
        </w:rPr>
        <w:t>of our values, we</w:t>
      </w:r>
      <w:r w:rsidR="006A58ED" w:rsidRPr="008F1B2E">
        <w:rPr>
          <w:rFonts w:ascii="Cambria" w:hAnsi="Cambria" w:cstheme="minorHAnsi"/>
          <w:sz w:val="24"/>
          <w:szCs w:val="24"/>
        </w:rPr>
        <w:t xml:space="preserve"> proactively </w:t>
      </w:r>
      <w:r w:rsidR="00577F3E" w:rsidRPr="008F1B2E">
        <w:rPr>
          <w:rFonts w:ascii="Cambria" w:hAnsi="Cambria" w:cstheme="minorHAnsi"/>
          <w:sz w:val="24"/>
          <w:szCs w:val="24"/>
        </w:rPr>
        <w:t>create</w:t>
      </w:r>
      <w:r w:rsidR="006A58ED" w:rsidRPr="008F1B2E">
        <w:rPr>
          <w:rFonts w:ascii="Cambria" w:hAnsi="Cambria" w:cstheme="minorHAnsi"/>
          <w:sz w:val="24"/>
          <w:szCs w:val="24"/>
        </w:rPr>
        <w:t xml:space="preserve"> safe environments </w:t>
      </w:r>
      <w:r w:rsidR="006E2F67" w:rsidRPr="008F1B2E">
        <w:rPr>
          <w:rFonts w:ascii="Cambria" w:hAnsi="Cambria" w:cstheme="minorHAnsi"/>
          <w:sz w:val="24"/>
          <w:szCs w:val="24"/>
        </w:rPr>
        <w:t>through appropriate policies and programs that</w:t>
      </w:r>
      <w:r w:rsidR="006A58ED" w:rsidRPr="008F1B2E">
        <w:rPr>
          <w:rFonts w:ascii="Cambria" w:eastAsia="Times New Roman" w:hAnsi="Cambria" w:cstheme="minorHAnsi"/>
          <w:color w:val="222222"/>
          <w:sz w:val="24"/>
          <w:szCs w:val="24"/>
        </w:rPr>
        <w:t xml:space="preserve"> help student</w:t>
      </w:r>
      <w:r w:rsidR="00577F3E" w:rsidRPr="008F1B2E">
        <w:rPr>
          <w:rFonts w:ascii="Cambria" w:eastAsia="Times New Roman" w:hAnsi="Cambria" w:cstheme="minorHAnsi"/>
          <w:color w:val="222222"/>
          <w:sz w:val="24"/>
          <w:szCs w:val="24"/>
        </w:rPr>
        <w:t>s</w:t>
      </w:r>
      <w:r w:rsidR="006A58ED" w:rsidRPr="008F1B2E">
        <w:rPr>
          <w:rFonts w:ascii="Cambria" w:eastAsia="Times New Roman" w:hAnsi="Cambria" w:cstheme="minorHAnsi"/>
          <w:color w:val="222222"/>
          <w:sz w:val="24"/>
          <w:szCs w:val="24"/>
        </w:rPr>
        <w:t xml:space="preserve"> make healthy choices.</w:t>
      </w:r>
      <w:r w:rsidR="00577F3E" w:rsidRPr="008F1B2E">
        <w:rPr>
          <w:rFonts w:ascii="Cambria" w:hAnsi="Cambria" w:cstheme="minorHAnsi"/>
          <w:sz w:val="24"/>
          <w:szCs w:val="24"/>
        </w:rPr>
        <w:t xml:space="preserve"> </w:t>
      </w:r>
      <w:r w:rsidR="00FE00F5" w:rsidRPr="008F1B2E">
        <w:rPr>
          <w:rFonts w:ascii="Cambria" w:hAnsi="Cambria" w:cstheme="minorHAnsi"/>
          <w:sz w:val="24"/>
          <w:szCs w:val="24"/>
        </w:rPr>
        <w:t xml:space="preserve">While we enforce state and federal laws concerning alcohol and drugs, we also </w:t>
      </w:r>
      <w:r w:rsidR="00FE00F5" w:rsidRPr="008F1B2E">
        <w:rPr>
          <w:rFonts w:ascii="Cambria" w:eastAsia="Times New Roman" w:hAnsi="Cambria" w:cstheme="minorHAnsi"/>
          <w:color w:val="222222"/>
          <w:sz w:val="24"/>
          <w:szCs w:val="24"/>
        </w:rPr>
        <w:t xml:space="preserve">support the students </w:t>
      </w:r>
      <w:r w:rsidR="00767EDE" w:rsidRPr="008F1B2E">
        <w:rPr>
          <w:rFonts w:ascii="Cambria" w:eastAsia="Times New Roman" w:hAnsi="Cambria" w:cstheme="minorHAnsi"/>
          <w:color w:val="222222"/>
          <w:sz w:val="24"/>
          <w:szCs w:val="24"/>
        </w:rPr>
        <w:t xml:space="preserve">who commit violations </w:t>
      </w:r>
      <w:r w:rsidR="00FE00F5" w:rsidRPr="008F1B2E">
        <w:rPr>
          <w:rFonts w:ascii="Cambria" w:eastAsia="Times New Roman" w:hAnsi="Cambria" w:cstheme="minorHAnsi"/>
          <w:color w:val="222222"/>
          <w:sz w:val="24"/>
          <w:szCs w:val="24"/>
        </w:rPr>
        <w:t>through educational and counseling resources.</w:t>
      </w:r>
      <w:r w:rsidR="006F0569" w:rsidRPr="008F1B2E">
        <w:rPr>
          <w:rFonts w:ascii="Cambria" w:hAnsi="Cambria" w:cstheme="minorHAnsi"/>
          <w:sz w:val="24"/>
          <w:szCs w:val="24"/>
        </w:rPr>
        <w:t xml:space="preserve"> </w:t>
      </w:r>
      <w:r w:rsidR="00F13232">
        <w:rPr>
          <w:rFonts w:ascii="Cambria" w:eastAsia="Times New Roman" w:hAnsi="Cambria" w:cstheme="minorHAnsi"/>
          <w:color w:val="222222"/>
          <w:sz w:val="24"/>
          <w:szCs w:val="24"/>
        </w:rPr>
        <w:t>In addition</w:t>
      </w:r>
      <w:r w:rsidR="00577F3E" w:rsidRPr="008F1B2E">
        <w:rPr>
          <w:rFonts w:ascii="Cambria" w:eastAsia="Times New Roman" w:hAnsi="Cambria" w:cstheme="minorHAnsi"/>
          <w:color w:val="222222"/>
          <w:sz w:val="24"/>
          <w:szCs w:val="24"/>
        </w:rPr>
        <w:t>, we expect our students to respond</w:t>
      </w:r>
      <w:r w:rsidR="00767EDE" w:rsidRPr="008F1B2E">
        <w:rPr>
          <w:rFonts w:ascii="Cambria" w:eastAsia="Times New Roman" w:hAnsi="Cambria" w:cstheme="minorHAnsi"/>
          <w:color w:val="222222"/>
          <w:sz w:val="24"/>
          <w:szCs w:val="24"/>
        </w:rPr>
        <w:t xml:space="preserve"> promptly when</w:t>
      </w:r>
      <w:r w:rsidR="006F0569" w:rsidRPr="008F1B2E">
        <w:rPr>
          <w:rFonts w:ascii="Cambria" w:eastAsia="Times New Roman" w:hAnsi="Cambria" w:cstheme="minorHAnsi"/>
          <w:color w:val="222222"/>
          <w:sz w:val="24"/>
          <w:szCs w:val="24"/>
        </w:rPr>
        <w:t xml:space="preserve"> a medical emergency occurs</w:t>
      </w:r>
      <w:r w:rsidR="00767EDE" w:rsidRPr="008F1B2E">
        <w:rPr>
          <w:rFonts w:ascii="Cambria" w:eastAsia="Times New Roman" w:hAnsi="Cambria" w:cstheme="minorHAnsi"/>
          <w:color w:val="222222"/>
          <w:sz w:val="24"/>
          <w:szCs w:val="24"/>
        </w:rPr>
        <w:t xml:space="preserve"> </w:t>
      </w:r>
      <w:r w:rsidR="00043DA6" w:rsidRPr="008F1B2E">
        <w:rPr>
          <w:rFonts w:ascii="Cambria" w:eastAsia="Times New Roman" w:hAnsi="Cambria" w:cstheme="minorHAnsi"/>
          <w:color w:val="222222"/>
          <w:sz w:val="24"/>
          <w:szCs w:val="24"/>
        </w:rPr>
        <w:t>due to</w:t>
      </w:r>
      <w:r w:rsidR="00577F3E" w:rsidRPr="008F1B2E">
        <w:rPr>
          <w:rFonts w:ascii="Cambria" w:eastAsia="Times New Roman" w:hAnsi="Cambria" w:cstheme="minorHAnsi"/>
          <w:color w:val="222222"/>
          <w:sz w:val="24"/>
          <w:szCs w:val="24"/>
        </w:rPr>
        <w:t xml:space="preserve"> overconsumption of alcohol</w:t>
      </w:r>
      <w:r w:rsidR="006F0569" w:rsidRPr="008F1B2E">
        <w:rPr>
          <w:rFonts w:ascii="Cambria" w:eastAsia="Times New Roman" w:hAnsi="Cambria" w:cstheme="minorHAnsi"/>
          <w:color w:val="222222"/>
          <w:sz w:val="24"/>
          <w:szCs w:val="24"/>
        </w:rPr>
        <w:t xml:space="preserve"> or other drugs. MSU</w:t>
      </w:r>
      <w:r w:rsidR="003E651F">
        <w:rPr>
          <w:rFonts w:ascii="Cambria" w:eastAsia="Times New Roman" w:hAnsi="Cambria" w:cstheme="minorHAnsi"/>
          <w:color w:val="222222"/>
          <w:sz w:val="24"/>
          <w:szCs w:val="24"/>
        </w:rPr>
        <w:t xml:space="preserve">’s </w:t>
      </w:r>
      <w:hyperlink r:id="rId4" w:history="1">
        <w:r w:rsidR="00767EDE" w:rsidRPr="008F1B2E">
          <w:rPr>
            <w:rStyle w:val="Hyperlink"/>
            <w:rFonts w:ascii="Cambria" w:eastAsia="Times New Roman" w:hAnsi="Cambria" w:cstheme="minorHAnsi"/>
            <w:sz w:val="24"/>
            <w:szCs w:val="24"/>
          </w:rPr>
          <w:t>medical amnesty policy</w:t>
        </w:r>
      </w:hyperlink>
      <w:r w:rsidR="006F0569" w:rsidRPr="008F1B2E">
        <w:rPr>
          <w:rFonts w:ascii="Cambria" w:eastAsia="Times New Roman" w:hAnsi="Cambria" w:cstheme="minorHAnsi"/>
          <w:color w:val="222222"/>
          <w:sz w:val="24"/>
          <w:szCs w:val="24"/>
        </w:rPr>
        <w:t xml:space="preserve"> </w:t>
      </w:r>
      <w:r w:rsidR="003E651F">
        <w:rPr>
          <w:rFonts w:ascii="Cambria" w:eastAsia="Times New Roman" w:hAnsi="Cambria" w:cstheme="minorHAnsi"/>
          <w:color w:val="222222"/>
          <w:sz w:val="24"/>
          <w:szCs w:val="24"/>
        </w:rPr>
        <w:t>reinforces our commitment to provide</w:t>
      </w:r>
      <w:r w:rsidR="006F0569" w:rsidRPr="008F1B2E">
        <w:rPr>
          <w:rFonts w:ascii="Cambria" w:eastAsia="Times New Roman" w:hAnsi="Cambria" w:cstheme="minorHAnsi"/>
          <w:color w:val="222222"/>
          <w:sz w:val="24"/>
          <w:szCs w:val="24"/>
        </w:rPr>
        <w:t xml:space="preserve"> </w:t>
      </w:r>
      <w:r w:rsidR="00F13232">
        <w:rPr>
          <w:rFonts w:ascii="Cambria" w:eastAsia="Times New Roman" w:hAnsi="Cambria" w:cstheme="minorHAnsi"/>
          <w:color w:val="222222"/>
          <w:sz w:val="24"/>
          <w:szCs w:val="24"/>
        </w:rPr>
        <w:t xml:space="preserve">a </w:t>
      </w:r>
      <w:r w:rsidR="006F0569" w:rsidRPr="008F1B2E">
        <w:rPr>
          <w:rFonts w:ascii="Cambria" w:eastAsia="Times New Roman" w:hAnsi="Cambria" w:cstheme="minorHAnsi"/>
          <w:color w:val="222222"/>
          <w:sz w:val="24"/>
          <w:szCs w:val="24"/>
        </w:rPr>
        <w:t>safer environment for students.</w:t>
      </w:r>
    </w:p>
    <w:p w14:paraId="7B63CB6C" w14:textId="77777777" w:rsidR="006A58ED" w:rsidRPr="008F1B2E" w:rsidRDefault="006A58ED" w:rsidP="00E853B1">
      <w:pPr>
        <w:rPr>
          <w:rFonts w:ascii="Cambria" w:hAnsi="Cambria" w:cstheme="minorHAnsi"/>
          <w:sz w:val="24"/>
          <w:szCs w:val="24"/>
        </w:rPr>
      </w:pPr>
      <w:bookmarkStart w:id="0" w:name="_GoBack"/>
      <w:bookmarkEnd w:id="0"/>
    </w:p>
    <w:sectPr w:rsidR="006A58ED" w:rsidRPr="008F1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32"/>
    <w:rsid w:val="00043DA6"/>
    <w:rsid w:val="000B62A7"/>
    <w:rsid w:val="000C3714"/>
    <w:rsid w:val="00112331"/>
    <w:rsid w:val="003E651F"/>
    <w:rsid w:val="004F0C32"/>
    <w:rsid w:val="0051047C"/>
    <w:rsid w:val="00577F3E"/>
    <w:rsid w:val="005838DE"/>
    <w:rsid w:val="006A58ED"/>
    <w:rsid w:val="006E2F67"/>
    <w:rsid w:val="006F0569"/>
    <w:rsid w:val="0072335E"/>
    <w:rsid w:val="00767EDE"/>
    <w:rsid w:val="00876958"/>
    <w:rsid w:val="008B743C"/>
    <w:rsid w:val="008C4DB6"/>
    <w:rsid w:val="008F1B2E"/>
    <w:rsid w:val="00CC4674"/>
    <w:rsid w:val="00E853B1"/>
    <w:rsid w:val="00EF5547"/>
    <w:rsid w:val="00F13232"/>
    <w:rsid w:val="00FE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0B04"/>
  <w15:chartTrackingRefBased/>
  <w15:docId w15:val="{88E1D311-5AA2-41DF-932E-A164EC48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C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674"/>
    <w:rPr>
      <w:rFonts w:ascii="Segoe UI" w:hAnsi="Segoe UI" w:cs="Segoe UI"/>
      <w:sz w:val="18"/>
      <w:szCs w:val="18"/>
    </w:rPr>
  </w:style>
  <w:style w:type="character" w:styleId="Hyperlink">
    <w:name w:val="Hyperlink"/>
    <w:basedOn w:val="DefaultParagraphFont"/>
    <w:uiPriority w:val="99"/>
    <w:unhideWhenUsed/>
    <w:rsid w:val="008F1B2E"/>
    <w:rPr>
      <w:color w:val="0563C1" w:themeColor="hyperlink"/>
      <w:u w:val="single"/>
    </w:rPr>
  </w:style>
  <w:style w:type="character" w:styleId="UnresolvedMention">
    <w:name w:val="Unresolved Mention"/>
    <w:basedOn w:val="DefaultParagraphFont"/>
    <w:uiPriority w:val="99"/>
    <w:semiHidden/>
    <w:unhideWhenUsed/>
    <w:rsid w:val="008F1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tana.edu/deanofstudents/documents/Medical%20Amnesty%20Policy%20Final%20co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Caires, Matthew</dc:creator>
  <cp:keywords/>
  <dc:description/>
  <cp:lastModifiedBy>Caires, Matthew</cp:lastModifiedBy>
  <cp:revision>17</cp:revision>
  <cp:lastPrinted>2018-08-29T14:48:00Z</cp:lastPrinted>
  <dcterms:created xsi:type="dcterms:W3CDTF">2018-08-27T23:01:00Z</dcterms:created>
  <dcterms:modified xsi:type="dcterms:W3CDTF">2018-10-11T21:31:00Z</dcterms:modified>
</cp:coreProperties>
</file>